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71EE" w14:textId="66B7899D" w:rsidR="00F66934" w:rsidRDefault="00F66934" w:rsidP="00F66934">
      <w:pPr>
        <w:spacing w:line="360" w:lineRule="auto"/>
        <w:ind w:firstLine="0"/>
        <w:jc w:val="center"/>
        <w:rPr>
          <w:rFonts w:cs="Times New Roman"/>
          <w:sz w:val="28"/>
          <w:szCs w:val="28"/>
          <w:lang w:val="ru-RU"/>
        </w:rPr>
      </w:pPr>
      <w:r>
        <w:rPr>
          <w:rFonts w:cs="Times New Roman"/>
          <w:sz w:val="28"/>
          <w:szCs w:val="28"/>
          <w:lang w:val="ru-RU"/>
        </w:rPr>
        <w:t>Экономическая теория</w:t>
      </w:r>
    </w:p>
    <w:p w14:paraId="76ED03B6" w14:textId="509A492F" w:rsidR="005C5022" w:rsidRPr="00F66934" w:rsidRDefault="005C5022" w:rsidP="005C5022">
      <w:pPr>
        <w:spacing w:line="360" w:lineRule="auto"/>
        <w:ind w:firstLine="0"/>
        <w:rPr>
          <w:rFonts w:cs="Times New Roman"/>
          <w:i/>
          <w:iCs/>
          <w:sz w:val="28"/>
          <w:szCs w:val="28"/>
          <w:lang w:val="ru-RU"/>
        </w:rPr>
      </w:pPr>
      <w:r w:rsidRPr="00F66934">
        <w:rPr>
          <w:rFonts w:cs="Times New Roman"/>
          <w:i/>
          <w:iCs/>
          <w:sz w:val="28"/>
          <w:szCs w:val="28"/>
          <w:lang w:val="ru-RU"/>
        </w:rPr>
        <w:t>Научная статья</w:t>
      </w:r>
    </w:p>
    <w:p w14:paraId="282705AB" w14:textId="77777777" w:rsidR="004263D8" w:rsidRPr="00F66934" w:rsidRDefault="004263D8" w:rsidP="005C5022">
      <w:pPr>
        <w:spacing w:line="360" w:lineRule="auto"/>
        <w:ind w:firstLine="0"/>
        <w:rPr>
          <w:rFonts w:cs="Times New Roman"/>
          <w:i/>
          <w:iCs/>
          <w:sz w:val="28"/>
          <w:szCs w:val="28"/>
          <w:lang w:val="ru-RU"/>
        </w:rPr>
      </w:pPr>
      <w:r w:rsidRPr="00F66934">
        <w:rPr>
          <w:rFonts w:cs="Times New Roman"/>
          <w:i/>
          <w:iCs/>
          <w:sz w:val="28"/>
          <w:szCs w:val="28"/>
          <w:lang w:val="ru-RU"/>
        </w:rPr>
        <w:t>УДК 33</w:t>
      </w:r>
      <w:r w:rsidR="005E679E" w:rsidRPr="00F66934">
        <w:rPr>
          <w:rFonts w:cs="Times New Roman"/>
          <w:i/>
          <w:iCs/>
          <w:sz w:val="28"/>
          <w:szCs w:val="28"/>
          <w:lang w:val="ru-RU"/>
        </w:rPr>
        <w:t>6</w:t>
      </w:r>
      <w:r w:rsidRPr="00F66934">
        <w:rPr>
          <w:rFonts w:cs="Times New Roman"/>
          <w:i/>
          <w:iCs/>
          <w:sz w:val="28"/>
          <w:szCs w:val="28"/>
          <w:lang w:val="ru-RU"/>
        </w:rPr>
        <w:t>.01</w:t>
      </w:r>
      <w:r w:rsidR="005E679E" w:rsidRPr="00F66934">
        <w:rPr>
          <w:rFonts w:cs="Times New Roman"/>
          <w:i/>
          <w:iCs/>
          <w:sz w:val="28"/>
          <w:szCs w:val="28"/>
          <w:lang w:val="ru-RU"/>
        </w:rPr>
        <w:t>8</w:t>
      </w:r>
    </w:p>
    <w:p w14:paraId="5993C31C" w14:textId="7A532ECF" w:rsidR="004263D8" w:rsidRPr="00000D79" w:rsidRDefault="004263D8" w:rsidP="005C5022">
      <w:pPr>
        <w:spacing w:line="360" w:lineRule="auto"/>
        <w:ind w:firstLine="0"/>
        <w:jc w:val="center"/>
        <w:rPr>
          <w:rFonts w:cs="Times New Roman"/>
          <w:b/>
          <w:bCs/>
          <w:i/>
          <w:iCs/>
          <w:sz w:val="28"/>
          <w:szCs w:val="28"/>
          <w:lang w:val="ru-RU"/>
        </w:rPr>
      </w:pPr>
      <w:r w:rsidRPr="00000D79">
        <w:rPr>
          <w:rFonts w:cs="Times New Roman"/>
          <w:b/>
          <w:bCs/>
          <w:i/>
          <w:iCs/>
          <w:sz w:val="28"/>
          <w:szCs w:val="28"/>
          <w:lang w:val="ru-RU"/>
        </w:rPr>
        <w:t>ГОСУДАРСТВЕННОЕ ФИНАНСИРОВАНИЕ РЕЛИГИОЗНЫХ ОРГАНИЗАЦИЙ – ИСТОРИЯ И СОВРЕМЕННОСТЬ</w:t>
      </w:r>
    </w:p>
    <w:p w14:paraId="6437C18B" w14:textId="77777777" w:rsidR="005C5022" w:rsidRPr="004263D8" w:rsidRDefault="005C5022" w:rsidP="005C5022">
      <w:pPr>
        <w:spacing w:line="360" w:lineRule="auto"/>
        <w:ind w:firstLine="0"/>
        <w:jc w:val="center"/>
        <w:rPr>
          <w:rFonts w:cs="Times New Roman"/>
          <w:b/>
          <w:bCs/>
          <w:sz w:val="28"/>
          <w:szCs w:val="28"/>
          <w:lang w:val="ru-RU"/>
        </w:rPr>
      </w:pPr>
    </w:p>
    <w:p w14:paraId="254CA069" w14:textId="5185FB37" w:rsidR="005C5022" w:rsidRPr="005C5022" w:rsidRDefault="005C5022" w:rsidP="005C5022">
      <w:pPr>
        <w:spacing w:line="360" w:lineRule="auto"/>
        <w:ind w:firstLine="0"/>
        <w:rPr>
          <w:rFonts w:cs="Times New Roman"/>
          <w:b/>
          <w:bCs/>
          <w:sz w:val="28"/>
          <w:szCs w:val="28"/>
          <w:vertAlign w:val="superscript"/>
          <w:lang w:val="ru-RU"/>
        </w:rPr>
      </w:pPr>
      <w:r w:rsidRPr="00F66934">
        <w:rPr>
          <w:rFonts w:cs="Times New Roman"/>
          <w:b/>
          <w:bCs/>
          <w:i/>
          <w:iCs/>
          <w:sz w:val="28"/>
          <w:szCs w:val="28"/>
          <w:lang w:val="ru-RU"/>
        </w:rPr>
        <w:t>Данилов Дмитрий Дмитриевич</w:t>
      </w:r>
      <w:r>
        <w:rPr>
          <w:rFonts w:cs="Times New Roman"/>
          <w:b/>
          <w:bCs/>
          <w:sz w:val="28"/>
          <w:szCs w:val="28"/>
          <w:lang w:val="ru-RU"/>
        </w:rPr>
        <w:t xml:space="preserve"> </w:t>
      </w:r>
      <w:r w:rsidRPr="005C5022">
        <w:rPr>
          <w:rFonts w:cs="Times New Roman"/>
          <w:b/>
          <w:bCs/>
          <w:sz w:val="28"/>
          <w:szCs w:val="28"/>
          <w:vertAlign w:val="superscript"/>
          <w:lang w:val="ru-RU"/>
        </w:rPr>
        <w:t>1,2,3</w:t>
      </w:r>
    </w:p>
    <w:p w14:paraId="0BCE099B" w14:textId="5737514F" w:rsidR="005C5022" w:rsidRDefault="005C5022" w:rsidP="005C5022">
      <w:pPr>
        <w:spacing w:line="360" w:lineRule="auto"/>
        <w:ind w:firstLine="0"/>
        <w:rPr>
          <w:rFonts w:cs="Times New Roman"/>
          <w:sz w:val="28"/>
          <w:szCs w:val="28"/>
          <w:lang w:val="ru-RU"/>
        </w:rPr>
      </w:pPr>
      <w:r w:rsidRPr="005C5022">
        <w:rPr>
          <w:rFonts w:cs="Times New Roman"/>
          <w:sz w:val="28"/>
          <w:szCs w:val="28"/>
          <w:vertAlign w:val="superscript"/>
          <w:lang w:val="ru-RU"/>
        </w:rPr>
        <w:t>1</w:t>
      </w:r>
      <w:r>
        <w:rPr>
          <w:rFonts w:cs="Times New Roman"/>
          <w:sz w:val="28"/>
          <w:szCs w:val="28"/>
          <w:lang w:val="ru-RU"/>
        </w:rPr>
        <w:t xml:space="preserve"> </w:t>
      </w:r>
      <w:r w:rsidRPr="004263D8">
        <w:rPr>
          <w:rFonts w:cs="Times New Roman"/>
          <w:sz w:val="28"/>
          <w:szCs w:val="28"/>
          <w:lang w:val="ru-RU"/>
        </w:rPr>
        <w:t>М</w:t>
      </w:r>
      <w:r>
        <w:rPr>
          <w:rFonts w:cs="Times New Roman"/>
          <w:sz w:val="28"/>
          <w:szCs w:val="28"/>
          <w:lang w:val="ru-RU"/>
        </w:rPr>
        <w:t xml:space="preserve">осковский государственный технический университет </w:t>
      </w:r>
      <w:r w:rsidRPr="004263D8">
        <w:rPr>
          <w:rFonts w:cs="Times New Roman"/>
          <w:sz w:val="28"/>
          <w:szCs w:val="28"/>
          <w:lang w:val="ru-RU"/>
        </w:rPr>
        <w:t xml:space="preserve">им. </w:t>
      </w:r>
      <w:r w:rsidRPr="005C5022">
        <w:rPr>
          <w:rFonts w:cs="Times New Roman"/>
          <w:sz w:val="28"/>
          <w:szCs w:val="28"/>
          <w:lang w:val="ru-RU"/>
        </w:rPr>
        <w:t>Н.Э. Баумана</w:t>
      </w:r>
      <w:r>
        <w:rPr>
          <w:rFonts w:cs="Times New Roman"/>
          <w:sz w:val="28"/>
          <w:szCs w:val="28"/>
          <w:lang w:val="ru-RU"/>
        </w:rPr>
        <w:t xml:space="preserve">, Москва, Россия, </w:t>
      </w:r>
      <w:hyperlink r:id="rId8" w:history="1">
        <w:r>
          <w:rPr>
            <w:rStyle w:val="a4"/>
            <w:sz w:val="28"/>
            <w:szCs w:val="28"/>
          </w:rPr>
          <w:t>dddandmvd</w:t>
        </w:r>
        <w:r w:rsidRPr="005C5022">
          <w:rPr>
            <w:rStyle w:val="a4"/>
            <w:sz w:val="28"/>
            <w:szCs w:val="28"/>
            <w:lang w:val="ru-RU"/>
          </w:rPr>
          <w:t>@</w:t>
        </w:r>
        <w:r>
          <w:rPr>
            <w:rStyle w:val="a4"/>
            <w:sz w:val="28"/>
            <w:szCs w:val="28"/>
          </w:rPr>
          <w:t>mail</w:t>
        </w:r>
        <w:r w:rsidRPr="005C5022">
          <w:rPr>
            <w:rStyle w:val="a4"/>
            <w:sz w:val="28"/>
            <w:szCs w:val="28"/>
            <w:lang w:val="ru-RU"/>
          </w:rPr>
          <w:t>.</w:t>
        </w:r>
        <w:r>
          <w:rPr>
            <w:rStyle w:val="a4"/>
            <w:sz w:val="28"/>
            <w:szCs w:val="28"/>
          </w:rPr>
          <w:t>ru</w:t>
        </w:r>
      </w:hyperlink>
    </w:p>
    <w:p w14:paraId="5F8C3F37" w14:textId="4FE2E5FC" w:rsidR="005C5022" w:rsidRDefault="005C5022" w:rsidP="005C5022">
      <w:pPr>
        <w:spacing w:line="360" w:lineRule="auto"/>
        <w:ind w:firstLine="0"/>
        <w:rPr>
          <w:rFonts w:cs="Times New Roman"/>
          <w:sz w:val="28"/>
          <w:szCs w:val="28"/>
          <w:lang w:val="ru-RU"/>
        </w:rPr>
      </w:pPr>
      <w:r w:rsidRPr="005C5022">
        <w:rPr>
          <w:rFonts w:cs="Times New Roman"/>
          <w:sz w:val="28"/>
          <w:szCs w:val="28"/>
          <w:vertAlign w:val="superscript"/>
          <w:lang w:val="ru-RU"/>
        </w:rPr>
        <w:t>2</w:t>
      </w:r>
      <w:r>
        <w:rPr>
          <w:rFonts w:cs="Times New Roman"/>
          <w:sz w:val="28"/>
          <w:szCs w:val="28"/>
          <w:lang w:val="ru-RU"/>
        </w:rPr>
        <w:t xml:space="preserve"> Научно-исследовательский университет Высшая школа экономики, Москва, Россия</w:t>
      </w:r>
    </w:p>
    <w:p w14:paraId="4E9DDE58" w14:textId="0561F3E8" w:rsidR="005C5022" w:rsidRDefault="005C5022" w:rsidP="005C5022">
      <w:pPr>
        <w:spacing w:line="360" w:lineRule="auto"/>
        <w:ind w:firstLine="0"/>
        <w:rPr>
          <w:rFonts w:cs="Times New Roman"/>
          <w:sz w:val="28"/>
          <w:szCs w:val="28"/>
          <w:lang w:val="ru-RU"/>
        </w:rPr>
      </w:pPr>
      <w:r w:rsidRPr="005C5022">
        <w:rPr>
          <w:rFonts w:cs="Times New Roman"/>
          <w:sz w:val="28"/>
          <w:szCs w:val="28"/>
          <w:vertAlign w:val="superscript"/>
          <w:lang w:val="ru-RU"/>
        </w:rPr>
        <w:t>3</w:t>
      </w:r>
      <w:r w:rsidRPr="005C5022">
        <w:rPr>
          <w:rFonts w:cs="Times New Roman"/>
          <w:sz w:val="28"/>
          <w:szCs w:val="28"/>
          <w:lang w:val="ru-RU"/>
        </w:rPr>
        <w:t xml:space="preserve"> </w:t>
      </w:r>
      <w:r w:rsidRPr="005C5022">
        <w:rPr>
          <w:rFonts w:cs="Times New Roman"/>
          <w:color w:val="000000"/>
          <w:sz w:val="28"/>
          <w:szCs w:val="28"/>
          <w:shd w:val="clear" w:color="auto" w:fill="FFFFFF"/>
          <w:lang w:val="ru-RU"/>
        </w:rPr>
        <w:t xml:space="preserve">Общецерковная аспирантура и докторантура им. святых равноапостольных </w:t>
      </w:r>
      <w:r w:rsidRPr="00F66934">
        <w:rPr>
          <w:rFonts w:cs="Times New Roman"/>
          <w:color w:val="000000"/>
          <w:sz w:val="28"/>
          <w:szCs w:val="28"/>
          <w:shd w:val="clear" w:color="auto" w:fill="FFFFFF"/>
          <w:lang w:val="ru-RU"/>
        </w:rPr>
        <w:t xml:space="preserve">Кирилла и Мефодия, </w:t>
      </w:r>
      <w:r w:rsidRPr="00F66934">
        <w:rPr>
          <w:rFonts w:cs="Times New Roman"/>
          <w:sz w:val="28"/>
          <w:szCs w:val="28"/>
          <w:lang w:val="ru-RU"/>
        </w:rPr>
        <w:t>Москва, Россия</w:t>
      </w:r>
    </w:p>
    <w:p w14:paraId="19D6B5EB" w14:textId="77777777" w:rsidR="00F66934" w:rsidRPr="00F66934" w:rsidRDefault="00F66934" w:rsidP="005C5022">
      <w:pPr>
        <w:spacing w:line="360" w:lineRule="auto"/>
        <w:ind w:firstLine="0"/>
        <w:rPr>
          <w:rFonts w:cs="Times New Roman"/>
          <w:sz w:val="28"/>
          <w:szCs w:val="28"/>
          <w:lang w:val="ru-RU"/>
        </w:rPr>
      </w:pPr>
    </w:p>
    <w:p w14:paraId="5951980E" w14:textId="77777777" w:rsidR="00F66934" w:rsidRPr="00F66934" w:rsidRDefault="00F66934" w:rsidP="00F66934">
      <w:pPr>
        <w:pStyle w:val="Default"/>
        <w:spacing w:line="360" w:lineRule="auto"/>
        <w:jc w:val="center"/>
        <w:rPr>
          <w:rFonts w:ascii="Times New Roman" w:hAnsi="Times New Roman" w:cs="Times New Roman"/>
          <w:sz w:val="28"/>
          <w:szCs w:val="28"/>
          <w:lang w:val="en-US"/>
        </w:rPr>
      </w:pPr>
      <w:r w:rsidRPr="00F66934">
        <w:rPr>
          <w:rFonts w:ascii="Times New Roman" w:hAnsi="Times New Roman" w:cs="Times New Roman"/>
          <w:sz w:val="28"/>
          <w:szCs w:val="28"/>
          <w:lang w:val="en-US"/>
        </w:rPr>
        <w:t>ECONOMIC THEORY</w:t>
      </w:r>
    </w:p>
    <w:p w14:paraId="6CC743CB" w14:textId="77777777" w:rsidR="00F66934" w:rsidRPr="00F66934" w:rsidRDefault="00F66934" w:rsidP="00F66934">
      <w:pPr>
        <w:spacing w:line="360" w:lineRule="auto"/>
        <w:ind w:firstLine="0"/>
        <w:rPr>
          <w:rFonts w:cs="Times New Roman"/>
          <w:color w:val="000000"/>
          <w:sz w:val="28"/>
          <w:szCs w:val="28"/>
        </w:rPr>
      </w:pPr>
      <w:r w:rsidRPr="00F66934">
        <w:rPr>
          <w:rFonts w:cs="Times New Roman"/>
          <w:color w:val="000000"/>
          <w:sz w:val="28"/>
          <w:szCs w:val="28"/>
        </w:rPr>
        <w:t>Original article</w:t>
      </w:r>
    </w:p>
    <w:p w14:paraId="168848EA" w14:textId="77777777" w:rsidR="00F66934" w:rsidRPr="00F66934" w:rsidRDefault="00F66934" w:rsidP="00F66934">
      <w:pPr>
        <w:spacing w:line="360" w:lineRule="auto"/>
        <w:ind w:firstLine="0"/>
        <w:jc w:val="center"/>
        <w:rPr>
          <w:rFonts w:cs="Times New Roman"/>
          <w:b/>
          <w:bCs/>
          <w:i/>
          <w:iCs/>
          <w:sz w:val="28"/>
          <w:szCs w:val="28"/>
        </w:rPr>
      </w:pPr>
      <w:r w:rsidRPr="00F66934">
        <w:rPr>
          <w:rFonts w:cs="Times New Roman"/>
          <w:b/>
          <w:bCs/>
          <w:i/>
          <w:iCs/>
          <w:color w:val="000000"/>
          <w:sz w:val="28"/>
          <w:szCs w:val="28"/>
        </w:rPr>
        <w:t>STATE FINANCING OF RELIGIOUS ORGANIZATIONS – HISTORY AND MODERNITY</w:t>
      </w:r>
    </w:p>
    <w:p w14:paraId="6D2A0DC6" w14:textId="77777777" w:rsidR="00F66934" w:rsidRPr="00F66934" w:rsidRDefault="00F66934" w:rsidP="00F66934">
      <w:pPr>
        <w:spacing w:line="360" w:lineRule="auto"/>
        <w:ind w:firstLine="0"/>
        <w:rPr>
          <w:rFonts w:cs="Times New Roman"/>
          <w:b/>
          <w:bCs/>
          <w:i/>
          <w:iCs/>
          <w:sz w:val="28"/>
          <w:szCs w:val="28"/>
        </w:rPr>
      </w:pPr>
      <w:r w:rsidRPr="00F66934">
        <w:rPr>
          <w:rFonts w:cs="Times New Roman"/>
          <w:b/>
          <w:bCs/>
          <w:i/>
          <w:iCs/>
          <w:sz w:val="28"/>
          <w:szCs w:val="28"/>
        </w:rPr>
        <w:t xml:space="preserve">Dmitry D. Danilov </w:t>
      </w:r>
    </w:p>
    <w:p w14:paraId="015F5062" w14:textId="78490D8B" w:rsidR="00F66934" w:rsidRDefault="00F66934" w:rsidP="00F66934">
      <w:pPr>
        <w:spacing w:line="360" w:lineRule="auto"/>
        <w:ind w:firstLine="0"/>
      </w:pPr>
      <w:r w:rsidRPr="00E31DE2">
        <w:rPr>
          <w:rFonts w:cs="Times New Roman"/>
          <w:sz w:val="28"/>
          <w:szCs w:val="28"/>
        </w:rPr>
        <w:t>Bauman Moscow State Technical University (BMSTU)</w:t>
      </w:r>
      <w:r>
        <w:rPr>
          <w:rFonts w:cs="Times New Roman"/>
          <w:sz w:val="28"/>
          <w:szCs w:val="28"/>
        </w:rPr>
        <w:t xml:space="preserve">, </w:t>
      </w:r>
      <w:r w:rsidRPr="00E31DE2">
        <w:rPr>
          <w:rFonts w:cs="Times New Roman"/>
          <w:sz w:val="28"/>
          <w:szCs w:val="28"/>
        </w:rPr>
        <w:t>Moscow</w:t>
      </w:r>
      <w:r>
        <w:rPr>
          <w:rFonts w:cs="Times New Roman"/>
          <w:sz w:val="28"/>
          <w:szCs w:val="28"/>
        </w:rPr>
        <w:t xml:space="preserve">, Russia, </w:t>
      </w:r>
      <w:hyperlink r:id="rId9" w:history="1">
        <w:r>
          <w:rPr>
            <w:rStyle w:val="a4"/>
            <w:sz w:val="28"/>
            <w:szCs w:val="28"/>
          </w:rPr>
          <w:t>dddandmvd@mail.ru</w:t>
        </w:r>
      </w:hyperlink>
    </w:p>
    <w:p w14:paraId="25999724" w14:textId="77777777" w:rsidR="007A32BD" w:rsidRPr="00F66934" w:rsidRDefault="007A32BD" w:rsidP="00F66934">
      <w:pPr>
        <w:spacing w:line="360" w:lineRule="auto"/>
        <w:ind w:firstLine="0"/>
        <w:rPr>
          <w:rFonts w:cs="Times New Roman"/>
          <w:sz w:val="28"/>
          <w:szCs w:val="28"/>
        </w:rPr>
      </w:pPr>
    </w:p>
    <w:p w14:paraId="54D386BC" w14:textId="0BC4FB0A" w:rsidR="004263D8" w:rsidRDefault="004263D8" w:rsidP="005C5022">
      <w:pPr>
        <w:pStyle w:val="a5"/>
        <w:spacing w:before="0" w:beforeAutospacing="0" w:after="0" w:afterAutospacing="0" w:line="360" w:lineRule="auto"/>
        <w:jc w:val="both"/>
        <w:rPr>
          <w:sz w:val="28"/>
          <w:szCs w:val="28"/>
        </w:rPr>
      </w:pPr>
      <w:r w:rsidRPr="00E31DE2">
        <w:rPr>
          <w:b/>
          <w:bCs/>
          <w:sz w:val="28"/>
          <w:szCs w:val="28"/>
        </w:rPr>
        <w:t>Аннотация</w:t>
      </w:r>
      <w:r w:rsidR="0092585B">
        <w:rPr>
          <w:b/>
          <w:bCs/>
          <w:sz w:val="28"/>
          <w:szCs w:val="28"/>
        </w:rPr>
        <w:t>.</w:t>
      </w:r>
      <w:r w:rsidRPr="00E31DE2">
        <w:rPr>
          <w:sz w:val="28"/>
          <w:szCs w:val="28"/>
        </w:rPr>
        <w:t xml:space="preserve"> </w:t>
      </w:r>
      <w:r w:rsidR="00000D79">
        <w:rPr>
          <w:sz w:val="28"/>
          <w:szCs w:val="28"/>
        </w:rPr>
        <w:t>В</w:t>
      </w:r>
      <w:r w:rsidRPr="00E31DE2">
        <w:rPr>
          <w:sz w:val="28"/>
          <w:szCs w:val="28"/>
        </w:rPr>
        <w:t xml:space="preserve"> статье представлен анализ </w:t>
      </w:r>
      <w:r w:rsidR="00000D79">
        <w:rPr>
          <w:sz w:val="28"/>
          <w:szCs w:val="28"/>
        </w:rPr>
        <w:t>моделей</w:t>
      </w:r>
      <w:r w:rsidRPr="00E31DE2">
        <w:rPr>
          <w:sz w:val="28"/>
          <w:szCs w:val="28"/>
        </w:rPr>
        <w:t xml:space="preserve"> </w:t>
      </w:r>
      <w:r w:rsidR="00000D79">
        <w:rPr>
          <w:sz w:val="28"/>
          <w:szCs w:val="28"/>
        </w:rPr>
        <w:t xml:space="preserve">государственного </w:t>
      </w:r>
      <w:r w:rsidRPr="00E31DE2">
        <w:rPr>
          <w:sz w:val="28"/>
          <w:szCs w:val="28"/>
        </w:rPr>
        <w:t>финансирования религиозных организаций в России и за рубежом</w:t>
      </w:r>
      <w:r w:rsidR="00000D79">
        <w:rPr>
          <w:sz w:val="28"/>
          <w:szCs w:val="28"/>
        </w:rPr>
        <w:t>. Проведено сравнение исторических предпосылок</w:t>
      </w:r>
      <w:r w:rsidRPr="00E31DE2">
        <w:rPr>
          <w:sz w:val="28"/>
          <w:szCs w:val="28"/>
        </w:rPr>
        <w:t xml:space="preserve">. Отражены особенности современного </w:t>
      </w:r>
      <w:r w:rsidR="00000D79">
        <w:rPr>
          <w:sz w:val="28"/>
          <w:szCs w:val="28"/>
        </w:rPr>
        <w:t>юридического</w:t>
      </w:r>
      <w:r w:rsidRPr="00E31DE2">
        <w:rPr>
          <w:sz w:val="28"/>
          <w:szCs w:val="28"/>
        </w:rPr>
        <w:t xml:space="preserve"> положения приходов Русской Православной Церкви в России. Сделан акцент на </w:t>
      </w:r>
      <w:r w:rsidR="00000D79">
        <w:rPr>
          <w:sz w:val="28"/>
          <w:szCs w:val="28"/>
        </w:rPr>
        <w:t>возможностях имплементации зарубежного опыта с учетом схожих финансовых и законодательных реалий</w:t>
      </w:r>
      <w:r w:rsidRPr="00E31DE2">
        <w:rPr>
          <w:sz w:val="28"/>
          <w:szCs w:val="28"/>
        </w:rPr>
        <w:t xml:space="preserve">. </w:t>
      </w:r>
    </w:p>
    <w:p w14:paraId="1EDF5AB1" w14:textId="0B3EFE55" w:rsidR="0092585B" w:rsidRDefault="0092585B" w:rsidP="005C5022">
      <w:pPr>
        <w:pStyle w:val="a5"/>
        <w:spacing w:before="0" w:beforeAutospacing="0" w:after="0" w:afterAutospacing="0" w:line="360" w:lineRule="auto"/>
        <w:jc w:val="both"/>
        <w:rPr>
          <w:sz w:val="28"/>
          <w:szCs w:val="28"/>
        </w:rPr>
      </w:pPr>
      <w:r w:rsidRPr="00D7252D">
        <w:rPr>
          <w:b/>
          <w:bCs/>
          <w:i/>
          <w:iCs/>
          <w:sz w:val="28"/>
          <w:szCs w:val="28"/>
        </w:rPr>
        <w:lastRenderedPageBreak/>
        <w:t>Ключевые слова:</w:t>
      </w:r>
      <w:r>
        <w:rPr>
          <w:b/>
          <w:bCs/>
          <w:i/>
          <w:iCs/>
          <w:sz w:val="28"/>
          <w:szCs w:val="28"/>
        </w:rPr>
        <w:t xml:space="preserve"> </w:t>
      </w:r>
      <w:r>
        <w:rPr>
          <w:sz w:val="28"/>
          <w:szCs w:val="28"/>
        </w:rPr>
        <w:t>религиозные организации, государственное финансирование, Российская империя, Чехословакия, Азербайджан, Грузия, Святейший Синод, православный приход, церковная десятина, налоговый вычет.</w:t>
      </w:r>
    </w:p>
    <w:p w14:paraId="0AAFB4EF" w14:textId="77777777" w:rsidR="0092585B" w:rsidRPr="0092585B" w:rsidRDefault="0092585B" w:rsidP="005C5022">
      <w:pPr>
        <w:pStyle w:val="a5"/>
        <w:spacing w:before="0" w:beforeAutospacing="0" w:after="0" w:afterAutospacing="0" w:line="360" w:lineRule="auto"/>
        <w:jc w:val="both"/>
        <w:rPr>
          <w:sz w:val="28"/>
          <w:szCs w:val="28"/>
        </w:rPr>
      </w:pPr>
    </w:p>
    <w:p w14:paraId="1CD6CA32" w14:textId="40FACA92" w:rsidR="005C5022" w:rsidRPr="00000D79" w:rsidRDefault="0092585B" w:rsidP="0092585B">
      <w:pPr>
        <w:pStyle w:val="a5"/>
        <w:spacing w:before="0" w:beforeAutospacing="0" w:after="0" w:afterAutospacing="0" w:line="360" w:lineRule="auto"/>
        <w:jc w:val="both"/>
        <w:rPr>
          <w:sz w:val="28"/>
          <w:szCs w:val="28"/>
          <w:lang w:val="en-US"/>
        </w:rPr>
      </w:pPr>
      <w:r w:rsidRPr="00741A71">
        <w:rPr>
          <w:b/>
          <w:bCs/>
          <w:i/>
          <w:iCs/>
          <w:sz w:val="28"/>
          <w:szCs w:val="28"/>
          <w:lang w:val="en-US"/>
        </w:rPr>
        <w:t xml:space="preserve">Abstract. </w:t>
      </w:r>
      <w:r w:rsidR="00000D79" w:rsidRPr="00000D79">
        <w:rPr>
          <w:color w:val="000000"/>
          <w:sz w:val="28"/>
          <w:szCs w:val="28"/>
          <w:lang w:val="en-US"/>
        </w:rPr>
        <w:t>The article presents an analysis of the models of state financing of religious organizations in Russia and abroad. The historical background is compared. The article reflects the peculiarities of the modern legal status of the parishes of the Russian Orthodox Church in Russia. The emphasis is placed on the possibilities of implementing foreign experience, taking into account similar financial and legislative realities.</w:t>
      </w:r>
    </w:p>
    <w:p w14:paraId="49B65BA3" w14:textId="11BCF531" w:rsidR="00DC74BF" w:rsidRPr="0092585B" w:rsidRDefault="0092585B" w:rsidP="005C5022">
      <w:pPr>
        <w:spacing w:line="360" w:lineRule="auto"/>
        <w:ind w:firstLine="0"/>
        <w:jc w:val="both"/>
        <w:rPr>
          <w:rFonts w:cs="Times New Roman"/>
          <w:sz w:val="28"/>
          <w:szCs w:val="28"/>
        </w:rPr>
      </w:pPr>
      <w:r w:rsidRPr="00741A71">
        <w:rPr>
          <w:b/>
          <w:bCs/>
          <w:i/>
          <w:iCs/>
          <w:sz w:val="28"/>
          <w:szCs w:val="28"/>
        </w:rPr>
        <w:t xml:space="preserve">Keywords: </w:t>
      </w:r>
      <w:r w:rsidRPr="0092585B">
        <w:rPr>
          <w:rFonts w:cs="Times New Roman"/>
          <w:color w:val="000000"/>
          <w:sz w:val="28"/>
          <w:szCs w:val="28"/>
        </w:rPr>
        <w:t>religious organizations, state financing, Russian Empire, Czechoslovakia, Azerbaijan, Georgia, Holy Synod, Orthodox parish, church tithing, tax deduction.</w:t>
      </w:r>
    </w:p>
    <w:p w14:paraId="75810ABE" w14:textId="70AF62DD" w:rsidR="00410E01" w:rsidRPr="008E4680" w:rsidRDefault="008E4680" w:rsidP="0092585B">
      <w:pPr>
        <w:pStyle w:val="a3"/>
        <w:keepNext/>
        <w:spacing w:before="100" w:beforeAutospacing="1" w:line="360" w:lineRule="auto"/>
        <w:ind w:left="0" w:firstLine="851"/>
        <w:contextualSpacing w:val="0"/>
        <w:jc w:val="both"/>
        <w:rPr>
          <w:rFonts w:cs="Times New Roman"/>
          <w:b/>
          <w:sz w:val="28"/>
          <w:szCs w:val="28"/>
          <w:lang w:val="ru-RU"/>
        </w:rPr>
      </w:pPr>
      <w:r w:rsidRPr="008E4680">
        <w:rPr>
          <w:rFonts w:cs="Times New Roman"/>
          <w:b/>
          <w:sz w:val="28"/>
          <w:szCs w:val="28"/>
          <w:lang w:val="ru-RU"/>
        </w:rPr>
        <w:t>Введение.</w:t>
      </w:r>
    </w:p>
    <w:p w14:paraId="5D452FCC" w14:textId="46F23D07" w:rsidR="00410E01" w:rsidRPr="003173DE" w:rsidRDefault="00410E01" w:rsidP="00225637">
      <w:pPr>
        <w:pStyle w:val="a3"/>
        <w:spacing w:line="360" w:lineRule="auto"/>
        <w:ind w:left="0" w:firstLine="851"/>
        <w:contextualSpacing w:val="0"/>
        <w:jc w:val="both"/>
        <w:rPr>
          <w:rFonts w:cs="Times New Roman"/>
          <w:bCs/>
          <w:sz w:val="28"/>
          <w:szCs w:val="28"/>
          <w:lang w:val="ru-RU"/>
        </w:rPr>
      </w:pPr>
      <w:r w:rsidRPr="003173DE">
        <w:rPr>
          <w:rFonts w:cs="Times New Roman"/>
          <w:bCs/>
          <w:sz w:val="28"/>
          <w:szCs w:val="28"/>
          <w:lang w:val="ru-RU"/>
        </w:rPr>
        <w:t>10</w:t>
      </w:r>
      <w:r w:rsidR="008E4680">
        <w:rPr>
          <w:rFonts w:cs="Times New Roman"/>
          <w:bCs/>
          <w:sz w:val="28"/>
          <w:szCs w:val="28"/>
          <w:lang w:val="ru-RU"/>
        </w:rPr>
        <w:t>7</w:t>
      </w:r>
      <w:r w:rsidR="00796F91" w:rsidRPr="003173DE">
        <w:rPr>
          <w:rFonts w:cs="Times New Roman"/>
          <w:bCs/>
          <w:sz w:val="28"/>
          <w:szCs w:val="28"/>
          <w:lang w:val="ru-RU"/>
        </w:rPr>
        <w:t xml:space="preserve"> </w:t>
      </w:r>
      <w:r w:rsidRPr="003173DE">
        <w:rPr>
          <w:rFonts w:cs="Times New Roman"/>
          <w:bCs/>
          <w:sz w:val="28"/>
          <w:szCs w:val="28"/>
          <w:lang w:val="ru-RU"/>
        </w:rPr>
        <w:t>лет</w:t>
      </w:r>
      <w:r w:rsidR="00796F91" w:rsidRPr="003173DE">
        <w:rPr>
          <w:rFonts w:cs="Times New Roman"/>
          <w:bCs/>
          <w:sz w:val="28"/>
          <w:szCs w:val="28"/>
          <w:lang w:val="ru-RU"/>
        </w:rPr>
        <w:t xml:space="preserve"> </w:t>
      </w:r>
      <w:r w:rsidRPr="003173DE">
        <w:rPr>
          <w:rFonts w:cs="Times New Roman"/>
          <w:bCs/>
          <w:sz w:val="28"/>
          <w:szCs w:val="28"/>
          <w:lang w:val="ru-RU"/>
        </w:rPr>
        <w:t>назад</w:t>
      </w:r>
      <w:r w:rsidR="00796F91" w:rsidRPr="003173DE">
        <w:rPr>
          <w:rFonts w:cs="Times New Roman"/>
          <w:bCs/>
          <w:sz w:val="28"/>
          <w:szCs w:val="28"/>
          <w:lang w:val="ru-RU"/>
        </w:rPr>
        <w:t xml:space="preserve"> </w:t>
      </w:r>
      <w:r w:rsidRPr="003173DE">
        <w:rPr>
          <w:rFonts w:cs="Times New Roman"/>
          <w:bCs/>
          <w:sz w:val="28"/>
          <w:szCs w:val="28"/>
          <w:lang w:val="ru-RU"/>
        </w:rPr>
        <w:t>существование</w:t>
      </w:r>
      <w:r w:rsidR="00796F91" w:rsidRPr="003173DE">
        <w:rPr>
          <w:rFonts w:cs="Times New Roman"/>
          <w:bCs/>
          <w:sz w:val="28"/>
          <w:szCs w:val="28"/>
          <w:lang w:val="ru-RU"/>
        </w:rPr>
        <w:t xml:space="preserve"> </w:t>
      </w:r>
      <w:r w:rsidR="003B6BA7">
        <w:rPr>
          <w:rFonts w:cs="Times New Roman"/>
          <w:bCs/>
          <w:sz w:val="28"/>
          <w:szCs w:val="28"/>
          <w:lang w:val="ru-RU"/>
        </w:rPr>
        <w:t>П</w:t>
      </w:r>
      <w:r w:rsidRPr="003173DE">
        <w:rPr>
          <w:rFonts w:cs="Times New Roman"/>
          <w:bCs/>
          <w:sz w:val="28"/>
          <w:szCs w:val="28"/>
          <w:lang w:val="ru-RU"/>
        </w:rPr>
        <w:t>равославной</w:t>
      </w:r>
      <w:r w:rsidR="00796F91" w:rsidRPr="003173DE">
        <w:rPr>
          <w:rFonts w:cs="Times New Roman"/>
          <w:bCs/>
          <w:sz w:val="28"/>
          <w:szCs w:val="28"/>
          <w:lang w:val="ru-RU"/>
        </w:rPr>
        <w:t xml:space="preserve"> </w:t>
      </w:r>
      <w:r w:rsidR="003B6BA7">
        <w:rPr>
          <w:rFonts w:cs="Times New Roman"/>
          <w:bCs/>
          <w:sz w:val="28"/>
          <w:szCs w:val="28"/>
          <w:lang w:val="ru-RU"/>
        </w:rPr>
        <w:t>Ц</w:t>
      </w:r>
      <w:r w:rsidRPr="003173DE">
        <w:rPr>
          <w:rFonts w:cs="Times New Roman"/>
          <w:bCs/>
          <w:sz w:val="28"/>
          <w:szCs w:val="28"/>
          <w:lang w:val="ru-RU"/>
        </w:rPr>
        <w:t>еркви</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границах</w:t>
      </w:r>
      <w:r w:rsidR="00796F91" w:rsidRPr="003173DE">
        <w:rPr>
          <w:rFonts w:cs="Times New Roman"/>
          <w:bCs/>
          <w:sz w:val="28"/>
          <w:szCs w:val="28"/>
          <w:lang w:val="ru-RU"/>
        </w:rPr>
        <w:t xml:space="preserve"> </w:t>
      </w:r>
      <w:r w:rsidRPr="003173DE">
        <w:rPr>
          <w:rFonts w:cs="Times New Roman"/>
          <w:bCs/>
          <w:sz w:val="28"/>
          <w:szCs w:val="28"/>
          <w:lang w:val="ru-RU"/>
        </w:rPr>
        <w:t>нового</w:t>
      </w:r>
      <w:r w:rsidR="0001455F" w:rsidRPr="003173DE">
        <w:rPr>
          <w:rFonts w:cs="Times New Roman"/>
          <w:bCs/>
          <w:sz w:val="28"/>
          <w:szCs w:val="28"/>
          <w:lang w:val="ru-RU"/>
        </w:rPr>
        <w:t>,</w:t>
      </w:r>
      <w:r w:rsidR="00796F91" w:rsidRPr="003173DE">
        <w:rPr>
          <w:rFonts w:cs="Times New Roman"/>
          <w:bCs/>
          <w:sz w:val="28"/>
          <w:szCs w:val="28"/>
          <w:lang w:val="ru-RU"/>
        </w:rPr>
        <w:t xml:space="preserve"> </w:t>
      </w:r>
      <w:r w:rsidRPr="003173DE">
        <w:rPr>
          <w:rFonts w:cs="Times New Roman"/>
          <w:bCs/>
          <w:sz w:val="28"/>
          <w:szCs w:val="28"/>
          <w:lang w:val="ru-RU"/>
        </w:rPr>
        <w:t>советского</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кардинально</w:t>
      </w:r>
      <w:r w:rsidR="00796F91" w:rsidRPr="003173DE">
        <w:rPr>
          <w:rFonts w:cs="Times New Roman"/>
          <w:bCs/>
          <w:sz w:val="28"/>
          <w:szCs w:val="28"/>
          <w:lang w:val="ru-RU"/>
        </w:rPr>
        <w:t xml:space="preserve"> </w:t>
      </w:r>
      <w:r w:rsidRPr="003173DE">
        <w:rPr>
          <w:rFonts w:cs="Times New Roman"/>
          <w:bCs/>
          <w:sz w:val="28"/>
          <w:szCs w:val="28"/>
          <w:lang w:val="ru-RU"/>
        </w:rPr>
        <w:t>изменилось.</w:t>
      </w:r>
      <w:r w:rsidR="00796F91" w:rsidRPr="003173DE">
        <w:rPr>
          <w:rFonts w:cs="Times New Roman"/>
          <w:bCs/>
          <w:sz w:val="28"/>
          <w:szCs w:val="28"/>
          <w:lang w:val="ru-RU"/>
        </w:rPr>
        <w:t xml:space="preserve"> </w:t>
      </w:r>
      <w:r w:rsidRPr="003173DE">
        <w:rPr>
          <w:rFonts w:cs="Times New Roman"/>
          <w:bCs/>
          <w:sz w:val="28"/>
          <w:szCs w:val="28"/>
          <w:lang w:val="ru-RU"/>
        </w:rPr>
        <w:t>Покровительственное</w:t>
      </w:r>
      <w:r w:rsidR="00796F91" w:rsidRPr="003173DE">
        <w:rPr>
          <w:rFonts w:cs="Times New Roman"/>
          <w:bCs/>
          <w:sz w:val="28"/>
          <w:szCs w:val="28"/>
          <w:lang w:val="ru-RU"/>
        </w:rPr>
        <w:t xml:space="preserve"> </w:t>
      </w:r>
      <w:r w:rsidRPr="003173DE">
        <w:rPr>
          <w:rFonts w:cs="Times New Roman"/>
          <w:bCs/>
          <w:sz w:val="28"/>
          <w:szCs w:val="28"/>
          <w:lang w:val="ru-RU"/>
        </w:rPr>
        <w:t>отношение</w:t>
      </w:r>
      <w:r w:rsidR="00796F91" w:rsidRPr="003173DE">
        <w:rPr>
          <w:rFonts w:cs="Times New Roman"/>
          <w:bCs/>
          <w:sz w:val="28"/>
          <w:szCs w:val="28"/>
          <w:lang w:val="ru-RU"/>
        </w:rPr>
        <w:t xml:space="preserve"> </w:t>
      </w:r>
      <w:r w:rsidRPr="003173DE">
        <w:rPr>
          <w:rFonts w:cs="Times New Roman"/>
          <w:bCs/>
          <w:sz w:val="28"/>
          <w:szCs w:val="28"/>
          <w:lang w:val="ru-RU"/>
        </w:rPr>
        <w:t>со</w:t>
      </w:r>
      <w:r w:rsidR="00796F91" w:rsidRPr="003173DE">
        <w:rPr>
          <w:rFonts w:cs="Times New Roman"/>
          <w:bCs/>
          <w:sz w:val="28"/>
          <w:szCs w:val="28"/>
          <w:lang w:val="ru-RU"/>
        </w:rPr>
        <w:t xml:space="preserve"> </w:t>
      </w:r>
      <w:r w:rsidRPr="003173DE">
        <w:rPr>
          <w:rFonts w:cs="Times New Roman"/>
          <w:bCs/>
          <w:sz w:val="28"/>
          <w:szCs w:val="28"/>
          <w:lang w:val="ru-RU"/>
        </w:rPr>
        <w:t>стороны</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сменилось</w:t>
      </w:r>
      <w:r w:rsidR="00796F91" w:rsidRPr="003173DE">
        <w:rPr>
          <w:rFonts w:cs="Times New Roman"/>
          <w:bCs/>
          <w:sz w:val="28"/>
          <w:szCs w:val="28"/>
          <w:lang w:val="ru-RU"/>
        </w:rPr>
        <w:t xml:space="preserve"> </w:t>
      </w:r>
      <w:r w:rsidRPr="003173DE">
        <w:rPr>
          <w:rFonts w:cs="Times New Roman"/>
          <w:bCs/>
          <w:sz w:val="28"/>
          <w:szCs w:val="28"/>
          <w:lang w:val="ru-RU"/>
        </w:rPr>
        <w:t>откровенно</w:t>
      </w:r>
      <w:r w:rsidR="00796F91" w:rsidRPr="003173DE">
        <w:rPr>
          <w:rFonts w:cs="Times New Roman"/>
          <w:bCs/>
          <w:sz w:val="28"/>
          <w:szCs w:val="28"/>
          <w:lang w:val="ru-RU"/>
        </w:rPr>
        <w:t xml:space="preserve"> </w:t>
      </w:r>
      <w:r w:rsidRPr="003173DE">
        <w:rPr>
          <w:rFonts w:cs="Times New Roman"/>
          <w:bCs/>
          <w:sz w:val="28"/>
          <w:szCs w:val="28"/>
          <w:lang w:val="ru-RU"/>
        </w:rPr>
        <w:t>враждебным.</w:t>
      </w:r>
      <w:r w:rsidR="00796F91" w:rsidRPr="003173DE">
        <w:rPr>
          <w:rFonts w:cs="Times New Roman"/>
          <w:bCs/>
          <w:sz w:val="28"/>
          <w:szCs w:val="28"/>
          <w:lang w:val="ru-RU"/>
        </w:rPr>
        <w:t xml:space="preserve"> </w:t>
      </w:r>
      <w:r w:rsidRPr="003173DE">
        <w:rPr>
          <w:rFonts w:cs="Times New Roman"/>
          <w:bCs/>
          <w:sz w:val="28"/>
          <w:szCs w:val="28"/>
          <w:lang w:val="ru-RU"/>
        </w:rPr>
        <w:t>Некоторая</w:t>
      </w:r>
      <w:r w:rsidR="00796F91" w:rsidRPr="003173DE">
        <w:rPr>
          <w:rFonts w:cs="Times New Roman"/>
          <w:bCs/>
          <w:sz w:val="28"/>
          <w:szCs w:val="28"/>
          <w:lang w:val="ru-RU"/>
        </w:rPr>
        <w:t xml:space="preserve"> </w:t>
      </w:r>
      <w:r w:rsidRPr="003173DE">
        <w:rPr>
          <w:rFonts w:cs="Times New Roman"/>
          <w:bCs/>
          <w:sz w:val="28"/>
          <w:szCs w:val="28"/>
          <w:lang w:val="ru-RU"/>
        </w:rPr>
        <w:t>степень</w:t>
      </w:r>
      <w:r w:rsidR="00796F91" w:rsidRPr="003173DE">
        <w:rPr>
          <w:rFonts w:cs="Times New Roman"/>
          <w:bCs/>
          <w:sz w:val="28"/>
          <w:szCs w:val="28"/>
          <w:lang w:val="ru-RU"/>
        </w:rPr>
        <w:t xml:space="preserve"> </w:t>
      </w:r>
      <w:r w:rsidRPr="003173DE">
        <w:rPr>
          <w:rFonts w:cs="Times New Roman"/>
          <w:bCs/>
          <w:sz w:val="28"/>
          <w:szCs w:val="28"/>
          <w:lang w:val="ru-RU"/>
        </w:rPr>
        <w:t>административной</w:t>
      </w:r>
      <w:r w:rsidR="00796F91" w:rsidRPr="003173DE">
        <w:rPr>
          <w:rFonts w:cs="Times New Roman"/>
          <w:bCs/>
          <w:sz w:val="28"/>
          <w:szCs w:val="28"/>
          <w:lang w:val="ru-RU"/>
        </w:rPr>
        <w:t xml:space="preserve"> </w:t>
      </w:r>
      <w:r w:rsidRPr="003173DE">
        <w:rPr>
          <w:rFonts w:cs="Times New Roman"/>
          <w:bCs/>
          <w:sz w:val="28"/>
          <w:szCs w:val="28"/>
          <w:lang w:val="ru-RU"/>
        </w:rPr>
        <w:t>несвободы</w:t>
      </w:r>
      <w:r w:rsidR="00796F91" w:rsidRPr="003173DE">
        <w:rPr>
          <w:rFonts w:cs="Times New Roman"/>
          <w:bCs/>
          <w:sz w:val="28"/>
          <w:szCs w:val="28"/>
          <w:lang w:val="ru-RU"/>
        </w:rPr>
        <w:t xml:space="preserve"> </w:t>
      </w:r>
      <w:r w:rsidRPr="003173DE">
        <w:rPr>
          <w:rFonts w:cs="Times New Roman"/>
          <w:bCs/>
          <w:sz w:val="28"/>
          <w:szCs w:val="28"/>
          <w:lang w:val="ru-RU"/>
        </w:rPr>
        <w:t>сменилась</w:t>
      </w:r>
      <w:r w:rsidR="00796F91" w:rsidRPr="003173DE">
        <w:rPr>
          <w:rFonts w:cs="Times New Roman"/>
          <w:bCs/>
          <w:sz w:val="28"/>
          <w:szCs w:val="28"/>
          <w:lang w:val="ru-RU"/>
        </w:rPr>
        <w:t xml:space="preserve"> </w:t>
      </w:r>
      <w:r w:rsidRPr="003173DE">
        <w:rPr>
          <w:rFonts w:cs="Times New Roman"/>
          <w:bCs/>
          <w:sz w:val="28"/>
          <w:szCs w:val="28"/>
          <w:lang w:val="ru-RU"/>
        </w:rPr>
        <w:t>тотальным</w:t>
      </w:r>
      <w:r w:rsidR="00796F91" w:rsidRPr="003173DE">
        <w:rPr>
          <w:rFonts w:cs="Times New Roman"/>
          <w:bCs/>
          <w:sz w:val="28"/>
          <w:szCs w:val="28"/>
          <w:lang w:val="ru-RU"/>
        </w:rPr>
        <w:t xml:space="preserve"> </w:t>
      </w:r>
      <w:r w:rsidRPr="003173DE">
        <w:rPr>
          <w:rFonts w:cs="Times New Roman"/>
          <w:bCs/>
          <w:sz w:val="28"/>
          <w:szCs w:val="28"/>
          <w:lang w:val="ru-RU"/>
        </w:rPr>
        <w:t>контролем</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вмешательством</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даже</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дела</w:t>
      </w:r>
      <w:r w:rsidR="00796F91" w:rsidRPr="003173DE">
        <w:rPr>
          <w:rFonts w:cs="Times New Roman"/>
          <w:bCs/>
          <w:sz w:val="28"/>
          <w:szCs w:val="28"/>
          <w:lang w:val="ru-RU"/>
        </w:rPr>
        <w:t xml:space="preserve"> </w:t>
      </w:r>
      <w:r w:rsidRPr="003173DE">
        <w:rPr>
          <w:rFonts w:cs="Times New Roman"/>
          <w:bCs/>
          <w:sz w:val="28"/>
          <w:szCs w:val="28"/>
          <w:lang w:val="ru-RU"/>
        </w:rPr>
        <w:t>канонического</w:t>
      </w:r>
      <w:r w:rsidR="00796F91" w:rsidRPr="003173DE">
        <w:rPr>
          <w:rFonts w:cs="Times New Roman"/>
          <w:bCs/>
          <w:sz w:val="28"/>
          <w:szCs w:val="28"/>
          <w:lang w:val="ru-RU"/>
        </w:rPr>
        <w:t xml:space="preserve"> </w:t>
      </w:r>
      <w:r w:rsidRPr="003173DE">
        <w:rPr>
          <w:rFonts w:cs="Times New Roman"/>
          <w:bCs/>
          <w:sz w:val="28"/>
          <w:szCs w:val="28"/>
          <w:lang w:val="ru-RU"/>
        </w:rPr>
        <w:t>управления.</w:t>
      </w:r>
      <w:r w:rsidR="00796F91" w:rsidRPr="003173DE">
        <w:rPr>
          <w:rFonts w:cs="Times New Roman"/>
          <w:bCs/>
          <w:sz w:val="28"/>
          <w:szCs w:val="28"/>
          <w:lang w:val="ru-RU"/>
        </w:rPr>
        <w:t xml:space="preserve"> </w:t>
      </w:r>
      <w:r w:rsidR="00473B01" w:rsidRPr="003173DE">
        <w:rPr>
          <w:rFonts w:cs="Times New Roman"/>
          <w:bCs/>
          <w:sz w:val="28"/>
          <w:szCs w:val="28"/>
          <w:lang w:val="ru-RU"/>
        </w:rPr>
        <w:t>Вместе</w:t>
      </w:r>
      <w:r w:rsidR="00796F91" w:rsidRPr="003173DE">
        <w:rPr>
          <w:rFonts w:cs="Times New Roman"/>
          <w:bCs/>
          <w:sz w:val="28"/>
          <w:szCs w:val="28"/>
          <w:lang w:val="ru-RU"/>
        </w:rPr>
        <w:t xml:space="preserve"> </w:t>
      </w:r>
      <w:r w:rsidR="00473B01" w:rsidRPr="003173DE">
        <w:rPr>
          <w:rFonts w:cs="Times New Roman"/>
          <w:bCs/>
          <w:sz w:val="28"/>
          <w:szCs w:val="28"/>
          <w:lang w:val="ru-RU"/>
        </w:rPr>
        <w:t>с</w:t>
      </w:r>
      <w:r w:rsidR="00796F91" w:rsidRPr="003173DE">
        <w:rPr>
          <w:rFonts w:cs="Times New Roman"/>
          <w:bCs/>
          <w:sz w:val="28"/>
          <w:szCs w:val="28"/>
          <w:lang w:val="ru-RU"/>
        </w:rPr>
        <w:t xml:space="preserve"> </w:t>
      </w:r>
      <w:r w:rsidR="00473B01" w:rsidRPr="003173DE">
        <w:rPr>
          <w:rFonts w:cs="Times New Roman"/>
          <w:bCs/>
          <w:sz w:val="28"/>
          <w:szCs w:val="28"/>
          <w:lang w:val="ru-RU"/>
        </w:rPr>
        <w:t>политико-канонической</w:t>
      </w:r>
      <w:r w:rsidR="00796F91" w:rsidRPr="003173DE">
        <w:rPr>
          <w:rFonts w:cs="Times New Roman"/>
          <w:bCs/>
          <w:sz w:val="28"/>
          <w:szCs w:val="28"/>
          <w:lang w:val="ru-RU"/>
        </w:rPr>
        <w:t xml:space="preserve"> </w:t>
      </w:r>
      <w:r w:rsidR="00473B01" w:rsidRPr="003173DE">
        <w:rPr>
          <w:rFonts w:cs="Times New Roman"/>
          <w:bCs/>
          <w:sz w:val="28"/>
          <w:szCs w:val="28"/>
          <w:lang w:val="ru-RU"/>
        </w:rPr>
        <w:t>ситуацией</w:t>
      </w:r>
      <w:r w:rsidR="00796F91" w:rsidRPr="003173DE">
        <w:rPr>
          <w:rFonts w:cs="Times New Roman"/>
          <w:bCs/>
          <w:sz w:val="28"/>
          <w:szCs w:val="28"/>
          <w:lang w:val="ru-RU"/>
        </w:rPr>
        <w:t xml:space="preserve"> </w:t>
      </w:r>
      <w:r w:rsidR="00473B01" w:rsidRPr="003173DE">
        <w:rPr>
          <w:rFonts w:cs="Times New Roman"/>
          <w:bCs/>
          <w:sz w:val="28"/>
          <w:szCs w:val="28"/>
          <w:lang w:val="ru-RU"/>
        </w:rPr>
        <w:t>изменились</w:t>
      </w:r>
      <w:r w:rsidR="00796F91" w:rsidRPr="003173DE">
        <w:rPr>
          <w:rFonts w:cs="Times New Roman"/>
          <w:bCs/>
          <w:sz w:val="28"/>
          <w:szCs w:val="28"/>
          <w:lang w:val="ru-RU"/>
        </w:rPr>
        <w:t xml:space="preserve"> </w:t>
      </w:r>
      <w:r w:rsidR="00473B01" w:rsidRPr="003173DE">
        <w:rPr>
          <w:rFonts w:cs="Times New Roman"/>
          <w:bCs/>
          <w:sz w:val="28"/>
          <w:szCs w:val="28"/>
          <w:lang w:val="ru-RU"/>
        </w:rPr>
        <w:t>и</w:t>
      </w:r>
      <w:r w:rsidR="00796F91" w:rsidRPr="003173DE">
        <w:rPr>
          <w:rFonts w:cs="Times New Roman"/>
          <w:bCs/>
          <w:sz w:val="28"/>
          <w:szCs w:val="28"/>
          <w:lang w:val="ru-RU"/>
        </w:rPr>
        <w:t xml:space="preserve"> </w:t>
      </w:r>
      <w:r w:rsidR="00473B01" w:rsidRPr="003173DE">
        <w:rPr>
          <w:rFonts w:cs="Times New Roman"/>
          <w:bCs/>
          <w:sz w:val="28"/>
          <w:szCs w:val="28"/>
          <w:lang w:val="ru-RU"/>
        </w:rPr>
        <w:t>отношения</w:t>
      </w:r>
      <w:r w:rsidR="00796F91" w:rsidRPr="003173DE">
        <w:rPr>
          <w:rFonts w:cs="Times New Roman"/>
          <w:bCs/>
          <w:sz w:val="28"/>
          <w:szCs w:val="28"/>
          <w:lang w:val="ru-RU"/>
        </w:rPr>
        <w:t xml:space="preserve"> </w:t>
      </w:r>
      <w:r w:rsidR="00473B01" w:rsidRPr="003173DE">
        <w:rPr>
          <w:rFonts w:cs="Times New Roman"/>
          <w:bCs/>
          <w:sz w:val="28"/>
          <w:szCs w:val="28"/>
          <w:lang w:val="ru-RU"/>
        </w:rPr>
        <w:t>в</w:t>
      </w:r>
      <w:r w:rsidR="00796F91" w:rsidRPr="003173DE">
        <w:rPr>
          <w:rFonts w:cs="Times New Roman"/>
          <w:bCs/>
          <w:sz w:val="28"/>
          <w:szCs w:val="28"/>
          <w:lang w:val="ru-RU"/>
        </w:rPr>
        <w:t xml:space="preserve"> </w:t>
      </w:r>
      <w:r w:rsidR="00473B01" w:rsidRPr="003173DE">
        <w:rPr>
          <w:rFonts w:cs="Times New Roman"/>
          <w:bCs/>
          <w:sz w:val="28"/>
          <w:szCs w:val="28"/>
          <w:lang w:val="ru-RU"/>
        </w:rPr>
        <w:t>сфере</w:t>
      </w:r>
      <w:r w:rsidR="00796F91" w:rsidRPr="003173DE">
        <w:rPr>
          <w:rFonts w:cs="Times New Roman"/>
          <w:bCs/>
          <w:sz w:val="28"/>
          <w:szCs w:val="28"/>
          <w:lang w:val="ru-RU"/>
        </w:rPr>
        <w:t xml:space="preserve"> </w:t>
      </w:r>
      <w:r w:rsidR="00473B01" w:rsidRPr="003173DE">
        <w:rPr>
          <w:rFonts w:cs="Times New Roman"/>
          <w:bCs/>
          <w:sz w:val="28"/>
          <w:szCs w:val="28"/>
          <w:lang w:val="ru-RU"/>
        </w:rPr>
        <w:t>финансов.</w:t>
      </w:r>
      <w:r w:rsidR="00796F91" w:rsidRPr="003173DE">
        <w:rPr>
          <w:rFonts w:cs="Times New Roman"/>
          <w:bCs/>
          <w:sz w:val="28"/>
          <w:szCs w:val="28"/>
          <w:lang w:val="ru-RU"/>
        </w:rPr>
        <w:t xml:space="preserve"> </w:t>
      </w:r>
      <w:r w:rsidR="00473B01" w:rsidRPr="003173DE">
        <w:rPr>
          <w:rFonts w:cs="Times New Roman"/>
          <w:bCs/>
          <w:sz w:val="28"/>
          <w:szCs w:val="28"/>
          <w:lang w:val="ru-RU"/>
        </w:rPr>
        <w:t>Прежнего</w:t>
      </w:r>
      <w:r w:rsidR="00796F91" w:rsidRPr="003173DE">
        <w:rPr>
          <w:rFonts w:cs="Times New Roman"/>
          <w:bCs/>
          <w:sz w:val="28"/>
          <w:szCs w:val="28"/>
          <w:lang w:val="ru-RU"/>
        </w:rPr>
        <w:t xml:space="preserve"> </w:t>
      </w:r>
      <w:r w:rsidR="00473B01" w:rsidRPr="003173DE">
        <w:rPr>
          <w:rFonts w:cs="Times New Roman"/>
          <w:bCs/>
          <w:sz w:val="28"/>
          <w:szCs w:val="28"/>
          <w:lang w:val="ru-RU"/>
        </w:rPr>
        <w:t>частичного</w:t>
      </w:r>
      <w:r w:rsidR="00796F91" w:rsidRPr="003173DE">
        <w:rPr>
          <w:rFonts w:cs="Times New Roman"/>
          <w:bCs/>
          <w:sz w:val="28"/>
          <w:szCs w:val="28"/>
          <w:lang w:val="ru-RU"/>
        </w:rPr>
        <w:t xml:space="preserve"> </w:t>
      </w:r>
      <w:r w:rsidR="00473B01" w:rsidRPr="003173DE">
        <w:rPr>
          <w:rFonts w:cs="Times New Roman"/>
          <w:bCs/>
          <w:sz w:val="28"/>
          <w:szCs w:val="28"/>
          <w:lang w:val="ru-RU"/>
        </w:rPr>
        <w:t>государственного</w:t>
      </w:r>
      <w:r w:rsidR="00796F91" w:rsidRPr="003173DE">
        <w:rPr>
          <w:rFonts w:cs="Times New Roman"/>
          <w:bCs/>
          <w:sz w:val="28"/>
          <w:szCs w:val="28"/>
          <w:lang w:val="ru-RU"/>
        </w:rPr>
        <w:t xml:space="preserve"> </w:t>
      </w:r>
      <w:r w:rsidR="00473B01" w:rsidRPr="003173DE">
        <w:rPr>
          <w:rFonts w:cs="Times New Roman"/>
          <w:bCs/>
          <w:sz w:val="28"/>
          <w:szCs w:val="28"/>
          <w:lang w:val="ru-RU"/>
        </w:rPr>
        <w:t>финансирования</w:t>
      </w:r>
      <w:r w:rsidR="00796F91" w:rsidRPr="003173DE">
        <w:rPr>
          <w:rFonts w:cs="Times New Roman"/>
          <w:bCs/>
          <w:sz w:val="28"/>
          <w:szCs w:val="28"/>
          <w:lang w:val="ru-RU"/>
        </w:rPr>
        <w:t xml:space="preserve"> </w:t>
      </w:r>
      <w:r w:rsidR="00473B01" w:rsidRPr="003173DE">
        <w:rPr>
          <w:rFonts w:cs="Times New Roman"/>
          <w:bCs/>
          <w:sz w:val="28"/>
          <w:szCs w:val="28"/>
          <w:lang w:val="ru-RU"/>
        </w:rPr>
        <w:t>уже</w:t>
      </w:r>
      <w:r w:rsidR="00796F91" w:rsidRPr="003173DE">
        <w:rPr>
          <w:rFonts w:cs="Times New Roman"/>
          <w:bCs/>
          <w:sz w:val="28"/>
          <w:szCs w:val="28"/>
          <w:lang w:val="ru-RU"/>
        </w:rPr>
        <w:t xml:space="preserve"> </w:t>
      </w:r>
      <w:r w:rsidR="00473B01" w:rsidRPr="003173DE">
        <w:rPr>
          <w:rFonts w:cs="Times New Roman"/>
          <w:bCs/>
          <w:sz w:val="28"/>
          <w:szCs w:val="28"/>
          <w:lang w:val="ru-RU"/>
        </w:rPr>
        <w:t>не</w:t>
      </w:r>
      <w:r w:rsidR="00796F91" w:rsidRPr="003173DE">
        <w:rPr>
          <w:rFonts w:cs="Times New Roman"/>
          <w:bCs/>
          <w:sz w:val="28"/>
          <w:szCs w:val="28"/>
          <w:lang w:val="ru-RU"/>
        </w:rPr>
        <w:t xml:space="preserve"> </w:t>
      </w:r>
      <w:r w:rsidR="00473B01" w:rsidRPr="003173DE">
        <w:rPr>
          <w:rFonts w:cs="Times New Roman"/>
          <w:bCs/>
          <w:sz w:val="28"/>
          <w:szCs w:val="28"/>
          <w:lang w:val="ru-RU"/>
        </w:rPr>
        <w:t>существовало,</w:t>
      </w:r>
      <w:r w:rsidR="00796F91" w:rsidRPr="003173DE">
        <w:rPr>
          <w:rFonts w:cs="Times New Roman"/>
          <w:bCs/>
          <w:sz w:val="28"/>
          <w:szCs w:val="28"/>
          <w:lang w:val="ru-RU"/>
        </w:rPr>
        <w:t xml:space="preserve"> </w:t>
      </w:r>
      <w:r w:rsidR="00473B01" w:rsidRPr="003173DE">
        <w:rPr>
          <w:rFonts w:cs="Times New Roman"/>
          <w:bCs/>
          <w:sz w:val="28"/>
          <w:szCs w:val="28"/>
          <w:lang w:val="ru-RU"/>
        </w:rPr>
        <w:t>более</w:t>
      </w:r>
      <w:r w:rsidR="00796F91" w:rsidRPr="003173DE">
        <w:rPr>
          <w:rFonts w:cs="Times New Roman"/>
          <w:bCs/>
          <w:sz w:val="28"/>
          <w:szCs w:val="28"/>
          <w:lang w:val="ru-RU"/>
        </w:rPr>
        <w:t xml:space="preserve"> </w:t>
      </w:r>
      <w:r w:rsidR="00473B01" w:rsidRPr="003173DE">
        <w:rPr>
          <w:rFonts w:cs="Times New Roman"/>
          <w:bCs/>
          <w:sz w:val="28"/>
          <w:szCs w:val="28"/>
          <w:lang w:val="ru-RU"/>
        </w:rPr>
        <w:t>того,</w:t>
      </w:r>
      <w:r w:rsidR="00796F91" w:rsidRPr="003173DE">
        <w:rPr>
          <w:rFonts w:cs="Times New Roman"/>
          <w:bCs/>
          <w:sz w:val="28"/>
          <w:szCs w:val="28"/>
          <w:lang w:val="ru-RU"/>
        </w:rPr>
        <w:t xml:space="preserve"> </w:t>
      </w:r>
      <w:r w:rsidR="00473B01" w:rsidRPr="003173DE">
        <w:rPr>
          <w:rFonts w:cs="Times New Roman"/>
          <w:bCs/>
          <w:sz w:val="28"/>
          <w:szCs w:val="28"/>
          <w:lang w:val="ru-RU"/>
        </w:rPr>
        <w:t>ограничивались</w:t>
      </w:r>
      <w:r w:rsidR="00796F91" w:rsidRPr="003173DE">
        <w:rPr>
          <w:rFonts w:cs="Times New Roman"/>
          <w:bCs/>
          <w:sz w:val="28"/>
          <w:szCs w:val="28"/>
          <w:lang w:val="ru-RU"/>
        </w:rPr>
        <w:t xml:space="preserve"> </w:t>
      </w:r>
      <w:r w:rsidR="00473B01" w:rsidRPr="003173DE">
        <w:rPr>
          <w:rFonts w:cs="Times New Roman"/>
          <w:bCs/>
          <w:sz w:val="28"/>
          <w:szCs w:val="28"/>
          <w:lang w:val="ru-RU"/>
        </w:rPr>
        <w:t>и</w:t>
      </w:r>
      <w:r w:rsidR="00796F91" w:rsidRPr="003173DE">
        <w:rPr>
          <w:rFonts w:cs="Times New Roman"/>
          <w:bCs/>
          <w:sz w:val="28"/>
          <w:szCs w:val="28"/>
          <w:lang w:val="ru-RU"/>
        </w:rPr>
        <w:t xml:space="preserve"> </w:t>
      </w:r>
      <w:r w:rsidR="00473B01" w:rsidRPr="003173DE">
        <w:rPr>
          <w:rFonts w:cs="Times New Roman"/>
          <w:bCs/>
          <w:sz w:val="28"/>
          <w:szCs w:val="28"/>
          <w:lang w:val="ru-RU"/>
        </w:rPr>
        <w:t>прочие</w:t>
      </w:r>
      <w:r w:rsidR="00796F91" w:rsidRPr="003173DE">
        <w:rPr>
          <w:rFonts w:cs="Times New Roman"/>
          <w:bCs/>
          <w:sz w:val="28"/>
          <w:szCs w:val="28"/>
          <w:lang w:val="ru-RU"/>
        </w:rPr>
        <w:t xml:space="preserve"> </w:t>
      </w:r>
      <w:r w:rsidR="00473B01" w:rsidRPr="003173DE">
        <w:rPr>
          <w:rFonts w:cs="Times New Roman"/>
          <w:bCs/>
          <w:sz w:val="28"/>
          <w:szCs w:val="28"/>
          <w:lang w:val="ru-RU"/>
        </w:rPr>
        <w:t>источники</w:t>
      </w:r>
      <w:r w:rsidR="00796F91" w:rsidRPr="003173DE">
        <w:rPr>
          <w:rFonts w:cs="Times New Roman"/>
          <w:bCs/>
          <w:sz w:val="28"/>
          <w:szCs w:val="28"/>
          <w:lang w:val="ru-RU"/>
        </w:rPr>
        <w:t xml:space="preserve"> </w:t>
      </w:r>
      <w:r w:rsidR="00473B01" w:rsidRPr="003173DE">
        <w:rPr>
          <w:rFonts w:cs="Times New Roman"/>
          <w:bCs/>
          <w:sz w:val="28"/>
          <w:szCs w:val="28"/>
          <w:lang w:val="ru-RU"/>
        </w:rPr>
        <w:t>существования</w:t>
      </w:r>
      <w:r w:rsidR="00796F91" w:rsidRPr="003173DE">
        <w:rPr>
          <w:rFonts w:cs="Times New Roman"/>
          <w:bCs/>
          <w:sz w:val="28"/>
          <w:szCs w:val="28"/>
          <w:lang w:val="ru-RU"/>
        </w:rPr>
        <w:t xml:space="preserve"> </w:t>
      </w:r>
      <w:r w:rsidR="00F13475" w:rsidRPr="003173DE">
        <w:rPr>
          <w:rFonts w:cs="Times New Roman"/>
          <w:bCs/>
          <w:sz w:val="28"/>
          <w:szCs w:val="28"/>
          <w:lang w:val="ru-RU"/>
        </w:rPr>
        <w:t>православных</w:t>
      </w:r>
      <w:r w:rsidR="00796F91" w:rsidRPr="003173DE">
        <w:rPr>
          <w:rFonts w:cs="Times New Roman"/>
          <w:bCs/>
          <w:sz w:val="28"/>
          <w:szCs w:val="28"/>
          <w:lang w:val="ru-RU"/>
        </w:rPr>
        <w:t xml:space="preserve"> </w:t>
      </w:r>
      <w:r w:rsidR="00F13475" w:rsidRPr="003173DE">
        <w:rPr>
          <w:rFonts w:cs="Times New Roman"/>
          <w:bCs/>
          <w:sz w:val="28"/>
          <w:szCs w:val="28"/>
          <w:lang w:val="ru-RU"/>
        </w:rPr>
        <w:t>приходов</w:t>
      </w:r>
      <w:r w:rsidR="00796F91" w:rsidRPr="003173DE">
        <w:rPr>
          <w:rFonts w:cs="Times New Roman"/>
          <w:bCs/>
          <w:sz w:val="28"/>
          <w:szCs w:val="28"/>
          <w:lang w:val="ru-RU"/>
        </w:rPr>
        <w:t xml:space="preserve"> </w:t>
      </w:r>
      <w:r w:rsidR="00F13475" w:rsidRPr="003173DE">
        <w:rPr>
          <w:rFonts w:cs="Times New Roman"/>
          <w:bCs/>
          <w:sz w:val="28"/>
          <w:szCs w:val="28"/>
          <w:lang w:val="ru-RU"/>
        </w:rPr>
        <w:t>и</w:t>
      </w:r>
      <w:r w:rsidR="00796F91" w:rsidRPr="003173DE">
        <w:rPr>
          <w:rFonts w:cs="Times New Roman"/>
          <w:bCs/>
          <w:sz w:val="28"/>
          <w:szCs w:val="28"/>
          <w:lang w:val="ru-RU"/>
        </w:rPr>
        <w:t xml:space="preserve"> </w:t>
      </w:r>
      <w:r w:rsidR="00F13475" w:rsidRPr="003173DE">
        <w:rPr>
          <w:rFonts w:cs="Times New Roman"/>
          <w:bCs/>
          <w:sz w:val="28"/>
          <w:szCs w:val="28"/>
          <w:lang w:val="ru-RU"/>
        </w:rPr>
        <w:t>монастырей.</w:t>
      </w:r>
    </w:p>
    <w:p w14:paraId="0327A709" w14:textId="38B2DB1D" w:rsidR="00F13475" w:rsidRPr="003173DE" w:rsidRDefault="00F13475" w:rsidP="00225637">
      <w:pPr>
        <w:pStyle w:val="a3"/>
        <w:spacing w:line="360" w:lineRule="auto"/>
        <w:ind w:left="0" w:firstLine="851"/>
        <w:contextualSpacing w:val="0"/>
        <w:jc w:val="both"/>
        <w:rPr>
          <w:rFonts w:cs="Times New Roman"/>
          <w:bCs/>
          <w:sz w:val="28"/>
          <w:szCs w:val="28"/>
          <w:lang w:val="ru-RU"/>
        </w:rPr>
      </w:pP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настоящее</w:t>
      </w:r>
      <w:r w:rsidR="00796F91" w:rsidRPr="003173DE">
        <w:rPr>
          <w:rFonts w:cs="Times New Roman"/>
          <w:bCs/>
          <w:sz w:val="28"/>
          <w:szCs w:val="28"/>
          <w:lang w:val="ru-RU"/>
        </w:rPr>
        <w:t xml:space="preserve"> </w:t>
      </w:r>
      <w:r w:rsidRPr="003173DE">
        <w:rPr>
          <w:rFonts w:cs="Times New Roman"/>
          <w:bCs/>
          <w:sz w:val="28"/>
          <w:szCs w:val="28"/>
          <w:lang w:val="ru-RU"/>
        </w:rPr>
        <w:t>время</w:t>
      </w:r>
      <w:r w:rsidR="00796F91" w:rsidRPr="003173DE">
        <w:rPr>
          <w:rFonts w:cs="Times New Roman"/>
          <w:bCs/>
          <w:sz w:val="28"/>
          <w:szCs w:val="28"/>
          <w:lang w:val="ru-RU"/>
        </w:rPr>
        <w:t xml:space="preserve"> </w:t>
      </w:r>
      <w:r w:rsidRPr="003173DE">
        <w:rPr>
          <w:rFonts w:cs="Times New Roman"/>
          <w:bCs/>
          <w:sz w:val="28"/>
          <w:szCs w:val="28"/>
          <w:lang w:val="ru-RU"/>
        </w:rPr>
        <w:t>мы</w:t>
      </w:r>
      <w:r w:rsidR="00796F91" w:rsidRPr="003173DE">
        <w:rPr>
          <w:rFonts w:cs="Times New Roman"/>
          <w:bCs/>
          <w:sz w:val="28"/>
          <w:szCs w:val="28"/>
          <w:lang w:val="ru-RU"/>
        </w:rPr>
        <w:t xml:space="preserve"> </w:t>
      </w:r>
      <w:r w:rsidRPr="003173DE">
        <w:rPr>
          <w:rFonts w:cs="Times New Roman"/>
          <w:bCs/>
          <w:sz w:val="28"/>
          <w:szCs w:val="28"/>
          <w:lang w:val="ru-RU"/>
        </w:rPr>
        <w:t>наблюдаем</w:t>
      </w:r>
      <w:r w:rsidR="00796F91" w:rsidRPr="003173DE">
        <w:rPr>
          <w:rFonts w:cs="Times New Roman"/>
          <w:bCs/>
          <w:sz w:val="28"/>
          <w:szCs w:val="28"/>
          <w:lang w:val="ru-RU"/>
        </w:rPr>
        <w:t xml:space="preserve"> </w:t>
      </w:r>
      <w:r w:rsidRPr="003173DE">
        <w:rPr>
          <w:rFonts w:cs="Times New Roman"/>
          <w:bCs/>
          <w:sz w:val="28"/>
          <w:szCs w:val="28"/>
          <w:lang w:val="ru-RU"/>
        </w:rPr>
        <w:t>достаточную</w:t>
      </w:r>
      <w:r w:rsidR="00796F91" w:rsidRPr="003173DE">
        <w:rPr>
          <w:rFonts w:cs="Times New Roman"/>
          <w:bCs/>
          <w:sz w:val="28"/>
          <w:szCs w:val="28"/>
          <w:lang w:val="ru-RU"/>
        </w:rPr>
        <w:t xml:space="preserve"> </w:t>
      </w:r>
      <w:r w:rsidRPr="003173DE">
        <w:rPr>
          <w:rFonts w:cs="Times New Roman"/>
          <w:bCs/>
          <w:sz w:val="28"/>
          <w:szCs w:val="28"/>
          <w:lang w:val="ru-RU"/>
        </w:rPr>
        <w:t>свободу</w:t>
      </w:r>
      <w:r w:rsidR="00796F91" w:rsidRPr="003173DE">
        <w:rPr>
          <w:rFonts w:cs="Times New Roman"/>
          <w:bCs/>
          <w:sz w:val="28"/>
          <w:szCs w:val="28"/>
          <w:lang w:val="ru-RU"/>
        </w:rPr>
        <w:t xml:space="preserve"> </w:t>
      </w:r>
      <w:r w:rsidRPr="003173DE">
        <w:rPr>
          <w:rFonts w:cs="Times New Roman"/>
          <w:bCs/>
          <w:sz w:val="28"/>
          <w:szCs w:val="28"/>
          <w:lang w:val="ru-RU"/>
        </w:rPr>
        <w:t>во</w:t>
      </w:r>
      <w:r w:rsidR="00796F91" w:rsidRPr="003173DE">
        <w:rPr>
          <w:rFonts w:cs="Times New Roman"/>
          <w:bCs/>
          <w:sz w:val="28"/>
          <w:szCs w:val="28"/>
          <w:lang w:val="ru-RU"/>
        </w:rPr>
        <w:t xml:space="preserve"> </w:t>
      </w:r>
      <w:r w:rsidRPr="003173DE">
        <w:rPr>
          <w:rFonts w:cs="Times New Roman"/>
          <w:bCs/>
          <w:sz w:val="28"/>
          <w:szCs w:val="28"/>
          <w:lang w:val="ru-RU"/>
        </w:rPr>
        <w:t>взаимоотношениях</w:t>
      </w:r>
      <w:r w:rsidR="00796F91" w:rsidRPr="003173DE">
        <w:rPr>
          <w:rFonts w:cs="Times New Roman"/>
          <w:bCs/>
          <w:sz w:val="28"/>
          <w:szCs w:val="28"/>
          <w:lang w:val="ru-RU"/>
        </w:rPr>
        <w:t xml:space="preserve"> </w:t>
      </w:r>
      <w:r w:rsidRPr="003173DE">
        <w:rPr>
          <w:rFonts w:cs="Times New Roman"/>
          <w:bCs/>
          <w:sz w:val="28"/>
          <w:szCs w:val="28"/>
          <w:lang w:val="ru-RU"/>
        </w:rPr>
        <w:t>Церкви</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вопросах</w:t>
      </w:r>
      <w:r w:rsidR="00796F91" w:rsidRPr="003173DE">
        <w:rPr>
          <w:rFonts w:cs="Times New Roman"/>
          <w:bCs/>
          <w:sz w:val="28"/>
          <w:szCs w:val="28"/>
          <w:lang w:val="ru-RU"/>
        </w:rPr>
        <w:t xml:space="preserve"> </w:t>
      </w:r>
      <w:r w:rsidRPr="003173DE">
        <w:rPr>
          <w:rFonts w:cs="Times New Roman"/>
          <w:bCs/>
          <w:sz w:val="28"/>
          <w:szCs w:val="28"/>
          <w:lang w:val="ru-RU"/>
        </w:rPr>
        <w:t>проповеди</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служения,</w:t>
      </w:r>
      <w:r w:rsidR="00796F91" w:rsidRPr="003173DE">
        <w:rPr>
          <w:rFonts w:cs="Times New Roman"/>
          <w:bCs/>
          <w:sz w:val="28"/>
          <w:szCs w:val="28"/>
          <w:lang w:val="ru-RU"/>
        </w:rPr>
        <w:t xml:space="preserve"> </w:t>
      </w:r>
      <w:r w:rsidRPr="003173DE">
        <w:rPr>
          <w:rFonts w:cs="Times New Roman"/>
          <w:bCs/>
          <w:sz w:val="28"/>
          <w:szCs w:val="28"/>
          <w:lang w:val="ru-RU"/>
        </w:rPr>
        <w:t>привлечения</w:t>
      </w:r>
      <w:r w:rsidR="00796F91" w:rsidRPr="003173DE">
        <w:rPr>
          <w:rFonts w:cs="Times New Roman"/>
          <w:bCs/>
          <w:sz w:val="28"/>
          <w:szCs w:val="28"/>
          <w:lang w:val="ru-RU"/>
        </w:rPr>
        <w:t xml:space="preserve"> </w:t>
      </w:r>
      <w:r w:rsidRPr="003173DE">
        <w:rPr>
          <w:rFonts w:cs="Times New Roman"/>
          <w:bCs/>
          <w:sz w:val="28"/>
          <w:szCs w:val="28"/>
          <w:lang w:val="ru-RU"/>
        </w:rPr>
        <w:t>пожертвований</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эксплуатации</w:t>
      </w:r>
      <w:r w:rsidR="00796F91" w:rsidRPr="003173DE">
        <w:rPr>
          <w:rFonts w:cs="Times New Roman"/>
          <w:bCs/>
          <w:sz w:val="28"/>
          <w:szCs w:val="28"/>
          <w:lang w:val="ru-RU"/>
        </w:rPr>
        <w:t xml:space="preserve"> </w:t>
      </w:r>
      <w:r w:rsidRPr="003173DE">
        <w:rPr>
          <w:rFonts w:cs="Times New Roman"/>
          <w:bCs/>
          <w:sz w:val="28"/>
          <w:szCs w:val="28"/>
          <w:lang w:val="ru-RU"/>
        </w:rPr>
        <w:t>зданий</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сооружений</w:t>
      </w:r>
      <w:r w:rsidR="00796F91" w:rsidRPr="003173DE">
        <w:rPr>
          <w:rFonts w:cs="Times New Roman"/>
          <w:bCs/>
          <w:sz w:val="28"/>
          <w:szCs w:val="28"/>
          <w:lang w:val="ru-RU"/>
        </w:rPr>
        <w:t xml:space="preserve"> </w:t>
      </w:r>
      <w:r w:rsidRPr="003173DE">
        <w:rPr>
          <w:rFonts w:cs="Times New Roman"/>
          <w:bCs/>
          <w:sz w:val="28"/>
          <w:szCs w:val="28"/>
          <w:lang w:val="ru-RU"/>
        </w:rPr>
        <w:t>религиозного</w:t>
      </w:r>
      <w:r w:rsidR="00796F91" w:rsidRPr="003173DE">
        <w:rPr>
          <w:rFonts w:cs="Times New Roman"/>
          <w:bCs/>
          <w:sz w:val="28"/>
          <w:szCs w:val="28"/>
          <w:lang w:val="ru-RU"/>
        </w:rPr>
        <w:t xml:space="preserve"> </w:t>
      </w:r>
      <w:r w:rsidRPr="003173DE">
        <w:rPr>
          <w:rFonts w:cs="Times New Roman"/>
          <w:bCs/>
          <w:sz w:val="28"/>
          <w:szCs w:val="28"/>
          <w:lang w:val="ru-RU"/>
        </w:rPr>
        <w:t>назначения.</w:t>
      </w:r>
      <w:r w:rsidR="00796F91" w:rsidRPr="003173DE">
        <w:rPr>
          <w:rFonts w:cs="Times New Roman"/>
          <w:bCs/>
          <w:sz w:val="28"/>
          <w:szCs w:val="28"/>
          <w:lang w:val="ru-RU"/>
        </w:rPr>
        <w:t xml:space="preserve"> </w:t>
      </w:r>
      <w:r w:rsidRPr="003173DE">
        <w:rPr>
          <w:rFonts w:cs="Times New Roman"/>
          <w:bCs/>
          <w:sz w:val="28"/>
          <w:szCs w:val="28"/>
          <w:lang w:val="ru-RU"/>
        </w:rPr>
        <w:t>Однако</w:t>
      </w:r>
      <w:r w:rsidR="00796F91" w:rsidRPr="003173DE">
        <w:rPr>
          <w:rFonts w:cs="Times New Roman"/>
          <w:bCs/>
          <w:sz w:val="28"/>
          <w:szCs w:val="28"/>
          <w:lang w:val="ru-RU"/>
        </w:rPr>
        <w:t xml:space="preserve"> </w:t>
      </w:r>
      <w:r w:rsidRPr="003173DE">
        <w:rPr>
          <w:rFonts w:cs="Times New Roman"/>
          <w:bCs/>
          <w:sz w:val="28"/>
          <w:szCs w:val="28"/>
          <w:lang w:val="ru-RU"/>
        </w:rPr>
        <w:t>«оставленность»</w:t>
      </w:r>
      <w:r w:rsidR="00796F91" w:rsidRPr="003173DE">
        <w:rPr>
          <w:rFonts w:cs="Times New Roman"/>
          <w:bCs/>
          <w:sz w:val="28"/>
          <w:szCs w:val="28"/>
          <w:lang w:val="ru-RU"/>
        </w:rPr>
        <w:t xml:space="preserve"> </w:t>
      </w:r>
      <w:r w:rsidRPr="003173DE">
        <w:rPr>
          <w:rFonts w:cs="Times New Roman"/>
          <w:bCs/>
          <w:sz w:val="28"/>
          <w:szCs w:val="28"/>
          <w:lang w:val="ru-RU"/>
        </w:rPr>
        <w:t>Церкви</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вопросах</w:t>
      </w:r>
      <w:r w:rsidR="00796F91" w:rsidRPr="003173DE">
        <w:rPr>
          <w:rFonts w:cs="Times New Roman"/>
          <w:bCs/>
          <w:sz w:val="28"/>
          <w:szCs w:val="28"/>
          <w:lang w:val="ru-RU"/>
        </w:rPr>
        <w:t xml:space="preserve"> </w:t>
      </w:r>
      <w:r w:rsidRPr="003173DE">
        <w:rPr>
          <w:rFonts w:cs="Times New Roman"/>
          <w:bCs/>
          <w:sz w:val="28"/>
          <w:szCs w:val="28"/>
          <w:lang w:val="ru-RU"/>
        </w:rPr>
        <w:t>существования</w:t>
      </w:r>
      <w:r w:rsidR="00796F91" w:rsidRPr="003173DE">
        <w:rPr>
          <w:rFonts w:cs="Times New Roman"/>
          <w:bCs/>
          <w:sz w:val="28"/>
          <w:szCs w:val="28"/>
          <w:lang w:val="ru-RU"/>
        </w:rPr>
        <w:t xml:space="preserve"> </w:t>
      </w:r>
      <w:r w:rsidRPr="003173DE">
        <w:rPr>
          <w:rFonts w:cs="Times New Roman"/>
          <w:bCs/>
          <w:sz w:val="28"/>
          <w:szCs w:val="28"/>
          <w:lang w:val="ru-RU"/>
        </w:rPr>
        <w:t>на</w:t>
      </w:r>
      <w:r w:rsidR="00796F91" w:rsidRPr="003173DE">
        <w:rPr>
          <w:rFonts w:cs="Times New Roman"/>
          <w:bCs/>
          <w:sz w:val="28"/>
          <w:szCs w:val="28"/>
          <w:lang w:val="ru-RU"/>
        </w:rPr>
        <w:t xml:space="preserve"> </w:t>
      </w:r>
      <w:r w:rsidRPr="003173DE">
        <w:rPr>
          <w:rFonts w:cs="Times New Roman"/>
          <w:bCs/>
          <w:sz w:val="28"/>
          <w:szCs w:val="28"/>
          <w:lang w:val="ru-RU"/>
        </w:rPr>
        <w:t>пожертвования</w:t>
      </w:r>
      <w:r w:rsidR="00796F91" w:rsidRPr="003173DE">
        <w:rPr>
          <w:rFonts w:cs="Times New Roman"/>
          <w:bCs/>
          <w:sz w:val="28"/>
          <w:szCs w:val="28"/>
          <w:lang w:val="ru-RU"/>
        </w:rPr>
        <w:t xml:space="preserve"> </w:t>
      </w:r>
      <w:r w:rsidRPr="003173DE">
        <w:rPr>
          <w:rFonts w:cs="Times New Roman"/>
          <w:bCs/>
          <w:sz w:val="28"/>
          <w:szCs w:val="28"/>
          <w:lang w:val="ru-RU"/>
        </w:rPr>
        <w:t>ставит</w:t>
      </w:r>
      <w:r w:rsidR="00796F91" w:rsidRPr="003173DE">
        <w:rPr>
          <w:rFonts w:cs="Times New Roman"/>
          <w:bCs/>
          <w:sz w:val="28"/>
          <w:szCs w:val="28"/>
          <w:lang w:val="ru-RU"/>
        </w:rPr>
        <w:t xml:space="preserve"> </w:t>
      </w:r>
      <w:r w:rsidRPr="003173DE">
        <w:rPr>
          <w:rFonts w:cs="Times New Roman"/>
          <w:bCs/>
          <w:sz w:val="28"/>
          <w:szCs w:val="28"/>
          <w:lang w:val="ru-RU"/>
        </w:rPr>
        <w:t>под</w:t>
      </w:r>
      <w:r w:rsidR="00796F91" w:rsidRPr="003173DE">
        <w:rPr>
          <w:rFonts w:cs="Times New Roman"/>
          <w:bCs/>
          <w:sz w:val="28"/>
          <w:szCs w:val="28"/>
          <w:lang w:val="ru-RU"/>
        </w:rPr>
        <w:t xml:space="preserve"> </w:t>
      </w:r>
      <w:r w:rsidRPr="003173DE">
        <w:rPr>
          <w:rFonts w:cs="Times New Roman"/>
          <w:bCs/>
          <w:sz w:val="28"/>
          <w:szCs w:val="28"/>
          <w:lang w:val="ru-RU"/>
        </w:rPr>
        <w:t>угрозу</w:t>
      </w:r>
      <w:r w:rsidR="00796F91" w:rsidRPr="003173DE">
        <w:rPr>
          <w:rFonts w:cs="Times New Roman"/>
          <w:bCs/>
          <w:sz w:val="28"/>
          <w:szCs w:val="28"/>
          <w:lang w:val="ru-RU"/>
        </w:rPr>
        <w:t xml:space="preserve"> </w:t>
      </w:r>
      <w:r w:rsidRPr="003173DE">
        <w:rPr>
          <w:rFonts w:cs="Times New Roman"/>
          <w:bCs/>
          <w:sz w:val="28"/>
          <w:szCs w:val="28"/>
          <w:lang w:val="ru-RU"/>
        </w:rPr>
        <w:t>расширение</w:t>
      </w:r>
      <w:r w:rsidR="00796F91" w:rsidRPr="003173DE">
        <w:rPr>
          <w:rFonts w:cs="Times New Roman"/>
          <w:bCs/>
          <w:sz w:val="28"/>
          <w:szCs w:val="28"/>
          <w:lang w:val="ru-RU"/>
        </w:rPr>
        <w:t xml:space="preserve"> </w:t>
      </w:r>
      <w:r w:rsidRPr="003173DE">
        <w:rPr>
          <w:rFonts w:cs="Times New Roman"/>
          <w:bCs/>
          <w:sz w:val="28"/>
          <w:szCs w:val="28"/>
          <w:lang w:val="ru-RU"/>
        </w:rPr>
        <w:t>миссии,</w:t>
      </w:r>
      <w:r w:rsidR="00796F91" w:rsidRPr="003173DE">
        <w:rPr>
          <w:rFonts w:cs="Times New Roman"/>
          <w:bCs/>
          <w:sz w:val="28"/>
          <w:szCs w:val="28"/>
          <w:lang w:val="ru-RU"/>
        </w:rPr>
        <w:t xml:space="preserve"> </w:t>
      </w:r>
      <w:r w:rsidRPr="003173DE">
        <w:rPr>
          <w:rFonts w:cs="Times New Roman"/>
          <w:bCs/>
          <w:sz w:val="28"/>
          <w:szCs w:val="28"/>
          <w:lang w:val="ru-RU"/>
        </w:rPr>
        <w:t>проповеди</w:t>
      </w:r>
      <w:r w:rsidR="00796F91" w:rsidRPr="003173DE">
        <w:rPr>
          <w:rFonts w:cs="Times New Roman"/>
          <w:bCs/>
          <w:sz w:val="28"/>
          <w:szCs w:val="28"/>
          <w:lang w:val="ru-RU"/>
        </w:rPr>
        <w:t xml:space="preserve"> </w:t>
      </w:r>
      <w:r w:rsidRPr="003173DE">
        <w:rPr>
          <w:rFonts w:cs="Times New Roman"/>
          <w:bCs/>
          <w:sz w:val="28"/>
          <w:szCs w:val="28"/>
          <w:lang w:val="ru-RU"/>
        </w:rPr>
        <w:t>нравственных</w:t>
      </w:r>
      <w:r w:rsidR="00796F91" w:rsidRPr="003173DE">
        <w:rPr>
          <w:rFonts w:cs="Times New Roman"/>
          <w:bCs/>
          <w:sz w:val="28"/>
          <w:szCs w:val="28"/>
          <w:lang w:val="ru-RU"/>
        </w:rPr>
        <w:t xml:space="preserve"> </w:t>
      </w:r>
      <w:r w:rsidRPr="003173DE">
        <w:rPr>
          <w:rFonts w:cs="Times New Roman"/>
          <w:bCs/>
          <w:sz w:val="28"/>
          <w:szCs w:val="28"/>
          <w:lang w:val="ru-RU"/>
        </w:rPr>
        <w:t>начал</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отдаленных</w:t>
      </w:r>
      <w:r w:rsidR="00796F91" w:rsidRPr="003173DE">
        <w:rPr>
          <w:rFonts w:cs="Times New Roman"/>
          <w:bCs/>
          <w:sz w:val="28"/>
          <w:szCs w:val="28"/>
          <w:lang w:val="ru-RU"/>
        </w:rPr>
        <w:t xml:space="preserve"> </w:t>
      </w:r>
      <w:r w:rsidRPr="003173DE">
        <w:rPr>
          <w:rFonts w:cs="Times New Roman"/>
          <w:bCs/>
          <w:sz w:val="28"/>
          <w:szCs w:val="28"/>
          <w:lang w:val="ru-RU"/>
        </w:rPr>
        <w:t>частях</w:t>
      </w:r>
      <w:r w:rsidR="00796F91" w:rsidRPr="003173DE">
        <w:rPr>
          <w:rFonts w:cs="Times New Roman"/>
          <w:bCs/>
          <w:sz w:val="28"/>
          <w:szCs w:val="28"/>
          <w:lang w:val="ru-RU"/>
        </w:rPr>
        <w:t xml:space="preserve"> </w:t>
      </w:r>
      <w:r w:rsidRPr="003173DE">
        <w:rPr>
          <w:rFonts w:cs="Times New Roman"/>
          <w:bCs/>
          <w:sz w:val="28"/>
          <w:szCs w:val="28"/>
          <w:lang w:val="ru-RU"/>
        </w:rPr>
        <w:t>нашей</w:t>
      </w:r>
      <w:r w:rsidR="00796F91" w:rsidRPr="003173DE">
        <w:rPr>
          <w:rFonts w:cs="Times New Roman"/>
          <w:bCs/>
          <w:sz w:val="28"/>
          <w:szCs w:val="28"/>
          <w:lang w:val="ru-RU"/>
        </w:rPr>
        <w:t xml:space="preserve"> </w:t>
      </w:r>
      <w:r w:rsidRPr="003173DE">
        <w:rPr>
          <w:rFonts w:cs="Times New Roman"/>
          <w:bCs/>
          <w:sz w:val="28"/>
          <w:szCs w:val="28"/>
          <w:lang w:val="ru-RU"/>
        </w:rPr>
        <w:t>страны.</w:t>
      </w:r>
      <w:r w:rsidR="00796F91" w:rsidRPr="003173DE">
        <w:rPr>
          <w:rFonts w:cs="Times New Roman"/>
          <w:bCs/>
          <w:sz w:val="28"/>
          <w:szCs w:val="28"/>
          <w:lang w:val="ru-RU"/>
        </w:rPr>
        <w:t xml:space="preserve"> </w:t>
      </w:r>
      <w:r w:rsidRPr="003173DE">
        <w:rPr>
          <w:rFonts w:cs="Times New Roman"/>
          <w:bCs/>
          <w:sz w:val="28"/>
          <w:szCs w:val="28"/>
          <w:lang w:val="ru-RU"/>
        </w:rPr>
        <w:t>Еще</w:t>
      </w:r>
      <w:r w:rsidR="00796F91" w:rsidRPr="003173DE">
        <w:rPr>
          <w:rFonts w:cs="Times New Roman"/>
          <w:bCs/>
          <w:sz w:val="28"/>
          <w:szCs w:val="28"/>
          <w:lang w:val="ru-RU"/>
        </w:rPr>
        <w:t xml:space="preserve"> </w:t>
      </w:r>
      <w:r w:rsidRPr="003173DE">
        <w:rPr>
          <w:rFonts w:cs="Times New Roman"/>
          <w:bCs/>
          <w:sz w:val="28"/>
          <w:szCs w:val="28"/>
          <w:lang w:val="ru-RU"/>
        </w:rPr>
        <w:t>ближе</w:t>
      </w:r>
      <w:r w:rsidR="00796F91" w:rsidRPr="003173DE">
        <w:rPr>
          <w:rFonts w:cs="Times New Roman"/>
          <w:bCs/>
          <w:sz w:val="28"/>
          <w:szCs w:val="28"/>
          <w:lang w:val="ru-RU"/>
        </w:rPr>
        <w:t xml:space="preserve"> </w:t>
      </w:r>
      <w:r w:rsidRPr="003173DE">
        <w:rPr>
          <w:rFonts w:cs="Times New Roman"/>
          <w:bCs/>
          <w:sz w:val="28"/>
          <w:szCs w:val="28"/>
          <w:lang w:val="ru-RU"/>
        </w:rPr>
        <w:t>можно</w:t>
      </w:r>
      <w:r w:rsidR="00796F91" w:rsidRPr="003173DE">
        <w:rPr>
          <w:rFonts w:cs="Times New Roman"/>
          <w:bCs/>
          <w:sz w:val="28"/>
          <w:szCs w:val="28"/>
          <w:lang w:val="ru-RU"/>
        </w:rPr>
        <w:t xml:space="preserve"> </w:t>
      </w:r>
      <w:r w:rsidRPr="003173DE">
        <w:rPr>
          <w:rFonts w:cs="Times New Roman"/>
          <w:bCs/>
          <w:sz w:val="28"/>
          <w:szCs w:val="28"/>
          <w:lang w:val="ru-RU"/>
        </w:rPr>
        <w:t>говорить</w:t>
      </w:r>
      <w:r w:rsidR="00796F91" w:rsidRPr="003173DE">
        <w:rPr>
          <w:rFonts w:cs="Times New Roman"/>
          <w:bCs/>
          <w:sz w:val="28"/>
          <w:szCs w:val="28"/>
          <w:lang w:val="ru-RU"/>
        </w:rPr>
        <w:t xml:space="preserve"> </w:t>
      </w:r>
      <w:r w:rsidRPr="003173DE">
        <w:rPr>
          <w:rFonts w:cs="Times New Roman"/>
          <w:bCs/>
          <w:sz w:val="28"/>
          <w:szCs w:val="28"/>
          <w:lang w:val="ru-RU"/>
        </w:rPr>
        <w:t>о</w:t>
      </w:r>
      <w:r w:rsidR="005A2062">
        <w:rPr>
          <w:rFonts w:cs="Times New Roman"/>
          <w:bCs/>
          <w:sz w:val="28"/>
          <w:szCs w:val="28"/>
          <w:lang w:val="ru-RU"/>
        </w:rPr>
        <w:t>б угрозе</w:t>
      </w:r>
      <w:r w:rsidR="00796F91" w:rsidRPr="003173DE">
        <w:rPr>
          <w:rFonts w:cs="Times New Roman"/>
          <w:bCs/>
          <w:sz w:val="28"/>
          <w:szCs w:val="28"/>
          <w:lang w:val="ru-RU"/>
        </w:rPr>
        <w:t xml:space="preserve"> </w:t>
      </w:r>
      <w:r w:rsidRPr="003173DE">
        <w:rPr>
          <w:rFonts w:cs="Times New Roman"/>
          <w:bCs/>
          <w:sz w:val="28"/>
          <w:szCs w:val="28"/>
          <w:lang w:val="ru-RU"/>
        </w:rPr>
        <w:lastRenderedPageBreak/>
        <w:t>существовани</w:t>
      </w:r>
      <w:r w:rsidR="005A2062">
        <w:rPr>
          <w:rFonts w:cs="Times New Roman"/>
          <w:bCs/>
          <w:sz w:val="28"/>
          <w:szCs w:val="28"/>
          <w:lang w:val="ru-RU"/>
        </w:rPr>
        <w:t>ю</w:t>
      </w:r>
      <w:r w:rsidR="00796F91" w:rsidRPr="003173DE">
        <w:rPr>
          <w:rFonts w:cs="Times New Roman"/>
          <w:bCs/>
          <w:sz w:val="28"/>
          <w:szCs w:val="28"/>
          <w:lang w:val="ru-RU"/>
        </w:rPr>
        <w:t xml:space="preserve"> </w:t>
      </w:r>
      <w:r w:rsidRPr="003173DE">
        <w:rPr>
          <w:rFonts w:cs="Times New Roman"/>
          <w:bCs/>
          <w:sz w:val="28"/>
          <w:szCs w:val="28"/>
          <w:lang w:val="ru-RU"/>
        </w:rPr>
        <w:t>сельских</w:t>
      </w:r>
      <w:r w:rsidR="00796F91" w:rsidRPr="003173DE">
        <w:rPr>
          <w:rFonts w:cs="Times New Roman"/>
          <w:bCs/>
          <w:sz w:val="28"/>
          <w:szCs w:val="28"/>
          <w:lang w:val="ru-RU"/>
        </w:rPr>
        <w:t xml:space="preserve"> </w:t>
      </w:r>
      <w:r w:rsidRPr="003173DE">
        <w:rPr>
          <w:rFonts w:cs="Times New Roman"/>
          <w:bCs/>
          <w:sz w:val="28"/>
          <w:szCs w:val="28"/>
          <w:lang w:val="ru-RU"/>
        </w:rPr>
        <w:t>приходов,</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том</w:t>
      </w:r>
      <w:r w:rsidR="00796F91" w:rsidRPr="003173DE">
        <w:rPr>
          <w:rFonts w:cs="Times New Roman"/>
          <w:bCs/>
          <w:sz w:val="28"/>
          <w:szCs w:val="28"/>
          <w:lang w:val="ru-RU"/>
        </w:rPr>
        <w:t xml:space="preserve"> </w:t>
      </w:r>
      <w:r w:rsidRPr="003173DE">
        <w:rPr>
          <w:rFonts w:cs="Times New Roman"/>
          <w:bCs/>
          <w:sz w:val="28"/>
          <w:szCs w:val="28"/>
          <w:lang w:val="ru-RU"/>
        </w:rPr>
        <w:t>числе,</w:t>
      </w:r>
      <w:r w:rsidR="00796F91" w:rsidRPr="003173DE">
        <w:rPr>
          <w:rFonts w:cs="Times New Roman"/>
          <w:bCs/>
          <w:sz w:val="28"/>
          <w:szCs w:val="28"/>
          <w:lang w:val="ru-RU"/>
        </w:rPr>
        <w:t xml:space="preserve"> </w:t>
      </w:r>
      <w:r w:rsidRPr="003173DE">
        <w:rPr>
          <w:rFonts w:cs="Times New Roman"/>
          <w:bCs/>
          <w:sz w:val="28"/>
          <w:szCs w:val="28"/>
          <w:lang w:val="ru-RU"/>
        </w:rPr>
        <w:t>существующих</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разрушающихся</w:t>
      </w:r>
      <w:r w:rsidR="00796F91" w:rsidRPr="003173DE">
        <w:rPr>
          <w:rFonts w:cs="Times New Roman"/>
          <w:bCs/>
          <w:sz w:val="28"/>
          <w:szCs w:val="28"/>
          <w:lang w:val="ru-RU"/>
        </w:rPr>
        <w:t xml:space="preserve"> </w:t>
      </w:r>
      <w:r w:rsidRPr="003173DE">
        <w:rPr>
          <w:rFonts w:cs="Times New Roman"/>
          <w:bCs/>
          <w:sz w:val="28"/>
          <w:szCs w:val="28"/>
          <w:lang w:val="ru-RU"/>
        </w:rPr>
        <w:t>храмах</w:t>
      </w:r>
      <w:r w:rsidR="00796F91" w:rsidRPr="003173DE">
        <w:rPr>
          <w:rFonts w:cs="Times New Roman"/>
          <w:bCs/>
          <w:sz w:val="28"/>
          <w:szCs w:val="28"/>
          <w:lang w:val="ru-RU"/>
        </w:rPr>
        <w:t xml:space="preserve"> </w:t>
      </w:r>
      <w:r w:rsidRPr="003173DE">
        <w:rPr>
          <w:rFonts w:cs="Times New Roman"/>
          <w:bCs/>
          <w:sz w:val="28"/>
          <w:szCs w:val="28"/>
        </w:rPr>
        <w:t>XVII</w:t>
      </w:r>
      <w:r w:rsidRPr="003173DE">
        <w:rPr>
          <w:rFonts w:cs="Times New Roman"/>
          <w:bCs/>
          <w:sz w:val="28"/>
          <w:szCs w:val="28"/>
          <w:lang w:val="ru-RU"/>
        </w:rPr>
        <w:t>-</w:t>
      </w:r>
      <w:r w:rsidRPr="003173DE">
        <w:rPr>
          <w:rFonts w:cs="Times New Roman"/>
          <w:bCs/>
          <w:sz w:val="28"/>
          <w:szCs w:val="28"/>
        </w:rPr>
        <w:t>XIX</w:t>
      </w:r>
      <w:r w:rsidR="00796F91" w:rsidRPr="003173DE">
        <w:rPr>
          <w:rFonts w:cs="Times New Roman"/>
          <w:bCs/>
          <w:sz w:val="28"/>
          <w:szCs w:val="28"/>
          <w:lang w:val="ru-RU"/>
        </w:rPr>
        <w:t xml:space="preserve"> </w:t>
      </w:r>
      <w:r w:rsidRPr="003173DE">
        <w:rPr>
          <w:rFonts w:cs="Times New Roman"/>
          <w:bCs/>
          <w:sz w:val="28"/>
          <w:szCs w:val="28"/>
          <w:lang w:val="ru-RU"/>
        </w:rPr>
        <w:t>столетий.</w:t>
      </w:r>
    </w:p>
    <w:p w14:paraId="1B1DADC2" w14:textId="633646C3" w:rsidR="008E4680" w:rsidRDefault="008E4680" w:rsidP="00225637">
      <w:pPr>
        <w:pStyle w:val="a3"/>
        <w:spacing w:line="360" w:lineRule="auto"/>
        <w:ind w:left="0" w:firstLine="851"/>
        <w:contextualSpacing w:val="0"/>
        <w:jc w:val="both"/>
        <w:rPr>
          <w:rFonts w:cs="Times New Roman"/>
          <w:bCs/>
          <w:sz w:val="28"/>
          <w:szCs w:val="28"/>
          <w:lang w:val="ru-RU"/>
        </w:rPr>
      </w:pPr>
      <w:r>
        <w:rPr>
          <w:rFonts w:cs="Times New Roman"/>
          <w:bCs/>
          <w:sz w:val="28"/>
          <w:szCs w:val="28"/>
          <w:lang w:val="ru-RU"/>
        </w:rPr>
        <w:t>В этой связи звучат предложения</w:t>
      </w:r>
      <w:r w:rsidR="00796F91" w:rsidRPr="003173DE">
        <w:rPr>
          <w:rFonts w:cs="Times New Roman"/>
          <w:bCs/>
          <w:sz w:val="28"/>
          <w:szCs w:val="28"/>
          <w:lang w:val="ru-RU"/>
        </w:rPr>
        <w:t xml:space="preserve"> </w:t>
      </w:r>
      <w:r w:rsidR="00F13475" w:rsidRPr="003173DE">
        <w:rPr>
          <w:rFonts w:cs="Times New Roman"/>
          <w:bCs/>
          <w:sz w:val="28"/>
          <w:szCs w:val="28"/>
          <w:lang w:val="ru-RU"/>
        </w:rPr>
        <w:t>по</w:t>
      </w:r>
      <w:r w:rsidR="00796F91" w:rsidRPr="003173DE">
        <w:rPr>
          <w:rFonts w:cs="Times New Roman"/>
          <w:bCs/>
          <w:sz w:val="28"/>
          <w:szCs w:val="28"/>
          <w:lang w:val="ru-RU"/>
        </w:rPr>
        <w:t xml:space="preserve"> </w:t>
      </w:r>
      <w:r w:rsidR="00F13475" w:rsidRPr="003173DE">
        <w:rPr>
          <w:rFonts w:cs="Times New Roman"/>
          <w:bCs/>
          <w:sz w:val="28"/>
          <w:szCs w:val="28"/>
          <w:lang w:val="ru-RU"/>
        </w:rPr>
        <w:t>прямому</w:t>
      </w:r>
      <w:r w:rsidR="00796F91" w:rsidRPr="003173DE">
        <w:rPr>
          <w:rFonts w:cs="Times New Roman"/>
          <w:bCs/>
          <w:sz w:val="28"/>
          <w:szCs w:val="28"/>
          <w:lang w:val="ru-RU"/>
        </w:rPr>
        <w:t xml:space="preserve"> </w:t>
      </w:r>
      <w:r w:rsidR="00F13475" w:rsidRPr="003173DE">
        <w:rPr>
          <w:rFonts w:cs="Times New Roman"/>
          <w:bCs/>
          <w:sz w:val="28"/>
          <w:szCs w:val="28"/>
          <w:lang w:val="ru-RU"/>
        </w:rPr>
        <w:t>финансированию</w:t>
      </w:r>
      <w:r w:rsidR="00796F91" w:rsidRPr="003173DE">
        <w:rPr>
          <w:rFonts w:cs="Times New Roman"/>
          <w:bCs/>
          <w:sz w:val="28"/>
          <w:szCs w:val="28"/>
          <w:lang w:val="ru-RU"/>
        </w:rPr>
        <w:t xml:space="preserve"> </w:t>
      </w:r>
      <w:r w:rsidR="00F13475" w:rsidRPr="003173DE">
        <w:rPr>
          <w:rFonts w:cs="Times New Roman"/>
          <w:bCs/>
          <w:sz w:val="28"/>
          <w:szCs w:val="28"/>
          <w:lang w:val="ru-RU"/>
        </w:rPr>
        <w:t>приходов</w:t>
      </w:r>
      <w:r w:rsidR="00796F91" w:rsidRPr="003173DE">
        <w:rPr>
          <w:rFonts w:cs="Times New Roman"/>
          <w:bCs/>
          <w:sz w:val="28"/>
          <w:szCs w:val="28"/>
          <w:lang w:val="ru-RU"/>
        </w:rPr>
        <w:t xml:space="preserve"> </w:t>
      </w:r>
      <w:r w:rsidR="00F13475" w:rsidRPr="003173DE">
        <w:rPr>
          <w:rFonts w:cs="Times New Roman"/>
          <w:bCs/>
          <w:sz w:val="28"/>
          <w:szCs w:val="28"/>
          <w:lang w:val="ru-RU"/>
        </w:rPr>
        <w:t>и</w:t>
      </w:r>
      <w:r w:rsidR="00796F91" w:rsidRPr="003173DE">
        <w:rPr>
          <w:rFonts w:cs="Times New Roman"/>
          <w:bCs/>
          <w:sz w:val="28"/>
          <w:szCs w:val="28"/>
          <w:lang w:val="ru-RU"/>
        </w:rPr>
        <w:t xml:space="preserve"> </w:t>
      </w:r>
      <w:r w:rsidR="00F13475" w:rsidRPr="003173DE">
        <w:rPr>
          <w:rFonts w:cs="Times New Roman"/>
          <w:bCs/>
          <w:sz w:val="28"/>
          <w:szCs w:val="28"/>
          <w:lang w:val="ru-RU"/>
        </w:rPr>
        <w:t>монастырей</w:t>
      </w:r>
      <w:r w:rsidR="00796F91" w:rsidRPr="003173DE">
        <w:rPr>
          <w:rFonts w:cs="Times New Roman"/>
          <w:bCs/>
          <w:sz w:val="28"/>
          <w:szCs w:val="28"/>
          <w:lang w:val="ru-RU"/>
        </w:rPr>
        <w:t xml:space="preserve"> </w:t>
      </w:r>
      <w:r w:rsidR="00F13475" w:rsidRPr="003173DE">
        <w:rPr>
          <w:rFonts w:cs="Times New Roman"/>
          <w:bCs/>
          <w:sz w:val="28"/>
          <w:szCs w:val="28"/>
          <w:lang w:val="ru-RU"/>
        </w:rPr>
        <w:t>Русской</w:t>
      </w:r>
      <w:r w:rsidR="00796F91" w:rsidRPr="003173DE">
        <w:rPr>
          <w:rFonts w:cs="Times New Roman"/>
          <w:bCs/>
          <w:sz w:val="28"/>
          <w:szCs w:val="28"/>
          <w:lang w:val="ru-RU"/>
        </w:rPr>
        <w:t xml:space="preserve"> </w:t>
      </w:r>
      <w:r w:rsidR="00F13475" w:rsidRPr="003173DE">
        <w:rPr>
          <w:rFonts w:cs="Times New Roman"/>
          <w:bCs/>
          <w:sz w:val="28"/>
          <w:szCs w:val="28"/>
          <w:lang w:val="ru-RU"/>
        </w:rPr>
        <w:t>Православной</w:t>
      </w:r>
      <w:r w:rsidR="00796F91" w:rsidRPr="003173DE">
        <w:rPr>
          <w:rFonts w:cs="Times New Roman"/>
          <w:bCs/>
          <w:sz w:val="28"/>
          <w:szCs w:val="28"/>
          <w:lang w:val="ru-RU"/>
        </w:rPr>
        <w:t xml:space="preserve"> </w:t>
      </w:r>
      <w:r w:rsidR="00F13475" w:rsidRPr="003173DE">
        <w:rPr>
          <w:rFonts w:cs="Times New Roman"/>
          <w:bCs/>
          <w:sz w:val="28"/>
          <w:szCs w:val="28"/>
          <w:lang w:val="ru-RU"/>
        </w:rPr>
        <w:t>Церкви</w:t>
      </w:r>
      <w:r w:rsidR="00796F91" w:rsidRPr="003173DE">
        <w:rPr>
          <w:rFonts w:cs="Times New Roman"/>
          <w:bCs/>
          <w:sz w:val="28"/>
          <w:szCs w:val="28"/>
          <w:lang w:val="ru-RU"/>
        </w:rPr>
        <w:t xml:space="preserve"> </w:t>
      </w:r>
      <w:r w:rsidR="00F13475" w:rsidRPr="003173DE">
        <w:rPr>
          <w:rFonts w:cs="Times New Roman"/>
          <w:bCs/>
          <w:sz w:val="28"/>
          <w:szCs w:val="28"/>
          <w:lang w:val="ru-RU"/>
        </w:rPr>
        <w:t>с</w:t>
      </w:r>
      <w:r w:rsidR="00796F91" w:rsidRPr="003173DE">
        <w:rPr>
          <w:rFonts w:cs="Times New Roman"/>
          <w:bCs/>
          <w:sz w:val="28"/>
          <w:szCs w:val="28"/>
          <w:lang w:val="ru-RU"/>
        </w:rPr>
        <w:t xml:space="preserve"> </w:t>
      </w:r>
      <w:r w:rsidR="00F13475" w:rsidRPr="003173DE">
        <w:rPr>
          <w:rFonts w:cs="Times New Roman"/>
          <w:bCs/>
          <w:sz w:val="28"/>
          <w:szCs w:val="28"/>
          <w:lang w:val="ru-RU"/>
        </w:rPr>
        <w:t>учетом</w:t>
      </w:r>
      <w:r w:rsidR="00796F91" w:rsidRPr="003173DE">
        <w:rPr>
          <w:rFonts w:cs="Times New Roman"/>
          <w:bCs/>
          <w:sz w:val="28"/>
          <w:szCs w:val="28"/>
          <w:lang w:val="ru-RU"/>
        </w:rPr>
        <w:t xml:space="preserve"> </w:t>
      </w:r>
      <w:r w:rsidR="009F5A5C" w:rsidRPr="003173DE">
        <w:rPr>
          <w:rFonts w:cs="Times New Roman"/>
          <w:bCs/>
          <w:sz w:val="28"/>
          <w:szCs w:val="28"/>
          <w:lang w:val="ru-RU"/>
        </w:rPr>
        <w:t>конституционных</w:t>
      </w:r>
      <w:r w:rsidR="00796F91" w:rsidRPr="003173DE">
        <w:rPr>
          <w:rFonts w:cs="Times New Roman"/>
          <w:bCs/>
          <w:sz w:val="28"/>
          <w:szCs w:val="28"/>
          <w:lang w:val="ru-RU"/>
        </w:rPr>
        <w:t xml:space="preserve"> </w:t>
      </w:r>
      <w:r w:rsidR="00F13475" w:rsidRPr="003173DE">
        <w:rPr>
          <w:rFonts w:cs="Times New Roman"/>
          <w:bCs/>
          <w:sz w:val="28"/>
          <w:szCs w:val="28"/>
          <w:lang w:val="ru-RU"/>
        </w:rPr>
        <w:t>принципов</w:t>
      </w:r>
      <w:r w:rsidR="00796F91" w:rsidRPr="003173DE">
        <w:rPr>
          <w:rFonts w:cs="Times New Roman"/>
          <w:bCs/>
          <w:sz w:val="28"/>
          <w:szCs w:val="28"/>
          <w:lang w:val="ru-RU"/>
        </w:rPr>
        <w:t xml:space="preserve"> </w:t>
      </w:r>
      <w:r w:rsidR="00F13475" w:rsidRPr="003173DE">
        <w:rPr>
          <w:rFonts w:cs="Times New Roman"/>
          <w:bCs/>
          <w:sz w:val="28"/>
          <w:szCs w:val="28"/>
          <w:lang w:val="ru-RU"/>
        </w:rPr>
        <w:t>светскости</w:t>
      </w:r>
      <w:r w:rsidR="00796F91" w:rsidRPr="003173DE">
        <w:rPr>
          <w:rFonts w:cs="Times New Roman"/>
          <w:bCs/>
          <w:sz w:val="28"/>
          <w:szCs w:val="28"/>
          <w:lang w:val="ru-RU"/>
        </w:rPr>
        <w:t xml:space="preserve"> </w:t>
      </w:r>
      <w:r w:rsidR="00F13475" w:rsidRPr="003173DE">
        <w:rPr>
          <w:rFonts w:cs="Times New Roman"/>
          <w:bCs/>
          <w:sz w:val="28"/>
          <w:szCs w:val="28"/>
          <w:lang w:val="ru-RU"/>
        </w:rPr>
        <w:t>и</w:t>
      </w:r>
      <w:r w:rsidR="00796F91" w:rsidRPr="003173DE">
        <w:rPr>
          <w:rFonts w:cs="Times New Roman"/>
          <w:bCs/>
          <w:sz w:val="28"/>
          <w:szCs w:val="28"/>
          <w:lang w:val="ru-RU"/>
        </w:rPr>
        <w:t xml:space="preserve"> </w:t>
      </w:r>
      <w:r w:rsidR="00F13475" w:rsidRPr="003173DE">
        <w:rPr>
          <w:rFonts w:cs="Times New Roman"/>
          <w:bCs/>
          <w:sz w:val="28"/>
          <w:szCs w:val="28"/>
          <w:lang w:val="ru-RU"/>
        </w:rPr>
        <w:t>отделенности</w:t>
      </w:r>
      <w:r w:rsidR="00796F91" w:rsidRPr="003173DE">
        <w:rPr>
          <w:rFonts w:cs="Times New Roman"/>
          <w:bCs/>
          <w:sz w:val="28"/>
          <w:szCs w:val="28"/>
          <w:lang w:val="ru-RU"/>
        </w:rPr>
        <w:t xml:space="preserve"> </w:t>
      </w:r>
      <w:r w:rsidR="00F13475" w:rsidRPr="003173DE">
        <w:rPr>
          <w:rFonts w:cs="Times New Roman"/>
          <w:bCs/>
          <w:sz w:val="28"/>
          <w:szCs w:val="28"/>
          <w:lang w:val="ru-RU"/>
        </w:rPr>
        <w:t>Церкви</w:t>
      </w:r>
      <w:r w:rsidR="00796F91" w:rsidRPr="003173DE">
        <w:rPr>
          <w:rFonts w:cs="Times New Roman"/>
          <w:bCs/>
          <w:sz w:val="28"/>
          <w:szCs w:val="28"/>
          <w:lang w:val="ru-RU"/>
        </w:rPr>
        <w:t xml:space="preserve"> </w:t>
      </w:r>
      <w:r w:rsidR="00F13475" w:rsidRPr="003173DE">
        <w:rPr>
          <w:rFonts w:cs="Times New Roman"/>
          <w:bCs/>
          <w:sz w:val="28"/>
          <w:szCs w:val="28"/>
          <w:lang w:val="ru-RU"/>
        </w:rPr>
        <w:t>от</w:t>
      </w:r>
      <w:r w:rsidR="00796F91" w:rsidRPr="003173DE">
        <w:rPr>
          <w:rFonts w:cs="Times New Roman"/>
          <w:bCs/>
          <w:sz w:val="28"/>
          <w:szCs w:val="28"/>
          <w:lang w:val="ru-RU"/>
        </w:rPr>
        <w:t xml:space="preserve"> </w:t>
      </w:r>
      <w:r w:rsidR="00F13475" w:rsidRPr="003173DE">
        <w:rPr>
          <w:rFonts w:cs="Times New Roman"/>
          <w:bCs/>
          <w:sz w:val="28"/>
          <w:szCs w:val="28"/>
          <w:lang w:val="ru-RU"/>
        </w:rPr>
        <w:t>государств</w:t>
      </w:r>
      <w:r w:rsidR="0030265B" w:rsidRPr="003173DE">
        <w:rPr>
          <w:rFonts w:cs="Times New Roman"/>
          <w:bCs/>
          <w:sz w:val="28"/>
          <w:szCs w:val="28"/>
          <w:lang w:val="ru-RU"/>
        </w:rPr>
        <w:t>а</w:t>
      </w:r>
      <w:r w:rsidR="00F13475" w:rsidRPr="003173DE">
        <w:rPr>
          <w:rFonts w:cs="Times New Roman"/>
          <w:bCs/>
          <w:sz w:val="28"/>
          <w:szCs w:val="28"/>
          <w:lang w:val="ru-RU"/>
        </w:rPr>
        <w:t>.</w:t>
      </w:r>
      <w:r w:rsidR="006D5E9A">
        <w:rPr>
          <w:rFonts w:cs="Times New Roman"/>
          <w:bCs/>
          <w:sz w:val="28"/>
          <w:szCs w:val="28"/>
          <w:lang w:val="ru-RU"/>
        </w:rPr>
        <w:t xml:space="preserve"> </w:t>
      </w:r>
      <w:r>
        <w:rPr>
          <w:rFonts w:cs="Times New Roman"/>
          <w:bCs/>
          <w:sz w:val="28"/>
          <w:szCs w:val="28"/>
          <w:lang w:val="ru-RU"/>
        </w:rPr>
        <w:t>Опыт такого финансирования существует как в истории России, так и в настояще</w:t>
      </w:r>
      <w:r w:rsidR="006D5E9A">
        <w:rPr>
          <w:rFonts w:cs="Times New Roman"/>
          <w:bCs/>
          <w:sz w:val="28"/>
          <w:szCs w:val="28"/>
          <w:lang w:val="ru-RU"/>
        </w:rPr>
        <w:t>е</w:t>
      </w:r>
      <w:r>
        <w:rPr>
          <w:rFonts w:cs="Times New Roman"/>
          <w:bCs/>
          <w:sz w:val="28"/>
          <w:szCs w:val="28"/>
          <w:lang w:val="ru-RU"/>
        </w:rPr>
        <w:t xml:space="preserve"> врем</w:t>
      </w:r>
      <w:r w:rsidR="006D5E9A">
        <w:rPr>
          <w:rFonts w:cs="Times New Roman"/>
          <w:bCs/>
          <w:sz w:val="28"/>
          <w:szCs w:val="28"/>
          <w:lang w:val="ru-RU"/>
        </w:rPr>
        <w:t>я</w:t>
      </w:r>
      <w:r>
        <w:rPr>
          <w:rFonts w:cs="Times New Roman"/>
          <w:bCs/>
          <w:sz w:val="28"/>
          <w:szCs w:val="28"/>
          <w:lang w:val="ru-RU"/>
        </w:rPr>
        <w:t xml:space="preserve"> в государствах ближнего и дальнего зарубежья.</w:t>
      </w:r>
    </w:p>
    <w:p w14:paraId="5F4B62B6" w14:textId="34CC8771" w:rsidR="008E4680" w:rsidRPr="008016BD" w:rsidRDefault="008E4680" w:rsidP="00225637">
      <w:pPr>
        <w:pStyle w:val="a3"/>
        <w:keepNext/>
        <w:spacing w:before="100" w:beforeAutospacing="1" w:line="360" w:lineRule="auto"/>
        <w:ind w:left="0" w:firstLine="851"/>
        <w:contextualSpacing w:val="0"/>
        <w:jc w:val="both"/>
        <w:rPr>
          <w:rFonts w:cs="Times New Roman"/>
          <w:b/>
          <w:sz w:val="28"/>
          <w:szCs w:val="28"/>
          <w:lang w:val="ru-RU"/>
        </w:rPr>
      </w:pPr>
      <w:r w:rsidRPr="008E4680">
        <w:rPr>
          <w:rFonts w:cs="Times New Roman"/>
          <w:b/>
          <w:sz w:val="28"/>
          <w:szCs w:val="28"/>
          <w:lang w:val="ru-RU"/>
        </w:rPr>
        <w:t>Исторический обзор принципов государственного финансирования деятельности Православной Церкви в Росси</w:t>
      </w:r>
      <w:r>
        <w:rPr>
          <w:rFonts w:cs="Times New Roman"/>
          <w:b/>
          <w:sz w:val="28"/>
          <w:szCs w:val="28"/>
          <w:lang w:val="ru-RU"/>
        </w:rPr>
        <w:t>йской империи</w:t>
      </w:r>
      <w:r w:rsidR="008016BD">
        <w:rPr>
          <w:rFonts w:cs="Times New Roman"/>
          <w:b/>
          <w:sz w:val="28"/>
          <w:szCs w:val="28"/>
          <w:lang w:val="ru-RU"/>
        </w:rPr>
        <w:t>.</w:t>
      </w:r>
    </w:p>
    <w:p w14:paraId="240BA634" w14:textId="0BEEC6A4" w:rsidR="00D56233" w:rsidRPr="002E5FAC" w:rsidRDefault="003B6BA7" w:rsidP="00225637">
      <w:pPr>
        <w:spacing w:line="360" w:lineRule="auto"/>
        <w:ind w:firstLine="851"/>
        <w:jc w:val="both"/>
        <w:rPr>
          <w:rFonts w:cs="Times New Roman"/>
          <w:bCs/>
          <w:sz w:val="28"/>
          <w:szCs w:val="28"/>
          <w:lang w:val="ru-RU"/>
        </w:rPr>
      </w:pPr>
      <w:r>
        <w:rPr>
          <w:rFonts w:cs="Times New Roman"/>
          <w:bCs/>
          <w:sz w:val="28"/>
          <w:szCs w:val="28"/>
          <w:lang w:val="ru-RU"/>
        </w:rPr>
        <w:t>В</w:t>
      </w:r>
      <w:r w:rsidR="00796F91" w:rsidRPr="002E5FAC">
        <w:rPr>
          <w:rFonts w:cs="Times New Roman"/>
          <w:bCs/>
          <w:sz w:val="28"/>
          <w:szCs w:val="28"/>
          <w:lang w:val="ru-RU"/>
        </w:rPr>
        <w:t xml:space="preserve"> </w:t>
      </w:r>
      <w:r w:rsidR="001A5344" w:rsidRPr="002E5FAC">
        <w:rPr>
          <w:rFonts w:cs="Times New Roman"/>
          <w:bCs/>
          <w:sz w:val="28"/>
          <w:szCs w:val="28"/>
          <w:lang w:val="ru-RU"/>
        </w:rPr>
        <w:t>1700</w:t>
      </w:r>
      <w:r w:rsidR="00796F91" w:rsidRPr="002E5FAC">
        <w:rPr>
          <w:rFonts w:cs="Times New Roman"/>
          <w:bCs/>
          <w:sz w:val="28"/>
          <w:szCs w:val="28"/>
          <w:lang w:val="ru-RU"/>
        </w:rPr>
        <w:t xml:space="preserve"> </w:t>
      </w:r>
      <w:r w:rsidR="001A5344" w:rsidRPr="002E5FAC">
        <w:rPr>
          <w:rFonts w:cs="Times New Roman"/>
          <w:bCs/>
          <w:sz w:val="28"/>
          <w:szCs w:val="28"/>
          <w:lang w:val="ru-RU"/>
        </w:rPr>
        <w:t>году,</w:t>
      </w:r>
      <w:r w:rsidR="00796F91" w:rsidRPr="002E5FAC">
        <w:rPr>
          <w:rFonts w:cs="Times New Roman"/>
          <w:bCs/>
          <w:sz w:val="28"/>
          <w:szCs w:val="28"/>
          <w:lang w:val="ru-RU"/>
        </w:rPr>
        <w:t xml:space="preserve"> </w:t>
      </w:r>
      <w:r w:rsidR="001A5344" w:rsidRPr="002E5FAC">
        <w:rPr>
          <w:rFonts w:cs="Times New Roman"/>
          <w:bCs/>
          <w:sz w:val="28"/>
          <w:szCs w:val="28"/>
          <w:lang w:val="ru-RU"/>
        </w:rPr>
        <w:t>по</w:t>
      </w:r>
      <w:r w:rsidR="00796F91" w:rsidRPr="002E5FAC">
        <w:rPr>
          <w:rFonts w:cs="Times New Roman"/>
          <w:bCs/>
          <w:sz w:val="28"/>
          <w:szCs w:val="28"/>
          <w:lang w:val="ru-RU"/>
        </w:rPr>
        <w:t xml:space="preserve"> </w:t>
      </w:r>
      <w:r w:rsidR="00C0119C" w:rsidRPr="002E5FAC">
        <w:rPr>
          <w:rFonts w:cs="Times New Roman"/>
          <w:bCs/>
          <w:sz w:val="28"/>
          <w:szCs w:val="28"/>
          <w:lang w:val="ru-RU"/>
        </w:rPr>
        <w:t>смерти</w:t>
      </w:r>
      <w:r w:rsidR="00796F91" w:rsidRPr="002E5FAC">
        <w:rPr>
          <w:rFonts w:cs="Times New Roman"/>
          <w:bCs/>
          <w:sz w:val="28"/>
          <w:szCs w:val="28"/>
          <w:lang w:val="ru-RU"/>
        </w:rPr>
        <w:t xml:space="preserve"> </w:t>
      </w:r>
      <w:r w:rsidR="001A5344" w:rsidRPr="002E5FAC">
        <w:rPr>
          <w:rFonts w:cs="Times New Roman"/>
          <w:bCs/>
          <w:sz w:val="28"/>
          <w:szCs w:val="28"/>
          <w:lang w:val="ru-RU"/>
        </w:rPr>
        <w:t>Патриарха</w:t>
      </w:r>
      <w:r w:rsidR="00796F91" w:rsidRPr="002E5FAC">
        <w:rPr>
          <w:rFonts w:cs="Times New Roman"/>
          <w:bCs/>
          <w:sz w:val="28"/>
          <w:szCs w:val="28"/>
          <w:lang w:val="ru-RU"/>
        </w:rPr>
        <w:t xml:space="preserve"> </w:t>
      </w:r>
      <w:r w:rsidR="001A5344" w:rsidRPr="002E5FAC">
        <w:rPr>
          <w:rFonts w:cs="Times New Roman"/>
          <w:bCs/>
          <w:sz w:val="28"/>
          <w:szCs w:val="28"/>
          <w:lang w:val="ru-RU"/>
        </w:rPr>
        <w:t>Адриана</w:t>
      </w:r>
      <w:r w:rsidR="00796F91" w:rsidRPr="002E5FAC">
        <w:rPr>
          <w:rFonts w:cs="Times New Roman"/>
          <w:bCs/>
          <w:sz w:val="28"/>
          <w:szCs w:val="28"/>
          <w:lang w:val="ru-RU"/>
        </w:rPr>
        <w:t xml:space="preserve"> </w:t>
      </w:r>
      <w:r w:rsidR="001A5344" w:rsidRPr="002E5FAC">
        <w:rPr>
          <w:rFonts w:cs="Times New Roman"/>
          <w:bCs/>
          <w:sz w:val="28"/>
          <w:szCs w:val="28"/>
          <w:lang w:val="ru-RU"/>
        </w:rPr>
        <w:t>царь</w:t>
      </w:r>
      <w:r w:rsidR="00796F91" w:rsidRPr="002E5FAC">
        <w:rPr>
          <w:rFonts w:cs="Times New Roman"/>
          <w:bCs/>
          <w:sz w:val="28"/>
          <w:szCs w:val="28"/>
          <w:lang w:val="ru-RU"/>
        </w:rPr>
        <w:t xml:space="preserve"> </w:t>
      </w:r>
      <w:r w:rsidR="001A5344" w:rsidRPr="002E5FAC">
        <w:rPr>
          <w:rFonts w:cs="Times New Roman"/>
          <w:bCs/>
          <w:sz w:val="28"/>
          <w:szCs w:val="28"/>
          <w:lang w:val="ru-RU"/>
        </w:rPr>
        <w:t>Петр</w:t>
      </w:r>
      <w:r w:rsidR="00796F91" w:rsidRPr="002E5FAC">
        <w:rPr>
          <w:rFonts w:cs="Times New Roman"/>
          <w:bCs/>
          <w:sz w:val="28"/>
          <w:szCs w:val="28"/>
          <w:lang w:val="ru-RU"/>
        </w:rPr>
        <w:t xml:space="preserve"> </w:t>
      </w:r>
      <w:r w:rsidR="001A5344" w:rsidRPr="002E5FAC">
        <w:rPr>
          <w:rFonts w:cs="Times New Roman"/>
          <w:bCs/>
          <w:sz w:val="28"/>
          <w:szCs w:val="28"/>
          <w:lang w:val="ru-RU"/>
        </w:rPr>
        <w:t>Алексеевич</w:t>
      </w:r>
      <w:r w:rsidR="00796F91" w:rsidRPr="002E5FAC">
        <w:rPr>
          <w:rFonts w:cs="Times New Roman"/>
          <w:bCs/>
          <w:sz w:val="28"/>
          <w:szCs w:val="28"/>
          <w:lang w:val="ru-RU"/>
        </w:rPr>
        <w:t xml:space="preserve"> </w:t>
      </w:r>
      <w:r w:rsidR="001A5344" w:rsidRPr="002E5FAC">
        <w:rPr>
          <w:rFonts w:cs="Times New Roman"/>
          <w:bCs/>
          <w:sz w:val="28"/>
          <w:szCs w:val="28"/>
          <w:lang w:val="ru-RU"/>
        </w:rPr>
        <w:t>учредил</w:t>
      </w:r>
      <w:r w:rsidR="00796F91" w:rsidRPr="002E5FAC">
        <w:rPr>
          <w:rFonts w:cs="Times New Roman"/>
          <w:bCs/>
          <w:sz w:val="28"/>
          <w:szCs w:val="28"/>
          <w:lang w:val="ru-RU"/>
        </w:rPr>
        <w:t xml:space="preserve"> </w:t>
      </w:r>
      <w:r w:rsidR="001A5344" w:rsidRPr="002E5FAC">
        <w:rPr>
          <w:rFonts w:cs="Times New Roman"/>
          <w:bCs/>
          <w:sz w:val="28"/>
          <w:szCs w:val="28"/>
          <w:lang w:val="ru-RU"/>
        </w:rPr>
        <w:t>в</w:t>
      </w:r>
      <w:r w:rsidR="00796F91" w:rsidRPr="002E5FAC">
        <w:rPr>
          <w:rFonts w:cs="Times New Roman"/>
          <w:bCs/>
          <w:sz w:val="28"/>
          <w:szCs w:val="28"/>
          <w:lang w:val="ru-RU"/>
        </w:rPr>
        <w:t xml:space="preserve"> </w:t>
      </w:r>
      <w:r w:rsidR="001A5344" w:rsidRPr="002E5FAC">
        <w:rPr>
          <w:rFonts w:cs="Times New Roman"/>
          <w:bCs/>
          <w:sz w:val="28"/>
          <w:szCs w:val="28"/>
          <w:lang w:val="ru-RU"/>
        </w:rPr>
        <w:t>Церкви</w:t>
      </w:r>
      <w:r w:rsidR="00796F91" w:rsidRPr="002E5FAC">
        <w:rPr>
          <w:rFonts w:cs="Times New Roman"/>
          <w:bCs/>
          <w:sz w:val="28"/>
          <w:szCs w:val="28"/>
          <w:lang w:val="ru-RU"/>
        </w:rPr>
        <w:t xml:space="preserve"> </w:t>
      </w:r>
      <w:r w:rsidR="001A5344" w:rsidRPr="002E5FAC">
        <w:rPr>
          <w:rFonts w:cs="Times New Roman"/>
          <w:bCs/>
          <w:sz w:val="28"/>
          <w:szCs w:val="28"/>
          <w:lang w:val="ru-RU"/>
        </w:rPr>
        <w:t>местоблюстительство</w:t>
      </w:r>
      <w:r w:rsidR="00796F91" w:rsidRPr="002E5FAC">
        <w:rPr>
          <w:rFonts w:cs="Times New Roman"/>
          <w:bCs/>
          <w:sz w:val="28"/>
          <w:szCs w:val="28"/>
          <w:lang w:val="ru-RU"/>
        </w:rPr>
        <w:t xml:space="preserve"> </w:t>
      </w:r>
      <w:r w:rsidR="001E1FA2" w:rsidRPr="002E5FAC">
        <w:rPr>
          <w:rFonts w:cs="Times New Roman"/>
          <w:bCs/>
          <w:sz w:val="28"/>
          <w:szCs w:val="28"/>
          <w:lang w:val="ru-RU"/>
        </w:rPr>
        <w:t>высшего</w:t>
      </w:r>
      <w:r w:rsidR="00796F91" w:rsidRPr="002E5FAC">
        <w:rPr>
          <w:rFonts w:cs="Times New Roman"/>
          <w:bCs/>
          <w:sz w:val="28"/>
          <w:szCs w:val="28"/>
          <w:lang w:val="ru-RU"/>
        </w:rPr>
        <w:t xml:space="preserve"> </w:t>
      </w:r>
      <w:r w:rsidR="001E1FA2" w:rsidRPr="002E5FAC">
        <w:rPr>
          <w:rFonts w:cs="Times New Roman"/>
          <w:bCs/>
          <w:sz w:val="28"/>
          <w:szCs w:val="28"/>
          <w:lang w:val="ru-RU"/>
        </w:rPr>
        <w:t>управления</w:t>
      </w:r>
      <w:r w:rsidR="001A5344" w:rsidRPr="002E5FAC">
        <w:rPr>
          <w:rFonts w:cs="Times New Roman"/>
          <w:bCs/>
          <w:sz w:val="28"/>
          <w:szCs w:val="28"/>
          <w:lang w:val="ru-RU"/>
        </w:rPr>
        <w:t>,</w:t>
      </w:r>
      <w:r w:rsidR="00796F91" w:rsidRPr="002E5FAC">
        <w:rPr>
          <w:rFonts w:cs="Times New Roman"/>
          <w:bCs/>
          <w:sz w:val="28"/>
          <w:szCs w:val="28"/>
          <w:lang w:val="ru-RU"/>
        </w:rPr>
        <w:t xml:space="preserve"> </w:t>
      </w:r>
      <w:r w:rsidR="001A5344" w:rsidRPr="002E5FAC">
        <w:rPr>
          <w:rFonts w:cs="Times New Roman"/>
          <w:bCs/>
          <w:sz w:val="28"/>
          <w:szCs w:val="28"/>
          <w:lang w:val="ru-RU"/>
        </w:rPr>
        <w:t>не</w:t>
      </w:r>
      <w:r w:rsidR="00796F91" w:rsidRPr="002E5FAC">
        <w:rPr>
          <w:rFonts w:cs="Times New Roman"/>
          <w:bCs/>
          <w:sz w:val="28"/>
          <w:szCs w:val="28"/>
          <w:lang w:val="ru-RU"/>
        </w:rPr>
        <w:t xml:space="preserve"> </w:t>
      </w:r>
      <w:r w:rsidR="001A5344" w:rsidRPr="002E5FAC">
        <w:rPr>
          <w:rFonts w:cs="Times New Roman"/>
          <w:bCs/>
          <w:sz w:val="28"/>
          <w:szCs w:val="28"/>
          <w:lang w:val="ru-RU"/>
        </w:rPr>
        <w:t>позволив</w:t>
      </w:r>
      <w:r w:rsidR="00796F91" w:rsidRPr="002E5FAC">
        <w:rPr>
          <w:rFonts w:cs="Times New Roman"/>
          <w:bCs/>
          <w:sz w:val="28"/>
          <w:szCs w:val="28"/>
          <w:lang w:val="ru-RU"/>
        </w:rPr>
        <w:t xml:space="preserve"> </w:t>
      </w:r>
      <w:r w:rsidR="001E1FA2" w:rsidRPr="002E5FAC">
        <w:rPr>
          <w:rFonts w:cs="Times New Roman"/>
          <w:bCs/>
          <w:sz w:val="28"/>
          <w:szCs w:val="28"/>
          <w:lang w:val="ru-RU"/>
        </w:rPr>
        <w:t>избрать</w:t>
      </w:r>
      <w:r w:rsidR="00796F91" w:rsidRPr="002E5FAC">
        <w:rPr>
          <w:rFonts w:cs="Times New Roman"/>
          <w:bCs/>
          <w:sz w:val="28"/>
          <w:szCs w:val="28"/>
          <w:lang w:val="ru-RU"/>
        </w:rPr>
        <w:t xml:space="preserve"> </w:t>
      </w:r>
      <w:r w:rsidR="001E1FA2" w:rsidRPr="002E5FAC">
        <w:rPr>
          <w:rFonts w:cs="Times New Roman"/>
          <w:bCs/>
          <w:sz w:val="28"/>
          <w:szCs w:val="28"/>
          <w:lang w:val="ru-RU"/>
        </w:rPr>
        <w:t>нового</w:t>
      </w:r>
      <w:r w:rsidR="00796F91" w:rsidRPr="002E5FAC">
        <w:rPr>
          <w:rFonts w:cs="Times New Roman"/>
          <w:bCs/>
          <w:sz w:val="28"/>
          <w:szCs w:val="28"/>
          <w:lang w:val="ru-RU"/>
        </w:rPr>
        <w:t xml:space="preserve"> </w:t>
      </w:r>
      <w:r w:rsidR="001E1FA2" w:rsidRPr="002E5FAC">
        <w:rPr>
          <w:rFonts w:cs="Times New Roman"/>
          <w:bCs/>
          <w:sz w:val="28"/>
          <w:szCs w:val="28"/>
          <w:lang w:val="ru-RU"/>
        </w:rPr>
        <w:t>Патриарха.</w:t>
      </w:r>
      <w:r w:rsidR="00796F91" w:rsidRPr="002E5FAC">
        <w:rPr>
          <w:rFonts w:cs="Times New Roman"/>
          <w:bCs/>
          <w:sz w:val="28"/>
          <w:szCs w:val="28"/>
          <w:lang w:val="ru-RU"/>
        </w:rPr>
        <w:t xml:space="preserve"> </w:t>
      </w:r>
      <w:r w:rsidR="001E1FA2" w:rsidRPr="002E5FAC">
        <w:rPr>
          <w:rFonts w:cs="Times New Roman"/>
          <w:bCs/>
          <w:sz w:val="28"/>
          <w:szCs w:val="28"/>
          <w:lang w:val="ru-RU"/>
        </w:rPr>
        <w:t>А</w:t>
      </w:r>
      <w:r w:rsidR="00796F91" w:rsidRPr="002E5FAC">
        <w:rPr>
          <w:rFonts w:cs="Times New Roman"/>
          <w:bCs/>
          <w:sz w:val="28"/>
          <w:szCs w:val="28"/>
          <w:lang w:val="ru-RU"/>
        </w:rPr>
        <w:t xml:space="preserve"> </w:t>
      </w:r>
      <w:r w:rsidR="001E1FA2" w:rsidRPr="002E5FAC">
        <w:rPr>
          <w:rFonts w:cs="Times New Roman"/>
          <w:bCs/>
          <w:sz w:val="28"/>
          <w:szCs w:val="28"/>
          <w:lang w:val="ru-RU"/>
        </w:rPr>
        <w:t>в</w:t>
      </w:r>
      <w:r w:rsidR="00796F91" w:rsidRPr="002E5FAC">
        <w:rPr>
          <w:rFonts w:cs="Times New Roman"/>
          <w:bCs/>
          <w:sz w:val="28"/>
          <w:szCs w:val="28"/>
          <w:lang w:val="ru-RU"/>
        </w:rPr>
        <w:t xml:space="preserve"> </w:t>
      </w:r>
      <w:r w:rsidR="001E1FA2" w:rsidRPr="002E5FAC">
        <w:rPr>
          <w:rFonts w:cs="Times New Roman"/>
          <w:bCs/>
          <w:sz w:val="28"/>
          <w:szCs w:val="28"/>
          <w:lang w:val="ru-RU"/>
        </w:rPr>
        <w:t>1718</w:t>
      </w:r>
      <w:r w:rsidR="00796F91" w:rsidRPr="002E5FAC">
        <w:rPr>
          <w:rFonts w:cs="Times New Roman"/>
          <w:bCs/>
          <w:sz w:val="28"/>
          <w:szCs w:val="28"/>
          <w:lang w:val="ru-RU"/>
        </w:rPr>
        <w:t xml:space="preserve"> </w:t>
      </w:r>
      <w:r w:rsidR="001E1FA2" w:rsidRPr="002E5FAC">
        <w:rPr>
          <w:rFonts w:cs="Times New Roman"/>
          <w:bCs/>
          <w:sz w:val="28"/>
          <w:szCs w:val="28"/>
          <w:lang w:val="ru-RU"/>
        </w:rPr>
        <w:t>году</w:t>
      </w:r>
      <w:r w:rsidR="00796F91" w:rsidRPr="002E5FAC">
        <w:rPr>
          <w:rFonts w:cs="Times New Roman"/>
          <w:bCs/>
          <w:sz w:val="28"/>
          <w:szCs w:val="28"/>
          <w:lang w:val="ru-RU"/>
        </w:rPr>
        <w:t xml:space="preserve"> </w:t>
      </w:r>
      <w:r w:rsidR="001E1FA2" w:rsidRPr="002E5FAC">
        <w:rPr>
          <w:rFonts w:cs="Times New Roman"/>
          <w:bCs/>
          <w:sz w:val="28"/>
          <w:szCs w:val="28"/>
          <w:lang w:val="ru-RU"/>
        </w:rPr>
        <w:t>начал</w:t>
      </w:r>
      <w:r w:rsidR="00796F91" w:rsidRPr="002E5FAC">
        <w:rPr>
          <w:rFonts w:cs="Times New Roman"/>
          <w:bCs/>
          <w:sz w:val="28"/>
          <w:szCs w:val="28"/>
          <w:lang w:val="ru-RU"/>
        </w:rPr>
        <w:t xml:space="preserve"> </w:t>
      </w:r>
      <w:r w:rsidR="001E1FA2" w:rsidRPr="002E5FAC">
        <w:rPr>
          <w:rFonts w:cs="Times New Roman"/>
          <w:bCs/>
          <w:sz w:val="28"/>
          <w:szCs w:val="28"/>
          <w:lang w:val="ru-RU"/>
        </w:rPr>
        <w:t>прорабатываться</w:t>
      </w:r>
      <w:r w:rsidR="00796F91" w:rsidRPr="002E5FAC">
        <w:rPr>
          <w:rFonts w:cs="Times New Roman"/>
          <w:bCs/>
          <w:sz w:val="28"/>
          <w:szCs w:val="28"/>
          <w:lang w:val="ru-RU"/>
        </w:rPr>
        <w:t xml:space="preserve"> </w:t>
      </w:r>
      <w:r w:rsidR="001E1FA2" w:rsidRPr="002E5FAC">
        <w:rPr>
          <w:rFonts w:cs="Times New Roman"/>
          <w:bCs/>
          <w:sz w:val="28"/>
          <w:szCs w:val="28"/>
          <w:lang w:val="ru-RU"/>
        </w:rPr>
        <w:t>вопрос</w:t>
      </w:r>
      <w:r w:rsidR="00796F91" w:rsidRPr="002E5FAC">
        <w:rPr>
          <w:rFonts w:cs="Times New Roman"/>
          <w:bCs/>
          <w:sz w:val="28"/>
          <w:szCs w:val="28"/>
          <w:lang w:val="ru-RU"/>
        </w:rPr>
        <w:t xml:space="preserve"> </w:t>
      </w:r>
      <w:r w:rsidR="001E1FA2" w:rsidRPr="002E5FAC">
        <w:rPr>
          <w:rFonts w:cs="Times New Roman"/>
          <w:bCs/>
          <w:sz w:val="28"/>
          <w:szCs w:val="28"/>
          <w:lang w:val="ru-RU"/>
        </w:rPr>
        <w:t>о</w:t>
      </w:r>
      <w:r w:rsidR="00796F91" w:rsidRPr="002E5FAC">
        <w:rPr>
          <w:rFonts w:cs="Times New Roman"/>
          <w:bCs/>
          <w:sz w:val="28"/>
          <w:szCs w:val="28"/>
          <w:lang w:val="ru-RU"/>
        </w:rPr>
        <w:t xml:space="preserve"> </w:t>
      </w:r>
      <w:r w:rsidR="001E1FA2" w:rsidRPr="002E5FAC">
        <w:rPr>
          <w:rFonts w:cs="Times New Roman"/>
          <w:bCs/>
          <w:sz w:val="28"/>
          <w:szCs w:val="28"/>
          <w:lang w:val="ru-RU"/>
        </w:rPr>
        <w:t>коллегиальном</w:t>
      </w:r>
      <w:r w:rsidR="00796F91" w:rsidRPr="002E5FAC">
        <w:rPr>
          <w:rFonts w:cs="Times New Roman"/>
          <w:bCs/>
          <w:sz w:val="28"/>
          <w:szCs w:val="28"/>
          <w:lang w:val="ru-RU"/>
        </w:rPr>
        <w:t xml:space="preserve"> </w:t>
      </w:r>
      <w:r w:rsidR="001E1FA2" w:rsidRPr="002E5FAC">
        <w:rPr>
          <w:rFonts w:cs="Times New Roman"/>
          <w:bCs/>
          <w:sz w:val="28"/>
          <w:szCs w:val="28"/>
          <w:lang w:val="ru-RU"/>
        </w:rPr>
        <w:t>управлении</w:t>
      </w:r>
      <w:r w:rsidR="00796F91" w:rsidRPr="002E5FAC">
        <w:rPr>
          <w:rFonts w:cs="Times New Roman"/>
          <w:bCs/>
          <w:sz w:val="28"/>
          <w:szCs w:val="28"/>
          <w:lang w:val="ru-RU"/>
        </w:rPr>
        <w:t xml:space="preserve"> </w:t>
      </w:r>
      <w:r w:rsidR="001E1FA2" w:rsidRPr="002E5FAC">
        <w:rPr>
          <w:rFonts w:cs="Times New Roman"/>
          <w:bCs/>
          <w:sz w:val="28"/>
          <w:szCs w:val="28"/>
          <w:lang w:val="ru-RU"/>
        </w:rPr>
        <w:t>Церковью,</w:t>
      </w:r>
      <w:r w:rsidR="00796F91" w:rsidRPr="002E5FAC">
        <w:rPr>
          <w:rFonts w:cs="Times New Roman"/>
          <w:bCs/>
          <w:sz w:val="28"/>
          <w:szCs w:val="28"/>
          <w:lang w:val="ru-RU"/>
        </w:rPr>
        <w:t xml:space="preserve"> </w:t>
      </w:r>
      <w:r w:rsidR="001E1FA2" w:rsidRPr="002E5FAC">
        <w:rPr>
          <w:rFonts w:cs="Times New Roman"/>
          <w:bCs/>
          <w:sz w:val="28"/>
          <w:szCs w:val="28"/>
          <w:lang w:val="ru-RU"/>
        </w:rPr>
        <w:t>результатом</w:t>
      </w:r>
      <w:r w:rsidR="00796F91" w:rsidRPr="002E5FAC">
        <w:rPr>
          <w:rFonts w:cs="Times New Roman"/>
          <w:bCs/>
          <w:sz w:val="28"/>
          <w:szCs w:val="28"/>
          <w:lang w:val="ru-RU"/>
        </w:rPr>
        <w:t xml:space="preserve"> </w:t>
      </w:r>
      <w:r w:rsidR="001E1FA2" w:rsidRPr="002E5FAC">
        <w:rPr>
          <w:rFonts w:cs="Times New Roman"/>
          <w:bCs/>
          <w:sz w:val="28"/>
          <w:szCs w:val="28"/>
          <w:lang w:val="ru-RU"/>
        </w:rPr>
        <w:t>чего</w:t>
      </w:r>
      <w:r w:rsidR="00796F91" w:rsidRPr="002E5FAC">
        <w:rPr>
          <w:rFonts w:cs="Times New Roman"/>
          <w:bCs/>
          <w:sz w:val="28"/>
          <w:szCs w:val="28"/>
          <w:lang w:val="ru-RU"/>
        </w:rPr>
        <w:t xml:space="preserve"> </w:t>
      </w:r>
      <w:r w:rsidR="001E1FA2" w:rsidRPr="002E5FAC">
        <w:rPr>
          <w:rFonts w:cs="Times New Roman"/>
          <w:bCs/>
          <w:sz w:val="28"/>
          <w:szCs w:val="28"/>
          <w:lang w:val="ru-RU"/>
        </w:rPr>
        <w:t>стало</w:t>
      </w:r>
      <w:r w:rsidR="00796F91" w:rsidRPr="002E5FAC">
        <w:rPr>
          <w:rFonts w:cs="Times New Roman"/>
          <w:bCs/>
          <w:sz w:val="28"/>
          <w:szCs w:val="28"/>
          <w:lang w:val="ru-RU"/>
        </w:rPr>
        <w:t xml:space="preserve"> </w:t>
      </w:r>
      <w:r w:rsidR="001E1FA2" w:rsidRPr="002E5FAC">
        <w:rPr>
          <w:rFonts w:cs="Times New Roman"/>
          <w:bCs/>
          <w:sz w:val="28"/>
          <w:szCs w:val="28"/>
          <w:lang w:val="ru-RU"/>
        </w:rPr>
        <w:t>учреждение</w:t>
      </w:r>
      <w:r w:rsidR="00796F91" w:rsidRPr="002E5FAC">
        <w:rPr>
          <w:rFonts w:cs="Times New Roman"/>
          <w:bCs/>
          <w:sz w:val="28"/>
          <w:szCs w:val="28"/>
          <w:lang w:val="ru-RU"/>
        </w:rPr>
        <w:t xml:space="preserve"> </w:t>
      </w:r>
      <w:r w:rsidR="001E1FA2" w:rsidRPr="002E5FAC">
        <w:rPr>
          <w:rFonts w:cs="Times New Roman"/>
          <w:bCs/>
          <w:sz w:val="28"/>
          <w:szCs w:val="28"/>
          <w:lang w:val="ru-RU"/>
        </w:rPr>
        <w:t>в</w:t>
      </w:r>
      <w:r w:rsidR="00796F91" w:rsidRPr="002E5FAC">
        <w:rPr>
          <w:rFonts w:cs="Times New Roman"/>
          <w:bCs/>
          <w:sz w:val="28"/>
          <w:szCs w:val="28"/>
          <w:lang w:val="ru-RU"/>
        </w:rPr>
        <w:t xml:space="preserve"> </w:t>
      </w:r>
      <w:r w:rsidR="001E1FA2" w:rsidRPr="002E5FAC">
        <w:rPr>
          <w:rFonts w:cs="Times New Roman"/>
          <w:bCs/>
          <w:sz w:val="28"/>
          <w:szCs w:val="28"/>
          <w:lang w:val="ru-RU"/>
        </w:rPr>
        <w:t>1721</w:t>
      </w:r>
      <w:r w:rsidR="00796F91" w:rsidRPr="002E5FAC">
        <w:rPr>
          <w:rFonts w:cs="Times New Roman"/>
          <w:bCs/>
          <w:sz w:val="28"/>
          <w:szCs w:val="28"/>
          <w:lang w:val="ru-RU"/>
        </w:rPr>
        <w:t xml:space="preserve"> </w:t>
      </w:r>
      <w:r w:rsidR="001E1FA2" w:rsidRPr="002E5FAC">
        <w:rPr>
          <w:rFonts w:cs="Times New Roman"/>
          <w:bCs/>
          <w:sz w:val="28"/>
          <w:szCs w:val="28"/>
          <w:lang w:val="ru-RU"/>
        </w:rPr>
        <w:t>году</w:t>
      </w:r>
      <w:r w:rsidR="00796F91" w:rsidRPr="002E5FAC">
        <w:rPr>
          <w:rFonts w:cs="Times New Roman"/>
          <w:bCs/>
          <w:sz w:val="28"/>
          <w:szCs w:val="28"/>
          <w:lang w:val="ru-RU"/>
        </w:rPr>
        <w:t xml:space="preserve"> </w:t>
      </w:r>
      <w:r w:rsidR="001E1FA2" w:rsidRPr="002E5FAC">
        <w:rPr>
          <w:rFonts w:cs="Times New Roman"/>
          <w:bCs/>
          <w:sz w:val="28"/>
          <w:szCs w:val="28"/>
          <w:lang w:val="ru-RU"/>
        </w:rPr>
        <w:t>Святейшего</w:t>
      </w:r>
      <w:r w:rsidR="00796F91" w:rsidRPr="002E5FAC">
        <w:rPr>
          <w:rFonts w:cs="Times New Roman"/>
          <w:bCs/>
          <w:sz w:val="28"/>
          <w:szCs w:val="28"/>
          <w:lang w:val="ru-RU"/>
        </w:rPr>
        <w:t xml:space="preserve"> </w:t>
      </w:r>
      <w:r w:rsidR="001E1FA2" w:rsidRPr="002E5FAC">
        <w:rPr>
          <w:rFonts w:cs="Times New Roman"/>
          <w:bCs/>
          <w:sz w:val="28"/>
          <w:szCs w:val="28"/>
          <w:lang w:val="ru-RU"/>
        </w:rPr>
        <w:t>Правительствующего</w:t>
      </w:r>
      <w:r w:rsidR="00796F91" w:rsidRPr="002E5FAC">
        <w:rPr>
          <w:rFonts w:cs="Times New Roman"/>
          <w:bCs/>
          <w:sz w:val="28"/>
          <w:szCs w:val="28"/>
          <w:lang w:val="ru-RU"/>
        </w:rPr>
        <w:t xml:space="preserve"> </w:t>
      </w:r>
      <w:r w:rsidR="001E1FA2" w:rsidRPr="002E5FAC">
        <w:rPr>
          <w:rFonts w:cs="Times New Roman"/>
          <w:bCs/>
          <w:sz w:val="28"/>
          <w:szCs w:val="28"/>
          <w:lang w:val="ru-RU"/>
        </w:rPr>
        <w:t>Синода,</w:t>
      </w:r>
      <w:r w:rsidR="00796F91" w:rsidRPr="002E5FAC">
        <w:rPr>
          <w:rFonts w:cs="Times New Roman"/>
          <w:bCs/>
          <w:sz w:val="28"/>
          <w:szCs w:val="28"/>
          <w:lang w:val="ru-RU"/>
        </w:rPr>
        <w:t xml:space="preserve"> </w:t>
      </w:r>
      <w:r w:rsidR="001E1FA2" w:rsidRPr="002E5FAC">
        <w:rPr>
          <w:rFonts w:cs="Times New Roman"/>
          <w:bCs/>
          <w:sz w:val="28"/>
          <w:szCs w:val="28"/>
          <w:lang w:val="ru-RU"/>
        </w:rPr>
        <w:t>ставшего</w:t>
      </w:r>
      <w:r w:rsidR="00796F91" w:rsidRPr="002E5FAC">
        <w:rPr>
          <w:rFonts w:cs="Times New Roman"/>
          <w:bCs/>
          <w:sz w:val="28"/>
          <w:szCs w:val="28"/>
          <w:lang w:val="ru-RU"/>
        </w:rPr>
        <w:t xml:space="preserve"> </w:t>
      </w:r>
      <w:r w:rsidR="001E1FA2" w:rsidRPr="002E5FAC">
        <w:rPr>
          <w:rFonts w:cs="Times New Roman"/>
          <w:bCs/>
          <w:sz w:val="28"/>
          <w:szCs w:val="28"/>
          <w:lang w:val="ru-RU"/>
        </w:rPr>
        <w:t>частью</w:t>
      </w:r>
      <w:r w:rsidR="00796F91" w:rsidRPr="002E5FAC">
        <w:rPr>
          <w:rFonts w:cs="Times New Roman"/>
          <w:bCs/>
          <w:sz w:val="28"/>
          <w:szCs w:val="28"/>
          <w:lang w:val="ru-RU"/>
        </w:rPr>
        <w:t xml:space="preserve"> </w:t>
      </w:r>
      <w:r w:rsidR="001E1FA2" w:rsidRPr="002E5FAC">
        <w:rPr>
          <w:rFonts w:cs="Times New Roman"/>
          <w:bCs/>
          <w:sz w:val="28"/>
          <w:szCs w:val="28"/>
          <w:lang w:val="ru-RU"/>
        </w:rPr>
        <w:t>государственного</w:t>
      </w:r>
      <w:r w:rsidR="00796F91" w:rsidRPr="002E5FAC">
        <w:rPr>
          <w:rFonts w:cs="Times New Roman"/>
          <w:bCs/>
          <w:sz w:val="28"/>
          <w:szCs w:val="28"/>
          <w:lang w:val="ru-RU"/>
        </w:rPr>
        <w:t xml:space="preserve"> </w:t>
      </w:r>
      <w:r w:rsidR="001E1FA2" w:rsidRPr="002E5FAC">
        <w:rPr>
          <w:rFonts w:cs="Times New Roman"/>
          <w:bCs/>
          <w:sz w:val="28"/>
          <w:szCs w:val="28"/>
          <w:lang w:val="ru-RU"/>
        </w:rPr>
        <w:t>аппарата.</w:t>
      </w:r>
      <w:r w:rsidR="00796F91" w:rsidRPr="002E5FAC">
        <w:rPr>
          <w:rFonts w:cs="Times New Roman"/>
          <w:bCs/>
          <w:sz w:val="28"/>
          <w:szCs w:val="28"/>
          <w:lang w:val="ru-RU"/>
        </w:rPr>
        <w:t xml:space="preserve"> </w:t>
      </w:r>
      <w:r w:rsidR="001E1FA2" w:rsidRPr="002E5FAC">
        <w:rPr>
          <w:rFonts w:cs="Times New Roman"/>
          <w:bCs/>
          <w:sz w:val="28"/>
          <w:szCs w:val="28"/>
          <w:lang w:val="ru-RU"/>
        </w:rPr>
        <w:t>Таким</w:t>
      </w:r>
      <w:r w:rsidR="00796F91" w:rsidRPr="002E5FAC">
        <w:rPr>
          <w:rFonts w:cs="Times New Roman"/>
          <w:bCs/>
          <w:sz w:val="28"/>
          <w:szCs w:val="28"/>
          <w:lang w:val="ru-RU"/>
        </w:rPr>
        <w:t xml:space="preserve"> </w:t>
      </w:r>
      <w:r w:rsidR="001E1FA2" w:rsidRPr="002E5FAC">
        <w:rPr>
          <w:rFonts w:cs="Times New Roman"/>
          <w:bCs/>
          <w:sz w:val="28"/>
          <w:szCs w:val="28"/>
          <w:lang w:val="ru-RU"/>
        </w:rPr>
        <w:t>образом</w:t>
      </w:r>
      <w:r w:rsidR="00796F91" w:rsidRPr="002E5FAC">
        <w:rPr>
          <w:rFonts w:cs="Times New Roman"/>
          <w:bCs/>
          <w:sz w:val="28"/>
          <w:szCs w:val="28"/>
          <w:lang w:val="ru-RU"/>
        </w:rPr>
        <w:t xml:space="preserve"> </w:t>
      </w:r>
      <w:r w:rsidR="001E1FA2" w:rsidRPr="002E5FAC">
        <w:rPr>
          <w:rFonts w:cs="Times New Roman"/>
          <w:bCs/>
          <w:sz w:val="28"/>
          <w:szCs w:val="28"/>
          <w:lang w:val="ru-RU"/>
        </w:rPr>
        <w:t>было</w:t>
      </w:r>
      <w:r w:rsidR="00796F91" w:rsidRPr="002E5FAC">
        <w:rPr>
          <w:rFonts w:cs="Times New Roman"/>
          <w:bCs/>
          <w:sz w:val="28"/>
          <w:szCs w:val="28"/>
          <w:lang w:val="ru-RU"/>
        </w:rPr>
        <w:t xml:space="preserve"> </w:t>
      </w:r>
      <w:r w:rsidR="001E1FA2" w:rsidRPr="002E5FAC">
        <w:rPr>
          <w:rFonts w:cs="Times New Roman"/>
          <w:bCs/>
          <w:sz w:val="28"/>
          <w:szCs w:val="28"/>
          <w:lang w:val="ru-RU"/>
        </w:rPr>
        <w:t>осуществлено</w:t>
      </w:r>
      <w:r w:rsidR="00796F91" w:rsidRPr="002E5FAC">
        <w:rPr>
          <w:rFonts w:cs="Times New Roman"/>
          <w:bCs/>
          <w:sz w:val="28"/>
          <w:szCs w:val="28"/>
          <w:lang w:val="ru-RU"/>
        </w:rPr>
        <w:t xml:space="preserve"> </w:t>
      </w:r>
      <w:r w:rsidR="001E1FA2" w:rsidRPr="002E5FAC">
        <w:rPr>
          <w:rFonts w:cs="Times New Roman"/>
          <w:bCs/>
          <w:sz w:val="28"/>
          <w:szCs w:val="28"/>
          <w:lang w:val="ru-RU"/>
        </w:rPr>
        <w:t>прямое</w:t>
      </w:r>
      <w:r w:rsidR="00796F91" w:rsidRPr="002E5FAC">
        <w:rPr>
          <w:rFonts w:cs="Times New Roman"/>
          <w:bCs/>
          <w:sz w:val="28"/>
          <w:szCs w:val="28"/>
          <w:lang w:val="ru-RU"/>
        </w:rPr>
        <w:t xml:space="preserve"> </w:t>
      </w:r>
      <w:r w:rsidR="001E1FA2" w:rsidRPr="002E5FAC">
        <w:rPr>
          <w:rFonts w:cs="Times New Roman"/>
          <w:bCs/>
          <w:sz w:val="28"/>
          <w:szCs w:val="28"/>
          <w:lang w:val="ru-RU"/>
        </w:rPr>
        <w:t>подчинение</w:t>
      </w:r>
      <w:r w:rsidR="00796F91" w:rsidRPr="002E5FAC">
        <w:rPr>
          <w:rFonts w:cs="Times New Roman"/>
          <w:bCs/>
          <w:sz w:val="28"/>
          <w:szCs w:val="28"/>
          <w:lang w:val="ru-RU"/>
        </w:rPr>
        <w:t xml:space="preserve"> </w:t>
      </w:r>
      <w:r w:rsidR="001E1FA2" w:rsidRPr="002E5FAC">
        <w:rPr>
          <w:rFonts w:cs="Times New Roman"/>
          <w:bCs/>
          <w:sz w:val="28"/>
          <w:szCs w:val="28"/>
          <w:lang w:val="ru-RU"/>
        </w:rPr>
        <w:t>Церкви</w:t>
      </w:r>
      <w:r w:rsidR="00796F91" w:rsidRPr="002E5FAC">
        <w:rPr>
          <w:rFonts w:cs="Times New Roman"/>
          <w:bCs/>
          <w:sz w:val="28"/>
          <w:szCs w:val="28"/>
          <w:lang w:val="ru-RU"/>
        </w:rPr>
        <w:t xml:space="preserve"> </w:t>
      </w:r>
      <w:r w:rsidR="001E1FA2" w:rsidRPr="002E5FAC">
        <w:rPr>
          <w:rFonts w:cs="Times New Roman"/>
          <w:bCs/>
          <w:sz w:val="28"/>
          <w:szCs w:val="28"/>
          <w:lang w:val="ru-RU"/>
        </w:rPr>
        <w:t>государству.</w:t>
      </w:r>
    </w:p>
    <w:p w14:paraId="2B108E5E" w14:textId="0E05C299" w:rsidR="00841A9D" w:rsidRPr="002E5FAC" w:rsidRDefault="00841A9D" w:rsidP="00225637">
      <w:pPr>
        <w:spacing w:line="360" w:lineRule="auto"/>
        <w:ind w:firstLine="851"/>
        <w:jc w:val="both"/>
        <w:rPr>
          <w:rFonts w:cs="Times New Roman"/>
          <w:bCs/>
          <w:sz w:val="28"/>
          <w:szCs w:val="28"/>
          <w:lang w:val="ru-RU"/>
        </w:rPr>
      </w:pPr>
      <w:r w:rsidRPr="002E5FAC">
        <w:rPr>
          <w:rFonts w:cs="Times New Roman"/>
          <w:bCs/>
          <w:sz w:val="28"/>
          <w:szCs w:val="28"/>
          <w:lang w:val="ru-RU"/>
        </w:rPr>
        <w:t>26</w:t>
      </w:r>
      <w:r w:rsidR="00796F91" w:rsidRPr="002E5FAC">
        <w:rPr>
          <w:rFonts w:cs="Times New Roman"/>
          <w:bCs/>
          <w:sz w:val="28"/>
          <w:szCs w:val="28"/>
          <w:lang w:val="ru-RU"/>
        </w:rPr>
        <w:t xml:space="preserve"> </w:t>
      </w:r>
      <w:r w:rsidRPr="002E5FAC">
        <w:rPr>
          <w:rFonts w:cs="Times New Roman"/>
          <w:bCs/>
          <w:sz w:val="28"/>
          <w:szCs w:val="28"/>
          <w:lang w:val="ru-RU"/>
        </w:rPr>
        <w:t>февраля</w:t>
      </w:r>
      <w:r w:rsidR="00796F91" w:rsidRPr="002E5FAC">
        <w:rPr>
          <w:rFonts w:cs="Times New Roman"/>
          <w:bCs/>
          <w:sz w:val="28"/>
          <w:szCs w:val="28"/>
          <w:lang w:val="ru-RU"/>
        </w:rPr>
        <w:t xml:space="preserve"> </w:t>
      </w:r>
      <w:r w:rsidRPr="002E5FAC">
        <w:rPr>
          <w:rFonts w:cs="Times New Roman"/>
          <w:bCs/>
          <w:sz w:val="28"/>
          <w:szCs w:val="28"/>
          <w:lang w:val="ru-RU"/>
        </w:rPr>
        <w:t>1764</w:t>
      </w:r>
      <w:r w:rsidR="00796F91" w:rsidRPr="002E5FAC">
        <w:rPr>
          <w:rFonts w:cs="Times New Roman"/>
          <w:bCs/>
          <w:sz w:val="28"/>
          <w:szCs w:val="28"/>
          <w:lang w:val="ru-RU"/>
        </w:rPr>
        <w:t xml:space="preserve"> </w:t>
      </w:r>
      <w:r w:rsidRPr="002E5FAC">
        <w:rPr>
          <w:rFonts w:cs="Times New Roman"/>
          <w:bCs/>
          <w:sz w:val="28"/>
          <w:szCs w:val="28"/>
          <w:lang w:val="ru-RU"/>
        </w:rPr>
        <w:t>г.</w:t>
      </w:r>
      <w:r w:rsidR="00796F91" w:rsidRPr="002E5FAC">
        <w:rPr>
          <w:rFonts w:cs="Times New Roman"/>
          <w:bCs/>
          <w:sz w:val="28"/>
          <w:szCs w:val="28"/>
          <w:lang w:val="ru-RU"/>
        </w:rPr>
        <w:t xml:space="preserve"> </w:t>
      </w:r>
      <w:r w:rsidRPr="002E5FAC">
        <w:rPr>
          <w:rFonts w:cs="Times New Roman"/>
          <w:bCs/>
          <w:sz w:val="28"/>
          <w:szCs w:val="28"/>
          <w:lang w:val="ru-RU"/>
        </w:rPr>
        <w:t>издан</w:t>
      </w:r>
      <w:r w:rsidR="00796F91" w:rsidRPr="002E5FAC">
        <w:rPr>
          <w:rFonts w:cs="Times New Roman"/>
          <w:bCs/>
          <w:sz w:val="28"/>
          <w:szCs w:val="28"/>
          <w:lang w:val="ru-RU"/>
        </w:rPr>
        <w:t xml:space="preserve"> </w:t>
      </w:r>
      <w:r w:rsidRPr="002E5FAC">
        <w:rPr>
          <w:rFonts w:cs="Times New Roman"/>
          <w:bCs/>
          <w:sz w:val="28"/>
          <w:szCs w:val="28"/>
          <w:lang w:val="ru-RU"/>
        </w:rPr>
        <w:t>был</w:t>
      </w:r>
      <w:r w:rsidR="00796F91" w:rsidRPr="002E5FAC">
        <w:rPr>
          <w:rFonts w:cs="Times New Roman"/>
          <w:bCs/>
          <w:sz w:val="28"/>
          <w:szCs w:val="28"/>
          <w:lang w:val="ru-RU"/>
        </w:rPr>
        <w:t xml:space="preserve"> </w:t>
      </w:r>
      <w:r w:rsidRPr="002E5FAC">
        <w:rPr>
          <w:rFonts w:cs="Times New Roman"/>
          <w:bCs/>
          <w:sz w:val="28"/>
          <w:szCs w:val="28"/>
          <w:lang w:val="ru-RU"/>
        </w:rPr>
        <w:t>знаменитый</w:t>
      </w:r>
      <w:r w:rsidR="00796F91" w:rsidRPr="002E5FAC">
        <w:rPr>
          <w:rFonts w:cs="Times New Roman"/>
          <w:bCs/>
          <w:sz w:val="28"/>
          <w:szCs w:val="28"/>
          <w:lang w:val="ru-RU"/>
        </w:rPr>
        <w:t xml:space="preserve"> </w:t>
      </w:r>
      <w:r w:rsidRPr="002E5FAC">
        <w:rPr>
          <w:rFonts w:cs="Times New Roman"/>
          <w:bCs/>
          <w:sz w:val="28"/>
          <w:szCs w:val="28"/>
          <w:lang w:val="ru-RU"/>
        </w:rPr>
        <w:t>указ</w:t>
      </w:r>
      <w:r w:rsidR="00796F91" w:rsidRPr="002E5FAC">
        <w:rPr>
          <w:rFonts w:cs="Times New Roman"/>
          <w:bCs/>
          <w:sz w:val="28"/>
          <w:szCs w:val="28"/>
          <w:lang w:val="ru-RU"/>
        </w:rPr>
        <w:t xml:space="preserve"> </w:t>
      </w:r>
      <w:r w:rsidRPr="002E5FAC">
        <w:rPr>
          <w:rFonts w:cs="Times New Roman"/>
          <w:bCs/>
          <w:sz w:val="28"/>
          <w:szCs w:val="28"/>
          <w:lang w:val="ru-RU"/>
        </w:rPr>
        <w:t>о</w:t>
      </w:r>
      <w:r w:rsidR="00796F91" w:rsidRPr="002E5FAC">
        <w:rPr>
          <w:rFonts w:cs="Times New Roman"/>
          <w:bCs/>
          <w:sz w:val="28"/>
          <w:szCs w:val="28"/>
          <w:lang w:val="ru-RU"/>
        </w:rPr>
        <w:t xml:space="preserve"> </w:t>
      </w:r>
      <w:r w:rsidRPr="002E5FAC">
        <w:rPr>
          <w:rFonts w:cs="Times New Roman"/>
          <w:bCs/>
          <w:sz w:val="28"/>
          <w:szCs w:val="28"/>
          <w:lang w:val="ru-RU"/>
        </w:rPr>
        <w:t>церковных</w:t>
      </w:r>
      <w:r w:rsidR="00796F91" w:rsidRPr="002E5FAC">
        <w:rPr>
          <w:rFonts w:cs="Times New Roman"/>
          <w:bCs/>
          <w:sz w:val="28"/>
          <w:szCs w:val="28"/>
          <w:lang w:val="ru-RU"/>
        </w:rPr>
        <w:t xml:space="preserve"> </w:t>
      </w:r>
      <w:r w:rsidRPr="002E5FAC">
        <w:rPr>
          <w:rFonts w:cs="Times New Roman"/>
          <w:bCs/>
          <w:sz w:val="28"/>
          <w:szCs w:val="28"/>
          <w:lang w:val="ru-RU"/>
        </w:rPr>
        <w:t>владениях.</w:t>
      </w:r>
      <w:r w:rsidR="00796F91" w:rsidRPr="002E5FAC">
        <w:rPr>
          <w:rFonts w:cs="Times New Roman"/>
          <w:bCs/>
          <w:sz w:val="28"/>
          <w:szCs w:val="28"/>
          <w:lang w:val="ru-RU"/>
        </w:rPr>
        <w:t xml:space="preserve"> </w:t>
      </w:r>
      <w:r w:rsidRPr="002E5FAC">
        <w:rPr>
          <w:rFonts w:cs="Times New Roman"/>
          <w:bCs/>
          <w:sz w:val="28"/>
          <w:szCs w:val="28"/>
          <w:lang w:val="ru-RU"/>
        </w:rPr>
        <w:t>По</w:t>
      </w:r>
      <w:r w:rsidR="00796F91" w:rsidRPr="002E5FAC">
        <w:rPr>
          <w:rFonts w:cs="Times New Roman"/>
          <w:bCs/>
          <w:sz w:val="28"/>
          <w:szCs w:val="28"/>
          <w:lang w:val="ru-RU"/>
        </w:rPr>
        <w:t xml:space="preserve"> </w:t>
      </w:r>
      <w:r w:rsidRPr="002E5FAC">
        <w:rPr>
          <w:rFonts w:cs="Times New Roman"/>
          <w:bCs/>
          <w:sz w:val="28"/>
          <w:szCs w:val="28"/>
          <w:lang w:val="ru-RU"/>
        </w:rPr>
        <w:t>этому</w:t>
      </w:r>
      <w:r w:rsidR="00796F91" w:rsidRPr="002E5FAC">
        <w:rPr>
          <w:rFonts w:cs="Times New Roman"/>
          <w:bCs/>
          <w:sz w:val="28"/>
          <w:szCs w:val="28"/>
          <w:lang w:val="ru-RU"/>
        </w:rPr>
        <w:t xml:space="preserve"> </w:t>
      </w:r>
      <w:r w:rsidRPr="002E5FAC">
        <w:rPr>
          <w:rFonts w:cs="Times New Roman"/>
          <w:bCs/>
          <w:sz w:val="28"/>
          <w:szCs w:val="28"/>
          <w:lang w:val="ru-RU"/>
        </w:rPr>
        <w:t>указу</w:t>
      </w:r>
      <w:r w:rsidR="00796F91" w:rsidRPr="002E5FAC">
        <w:rPr>
          <w:rFonts w:cs="Times New Roman"/>
          <w:bCs/>
          <w:sz w:val="28"/>
          <w:szCs w:val="28"/>
          <w:lang w:val="ru-RU"/>
        </w:rPr>
        <w:t xml:space="preserve"> </w:t>
      </w:r>
      <w:r w:rsidRPr="002E5FAC">
        <w:rPr>
          <w:rFonts w:cs="Times New Roman"/>
          <w:bCs/>
          <w:sz w:val="28"/>
          <w:szCs w:val="28"/>
          <w:lang w:val="ru-RU"/>
        </w:rPr>
        <w:t>императрицы</w:t>
      </w:r>
      <w:r w:rsidR="00796F91" w:rsidRPr="002E5FAC">
        <w:rPr>
          <w:rFonts w:cs="Times New Roman"/>
          <w:bCs/>
          <w:sz w:val="28"/>
          <w:szCs w:val="28"/>
          <w:lang w:val="ru-RU"/>
        </w:rPr>
        <w:t xml:space="preserve"> </w:t>
      </w:r>
      <w:r w:rsidRPr="002E5FAC">
        <w:rPr>
          <w:rFonts w:cs="Times New Roman"/>
          <w:bCs/>
          <w:sz w:val="28"/>
          <w:szCs w:val="28"/>
          <w:lang w:val="ru-RU"/>
        </w:rPr>
        <w:t>Екатерины</w:t>
      </w:r>
      <w:r w:rsidR="00796F91" w:rsidRPr="002E5FAC">
        <w:rPr>
          <w:rFonts w:cs="Times New Roman"/>
          <w:bCs/>
          <w:sz w:val="28"/>
          <w:szCs w:val="28"/>
          <w:lang w:val="ru-RU"/>
        </w:rPr>
        <w:t xml:space="preserve"> </w:t>
      </w:r>
      <w:r w:rsidRPr="002E5FAC">
        <w:rPr>
          <w:rFonts w:cs="Times New Roman"/>
          <w:bCs/>
          <w:sz w:val="28"/>
          <w:szCs w:val="28"/>
          <w:lang w:val="ru-RU"/>
        </w:rPr>
        <w:t>все</w:t>
      </w:r>
      <w:r w:rsidR="00796F91" w:rsidRPr="002E5FAC">
        <w:rPr>
          <w:rFonts w:cs="Times New Roman"/>
          <w:bCs/>
          <w:sz w:val="28"/>
          <w:szCs w:val="28"/>
          <w:lang w:val="ru-RU"/>
        </w:rPr>
        <w:t xml:space="preserve"> </w:t>
      </w:r>
      <w:r w:rsidRPr="002E5FAC">
        <w:rPr>
          <w:rFonts w:cs="Times New Roman"/>
          <w:bCs/>
          <w:sz w:val="28"/>
          <w:szCs w:val="28"/>
          <w:lang w:val="ru-RU"/>
        </w:rPr>
        <w:t>церковные</w:t>
      </w:r>
      <w:r w:rsidR="00796F91" w:rsidRPr="002E5FAC">
        <w:rPr>
          <w:rFonts w:cs="Times New Roman"/>
          <w:bCs/>
          <w:sz w:val="28"/>
          <w:szCs w:val="28"/>
          <w:lang w:val="ru-RU"/>
        </w:rPr>
        <w:t xml:space="preserve"> </w:t>
      </w:r>
      <w:r w:rsidRPr="002E5FAC">
        <w:rPr>
          <w:rFonts w:cs="Times New Roman"/>
          <w:bCs/>
          <w:sz w:val="28"/>
          <w:szCs w:val="28"/>
          <w:lang w:val="ru-RU"/>
        </w:rPr>
        <w:t>имения,</w:t>
      </w:r>
      <w:r w:rsidR="00796F91" w:rsidRPr="002E5FAC">
        <w:rPr>
          <w:rFonts w:cs="Times New Roman"/>
          <w:bCs/>
          <w:sz w:val="28"/>
          <w:szCs w:val="28"/>
          <w:lang w:val="ru-RU"/>
        </w:rPr>
        <w:t xml:space="preserve"> </w:t>
      </w:r>
      <w:r w:rsidRPr="002E5FAC">
        <w:rPr>
          <w:rFonts w:cs="Times New Roman"/>
          <w:bCs/>
          <w:sz w:val="28"/>
          <w:szCs w:val="28"/>
          <w:lang w:val="ru-RU"/>
        </w:rPr>
        <w:t>включая</w:t>
      </w:r>
      <w:r w:rsidR="00796F91" w:rsidRPr="002E5FAC">
        <w:rPr>
          <w:rFonts w:cs="Times New Roman"/>
          <w:bCs/>
          <w:sz w:val="28"/>
          <w:szCs w:val="28"/>
          <w:lang w:val="ru-RU"/>
        </w:rPr>
        <w:t xml:space="preserve"> </w:t>
      </w:r>
      <w:r w:rsidRPr="002E5FAC">
        <w:rPr>
          <w:rFonts w:cs="Times New Roman"/>
          <w:bCs/>
          <w:sz w:val="28"/>
          <w:szCs w:val="28"/>
          <w:lang w:val="ru-RU"/>
        </w:rPr>
        <w:t>деревни,</w:t>
      </w:r>
      <w:r w:rsidR="00796F91" w:rsidRPr="002E5FAC">
        <w:rPr>
          <w:rFonts w:cs="Times New Roman"/>
          <w:bCs/>
          <w:sz w:val="28"/>
          <w:szCs w:val="28"/>
          <w:lang w:val="ru-RU"/>
        </w:rPr>
        <w:t xml:space="preserve"> </w:t>
      </w:r>
      <w:r w:rsidRPr="002E5FAC">
        <w:rPr>
          <w:rFonts w:cs="Times New Roman"/>
          <w:bCs/>
          <w:sz w:val="28"/>
          <w:szCs w:val="28"/>
          <w:lang w:val="ru-RU"/>
        </w:rPr>
        <w:t>передавались</w:t>
      </w:r>
      <w:r w:rsidR="00796F91" w:rsidRPr="002E5FAC">
        <w:rPr>
          <w:rFonts w:cs="Times New Roman"/>
          <w:bCs/>
          <w:sz w:val="28"/>
          <w:szCs w:val="28"/>
          <w:lang w:val="ru-RU"/>
        </w:rPr>
        <w:t xml:space="preserve"> </w:t>
      </w:r>
      <w:r w:rsidRPr="002E5FAC">
        <w:rPr>
          <w:rFonts w:cs="Times New Roman"/>
          <w:bCs/>
          <w:sz w:val="28"/>
          <w:szCs w:val="28"/>
          <w:lang w:val="ru-RU"/>
        </w:rPr>
        <w:t>в</w:t>
      </w:r>
      <w:r w:rsidR="00796F91" w:rsidRPr="002E5FAC">
        <w:rPr>
          <w:rFonts w:cs="Times New Roman"/>
          <w:bCs/>
          <w:sz w:val="28"/>
          <w:szCs w:val="28"/>
          <w:lang w:val="ru-RU"/>
        </w:rPr>
        <w:t xml:space="preserve"> </w:t>
      </w:r>
      <w:r w:rsidRPr="002E5FAC">
        <w:rPr>
          <w:rFonts w:cs="Times New Roman"/>
          <w:bCs/>
          <w:sz w:val="28"/>
          <w:szCs w:val="28"/>
          <w:lang w:val="ru-RU"/>
        </w:rPr>
        <w:t>ведение</w:t>
      </w:r>
      <w:r w:rsidR="00796F91" w:rsidRPr="002E5FAC">
        <w:rPr>
          <w:rFonts w:cs="Times New Roman"/>
          <w:bCs/>
          <w:sz w:val="28"/>
          <w:szCs w:val="28"/>
          <w:lang w:val="ru-RU"/>
        </w:rPr>
        <w:t xml:space="preserve"> </w:t>
      </w:r>
      <w:r w:rsidRPr="002E5FAC">
        <w:rPr>
          <w:rFonts w:cs="Times New Roman"/>
          <w:bCs/>
          <w:sz w:val="28"/>
          <w:szCs w:val="28"/>
          <w:lang w:val="ru-RU"/>
        </w:rPr>
        <w:t>Коллегии</w:t>
      </w:r>
      <w:r w:rsidR="00796F91" w:rsidRPr="002E5FAC">
        <w:rPr>
          <w:rFonts w:cs="Times New Roman"/>
          <w:bCs/>
          <w:sz w:val="28"/>
          <w:szCs w:val="28"/>
          <w:lang w:val="ru-RU"/>
        </w:rPr>
        <w:t xml:space="preserve"> </w:t>
      </w:r>
      <w:r w:rsidRPr="002E5FAC">
        <w:rPr>
          <w:rFonts w:cs="Times New Roman"/>
          <w:bCs/>
          <w:sz w:val="28"/>
          <w:szCs w:val="28"/>
          <w:lang w:val="ru-RU"/>
        </w:rPr>
        <w:t>экономии,</w:t>
      </w:r>
      <w:r w:rsidR="00796F91" w:rsidRPr="002E5FAC">
        <w:rPr>
          <w:rFonts w:cs="Times New Roman"/>
          <w:bCs/>
          <w:sz w:val="28"/>
          <w:szCs w:val="28"/>
          <w:lang w:val="ru-RU"/>
        </w:rPr>
        <w:t xml:space="preserve"> </w:t>
      </w:r>
      <w:r w:rsidRPr="002E5FAC">
        <w:rPr>
          <w:rFonts w:cs="Times New Roman"/>
          <w:bCs/>
          <w:sz w:val="28"/>
          <w:szCs w:val="28"/>
          <w:lang w:val="ru-RU"/>
        </w:rPr>
        <w:t>а</w:t>
      </w:r>
      <w:r w:rsidR="00796F91" w:rsidRPr="002E5FAC">
        <w:rPr>
          <w:rFonts w:cs="Times New Roman"/>
          <w:bCs/>
          <w:sz w:val="28"/>
          <w:szCs w:val="28"/>
          <w:lang w:val="ru-RU"/>
        </w:rPr>
        <w:t xml:space="preserve"> </w:t>
      </w:r>
      <w:r w:rsidRPr="002E5FAC">
        <w:rPr>
          <w:rFonts w:cs="Times New Roman"/>
          <w:bCs/>
          <w:sz w:val="28"/>
          <w:szCs w:val="28"/>
          <w:lang w:val="ru-RU"/>
        </w:rPr>
        <w:t>взамен</w:t>
      </w:r>
      <w:r w:rsidR="00796F91" w:rsidRPr="002E5FAC">
        <w:rPr>
          <w:rFonts w:cs="Times New Roman"/>
          <w:bCs/>
          <w:sz w:val="28"/>
          <w:szCs w:val="28"/>
          <w:lang w:val="ru-RU"/>
        </w:rPr>
        <w:t xml:space="preserve"> </w:t>
      </w:r>
      <w:r w:rsidRPr="002E5FAC">
        <w:rPr>
          <w:rFonts w:cs="Times New Roman"/>
          <w:bCs/>
          <w:sz w:val="28"/>
          <w:szCs w:val="28"/>
          <w:lang w:val="ru-RU"/>
        </w:rPr>
        <w:t>этого</w:t>
      </w:r>
      <w:r w:rsidR="00796F91" w:rsidRPr="002E5FAC">
        <w:rPr>
          <w:rFonts w:cs="Times New Roman"/>
          <w:bCs/>
          <w:sz w:val="28"/>
          <w:szCs w:val="28"/>
          <w:lang w:val="ru-RU"/>
        </w:rPr>
        <w:t xml:space="preserve"> </w:t>
      </w:r>
      <w:r w:rsidRPr="002E5FAC">
        <w:rPr>
          <w:rFonts w:cs="Times New Roman"/>
          <w:bCs/>
          <w:sz w:val="28"/>
          <w:szCs w:val="28"/>
          <w:lang w:val="ru-RU"/>
        </w:rPr>
        <w:t>всем</w:t>
      </w:r>
      <w:r w:rsidR="00796F91" w:rsidRPr="002E5FAC">
        <w:rPr>
          <w:rFonts w:cs="Times New Roman"/>
          <w:bCs/>
          <w:sz w:val="28"/>
          <w:szCs w:val="28"/>
          <w:lang w:val="ru-RU"/>
        </w:rPr>
        <w:t xml:space="preserve"> </w:t>
      </w:r>
      <w:r w:rsidRPr="002E5FAC">
        <w:rPr>
          <w:rFonts w:cs="Times New Roman"/>
          <w:bCs/>
          <w:sz w:val="28"/>
          <w:szCs w:val="28"/>
          <w:lang w:val="ru-RU"/>
        </w:rPr>
        <w:t>церковным</w:t>
      </w:r>
      <w:r w:rsidR="00796F91" w:rsidRPr="002E5FAC">
        <w:rPr>
          <w:rFonts w:cs="Times New Roman"/>
          <w:bCs/>
          <w:sz w:val="28"/>
          <w:szCs w:val="28"/>
          <w:lang w:val="ru-RU"/>
        </w:rPr>
        <w:t xml:space="preserve"> </w:t>
      </w:r>
      <w:r w:rsidRPr="002E5FAC">
        <w:rPr>
          <w:rFonts w:cs="Times New Roman"/>
          <w:bCs/>
          <w:sz w:val="28"/>
          <w:szCs w:val="28"/>
          <w:lang w:val="ru-RU"/>
        </w:rPr>
        <w:t>учреждениям</w:t>
      </w:r>
      <w:r w:rsidR="00796F91" w:rsidRPr="002E5FAC">
        <w:rPr>
          <w:rFonts w:cs="Times New Roman"/>
          <w:bCs/>
          <w:sz w:val="28"/>
          <w:szCs w:val="28"/>
          <w:lang w:val="ru-RU"/>
        </w:rPr>
        <w:t xml:space="preserve"> </w:t>
      </w:r>
      <w:r w:rsidRPr="002E5FAC">
        <w:rPr>
          <w:rFonts w:cs="Times New Roman"/>
          <w:bCs/>
          <w:sz w:val="28"/>
          <w:szCs w:val="28"/>
          <w:lang w:val="ru-RU"/>
        </w:rPr>
        <w:t>Коллегия</w:t>
      </w:r>
      <w:r w:rsidR="00796F91" w:rsidRPr="002E5FAC">
        <w:rPr>
          <w:rFonts w:cs="Times New Roman"/>
          <w:bCs/>
          <w:sz w:val="28"/>
          <w:szCs w:val="28"/>
          <w:lang w:val="ru-RU"/>
        </w:rPr>
        <w:t xml:space="preserve"> </w:t>
      </w:r>
      <w:r w:rsidRPr="002E5FAC">
        <w:rPr>
          <w:rFonts w:cs="Times New Roman"/>
          <w:bCs/>
          <w:sz w:val="28"/>
          <w:szCs w:val="28"/>
          <w:lang w:val="ru-RU"/>
        </w:rPr>
        <w:t>выделяла</w:t>
      </w:r>
      <w:r w:rsidR="00796F91" w:rsidRPr="002E5FAC">
        <w:rPr>
          <w:rFonts w:cs="Times New Roman"/>
          <w:bCs/>
          <w:sz w:val="28"/>
          <w:szCs w:val="28"/>
          <w:lang w:val="ru-RU"/>
        </w:rPr>
        <w:t xml:space="preserve"> </w:t>
      </w:r>
      <w:r w:rsidRPr="002E5FAC">
        <w:rPr>
          <w:rFonts w:cs="Times New Roman"/>
          <w:bCs/>
          <w:sz w:val="28"/>
          <w:szCs w:val="28"/>
          <w:lang w:val="ru-RU"/>
        </w:rPr>
        <w:t>определенную</w:t>
      </w:r>
      <w:r w:rsidR="00796F91" w:rsidRPr="002E5FAC">
        <w:rPr>
          <w:rFonts w:cs="Times New Roman"/>
          <w:bCs/>
          <w:sz w:val="28"/>
          <w:szCs w:val="28"/>
          <w:lang w:val="ru-RU"/>
        </w:rPr>
        <w:t xml:space="preserve"> </w:t>
      </w:r>
      <w:r w:rsidRPr="002E5FAC">
        <w:rPr>
          <w:rFonts w:cs="Times New Roman"/>
          <w:bCs/>
          <w:sz w:val="28"/>
          <w:szCs w:val="28"/>
          <w:lang w:val="ru-RU"/>
        </w:rPr>
        <w:t>сумму,</w:t>
      </w:r>
      <w:r w:rsidR="00796F91" w:rsidRPr="002E5FAC">
        <w:rPr>
          <w:rFonts w:cs="Times New Roman"/>
          <w:bCs/>
          <w:sz w:val="28"/>
          <w:szCs w:val="28"/>
          <w:lang w:val="ru-RU"/>
        </w:rPr>
        <w:t xml:space="preserve"> </w:t>
      </w:r>
      <w:r w:rsidRPr="002E5FAC">
        <w:rPr>
          <w:rFonts w:cs="Times New Roman"/>
          <w:bCs/>
          <w:sz w:val="28"/>
          <w:szCs w:val="28"/>
          <w:lang w:val="ru-RU"/>
        </w:rPr>
        <w:t>в</w:t>
      </w:r>
      <w:r w:rsidR="00796F91" w:rsidRPr="002E5FAC">
        <w:rPr>
          <w:rFonts w:cs="Times New Roman"/>
          <w:bCs/>
          <w:sz w:val="28"/>
          <w:szCs w:val="28"/>
          <w:lang w:val="ru-RU"/>
        </w:rPr>
        <w:t xml:space="preserve"> </w:t>
      </w:r>
      <w:r w:rsidRPr="002E5FAC">
        <w:rPr>
          <w:rFonts w:cs="Times New Roman"/>
          <w:bCs/>
          <w:sz w:val="28"/>
          <w:szCs w:val="28"/>
          <w:lang w:val="ru-RU"/>
        </w:rPr>
        <w:t>зависимости</w:t>
      </w:r>
      <w:r w:rsidR="00796F91" w:rsidRPr="002E5FAC">
        <w:rPr>
          <w:rFonts w:cs="Times New Roman"/>
          <w:bCs/>
          <w:sz w:val="28"/>
          <w:szCs w:val="28"/>
          <w:lang w:val="ru-RU"/>
        </w:rPr>
        <w:t xml:space="preserve"> </w:t>
      </w:r>
      <w:r w:rsidRPr="002E5FAC">
        <w:rPr>
          <w:rFonts w:cs="Times New Roman"/>
          <w:bCs/>
          <w:sz w:val="28"/>
          <w:szCs w:val="28"/>
          <w:lang w:val="ru-RU"/>
        </w:rPr>
        <w:t>от</w:t>
      </w:r>
      <w:r w:rsidR="00796F91" w:rsidRPr="002E5FAC">
        <w:rPr>
          <w:rFonts w:cs="Times New Roman"/>
          <w:bCs/>
          <w:sz w:val="28"/>
          <w:szCs w:val="28"/>
          <w:lang w:val="ru-RU"/>
        </w:rPr>
        <w:t xml:space="preserve"> </w:t>
      </w:r>
      <w:r w:rsidRPr="002E5FAC">
        <w:rPr>
          <w:rFonts w:cs="Times New Roman"/>
          <w:bCs/>
          <w:sz w:val="28"/>
          <w:szCs w:val="28"/>
          <w:lang w:val="ru-RU"/>
        </w:rPr>
        <w:t>назначаемого</w:t>
      </w:r>
      <w:r w:rsidR="00796F91" w:rsidRPr="002E5FAC">
        <w:rPr>
          <w:rFonts w:cs="Times New Roman"/>
          <w:bCs/>
          <w:sz w:val="28"/>
          <w:szCs w:val="28"/>
          <w:lang w:val="ru-RU"/>
        </w:rPr>
        <w:t xml:space="preserve"> </w:t>
      </w:r>
      <w:r w:rsidRPr="002E5FAC">
        <w:rPr>
          <w:rFonts w:cs="Times New Roman"/>
          <w:bCs/>
          <w:sz w:val="28"/>
          <w:szCs w:val="28"/>
          <w:lang w:val="ru-RU"/>
        </w:rPr>
        <w:t>Синодом</w:t>
      </w:r>
      <w:r w:rsidR="00796F91" w:rsidRPr="002E5FAC">
        <w:rPr>
          <w:rFonts w:cs="Times New Roman"/>
          <w:bCs/>
          <w:sz w:val="28"/>
          <w:szCs w:val="28"/>
          <w:lang w:val="ru-RU"/>
        </w:rPr>
        <w:t xml:space="preserve"> </w:t>
      </w:r>
      <w:r w:rsidRPr="002E5FAC">
        <w:rPr>
          <w:rFonts w:cs="Times New Roman"/>
          <w:bCs/>
          <w:sz w:val="28"/>
          <w:szCs w:val="28"/>
          <w:lang w:val="ru-RU"/>
        </w:rPr>
        <w:t>класса.</w:t>
      </w:r>
      <w:r w:rsidR="00796F91" w:rsidRPr="002E5FAC">
        <w:rPr>
          <w:rFonts w:cs="Times New Roman"/>
          <w:bCs/>
          <w:sz w:val="28"/>
          <w:szCs w:val="28"/>
          <w:lang w:val="ru-RU"/>
        </w:rPr>
        <w:t xml:space="preserve"> </w:t>
      </w:r>
      <w:r w:rsidRPr="002E5FAC">
        <w:rPr>
          <w:rFonts w:cs="Times New Roman"/>
          <w:bCs/>
          <w:sz w:val="28"/>
          <w:szCs w:val="28"/>
          <w:lang w:val="ru-RU"/>
        </w:rPr>
        <w:t>Количество</w:t>
      </w:r>
      <w:r w:rsidR="00796F91" w:rsidRPr="002E5FAC">
        <w:rPr>
          <w:rFonts w:cs="Times New Roman"/>
          <w:bCs/>
          <w:sz w:val="28"/>
          <w:szCs w:val="28"/>
          <w:lang w:val="ru-RU"/>
        </w:rPr>
        <w:t xml:space="preserve"> </w:t>
      </w:r>
      <w:r w:rsidRPr="002E5FAC">
        <w:rPr>
          <w:rFonts w:cs="Times New Roman"/>
          <w:bCs/>
          <w:sz w:val="28"/>
          <w:szCs w:val="28"/>
          <w:lang w:val="ru-RU"/>
        </w:rPr>
        <w:t>монастырей</w:t>
      </w:r>
      <w:r w:rsidR="00796F91" w:rsidRPr="002E5FAC">
        <w:rPr>
          <w:rFonts w:cs="Times New Roman"/>
          <w:bCs/>
          <w:sz w:val="28"/>
          <w:szCs w:val="28"/>
          <w:lang w:val="ru-RU"/>
        </w:rPr>
        <w:t xml:space="preserve"> </w:t>
      </w:r>
      <w:r w:rsidRPr="002E5FAC">
        <w:rPr>
          <w:rFonts w:cs="Times New Roman"/>
          <w:bCs/>
          <w:sz w:val="28"/>
          <w:szCs w:val="28"/>
          <w:lang w:val="ru-RU"/>
        </w:rPr>
        <w:t>было</w:t>
      </w:r>
      <w:r w:rsidR="00796F91" w:rsidRPr="002E5FAC">
        <w:rPr>
          <w:rFonts w:cs="Times New Roman"/>
          <w:bCs/>
          <w:sz w:val="28"/>
          <w:szCs w:val="28"/>
          <w:lang w:val="ru-RU"/>
        </w:rPr>
        <w:t xml:space="preserve"> </w:t>
      </w:r>
      <w:r w:rsidRPr="002E5FAC">
        <w:rPr>
          <w:rFonts w:cs="Times New Roman"/>
          <w:bCs/>
          <w:sz w:val="28"/>
          <w:szCs w:val="28"/>
          <w:lang w:val="ru-RU"/>
        </w:rPr>
        <w:t>сокращено</w:t>
      </w:r>
      <w:r w:rsidR="00796F91" w:rsidRPr="002E5FAC">
        <w:rPr>
          <w:rFonts w:cs="Times New Roman"/>
          <w:bCs/>
          <w:sz w:val="28"/>
          <w:szCs w:val="28"/>
          <w:lang w:val="ru-RU"/>
        </w:rPr>
        <w:t xml:space="preserve"> </w:t>
      </w:r>
      <w:r w:rsidRPr="002E5FAC">
        <w:rPr>
          <w:rFonts w:cs="Times New Roman"/>
          <w:bCs/>
          <w:sz w:val="28"/>
          <w:szCs w:val="28"/>
          <w:lang w:val="ru-RU"/>
        </w:rPr>
        <w:t>более</w:t>
      </w:r>
      <w:r w:rsidR="00796F91" w:rsidRPr="002E5FAC">
        <w:rPr>
          <w:rFonts w:cs="Times New Roman"/>
          <w:bCs/>
          <w:sz w:val="28"/>
          <w:szCs w:val="28"/>
          <w:lang w:val="ru-RU"/>
        </w:rPr>
        <w:t xml:space="preserve"> </w:t>
      </w:r>
      <w:r w:rsidRPr="002E5FAC">
        <w:rPr>
          <w:rFonts w:cs="Times New Roman"/>
          <w:bCs/>
          <w:sz w:val="28"/>
          <w:szCs w:val="28"/>
          <w:lang w:val="ru-RU"/>
        </w:rPr>
        <w:t>чем</w:t>
      </w:r>
      <w:r w:rsidR="00796F91" w:rsidRPr="002E5FAC">
        <w:rPr>
          <w:rFonts w:cs="Times New Roman"/>
          <w:bCs/>
          <w:sz w:val="28"/>
          <w:szCs w:val="28"/>
          <w:lang w:val="ru-RU"/>
        </w:rPr>
        <w:t xml:space="preserve"> </w:t>
      </w:r>
      <w:r w:rsidRPr="002E5FAC">
        <w:rPr>
          <w:rFonts w:cs="Times New Roman"/>
          <w:bCs/>
          <w:sz w:val="28"/>
          <w:szCs w:val="28"/>
          <w:lang w:val="ru-RU"/>
        </w:rPr>
        <w:t>вдвое:</w:t>
      </w:r>
      <w:r w:rsidR="00796F91" w:rsidRPr="002E5FAC">
        <w:rPr>
          <w:rFonts w:cs="Times New Roman"/>
          <w:bCs/>
          <w:sz w:val="28"/>
          <w:szCs w:val="28"/>
          <w:lang w:val="ru-RU"/>
        </w:rPr>
        <w:t xml:space="preserve"> </w:t>
      </w:r>
      <w:r w:rsidRPr="002E5FAC">
        <w:rPr>
          <w:rFonts w:cs="Times New Roman"/>
          <w:bCs/>
          <w:sz w:val="28"/>
          <w:szCs w:val="28"/>
          <w:lang w:val="ru-RU"/>
        </w:rPr>
        <w:t>от</w:t>
      </w:r>
      <w:r w:rsidR="00796F91" w:rsidRPr="002E5FAC">
        <w:rPr>
          <w:rFonts w:cs="Times New Roman"/>
          <w:bCs/>
          <w:sz w:val="28"/>
          <w:szCs w:val="28"/>
          <w:lang w:val="ru-RU"/>
        </w:rPr>
        <w:t xml:space="preserve"> </w:t>
      </w:r>
      <w:r w:rsidRPr="002E5FAC">
        <w:rPr>
          <w:rFonts w:cs="Times New Roman"/>
          <w:bCs/>
          <w:sz w:val="28"/>
          <w:szCs w:val="28"/>
          <w:lang w:val="ru-RU"/>
        </w:rPr>
        <w:t>954</w:t>
      </w:r>
      <w:r w:rsidR="00796F91" w:rsidRPr="002E5FAC">
        <w:rPr>
          <w:rFonts w:cs="Times New Roman"/>
          <w:bCs/>
          <w:sz w:val="28"/>
          <w:szCs w:val="28"/>
          <w:lang w:val="ru-RU"/>
        </w:rPr>
        <w:t xml:space="preserve"> </w:t>
      </w:r>
      <w:r w:rsidRPr="002E5FAC">
        <w:rPr>
          <w:rFonts w:cs="Times New Roman"/>
          <w:bCs/>
          <w:sz w:val="28"/>
          <w:szCs w:val="28"/>
          <w:lang w:val="ru-RU"/>
        </w:rPr>
        <w:t>монастырей</w:t>
      </w:r>
      <w:r w:rsidR="00796F91" w:rsidRPr="002E5FAC">
        <w:rPr>
          <w:rFonts w:cs="Times New Roman"/>
          <w:bCs/>
          <w:sz w:val="28"/>
          <w:szCs w:val="28"/>
          <w:lang w:val="ru-RU"/>
        </w:rPr>
        <w:t xml:space="preserve"> </w:t>
      </w:r>
      <w:r w:rsidRPr="002E5FAC">
        <w:rPr>
          <w:rFonts w:cs="Times New Roman"/>
          <w:bCs/>
          <w:sz w:val="28"/>
          <w:szCs w:val="28"/>
          <w:lang w:val="ru-RU"/>
        </w:rPr>
        <w:t>осталось</w:t>
      </w:r>
      <w:r w:rsidR="00796F91" w:rsidRPr="002E5FAC">
        <w:rPr>
          <w:rFonts w:cs="Times New Roman"/>
          <w:bCs/>
          <w:sz w:val="28"/>
          <w:szCs w:val="28"/>
          <w:lang w:val="ru-RU"/>
        </w:rPr>
        <w:t xml:space="preserve"> </w:t>
      </w:r>
      <w:r w:rsidRPr="002E5FAC">
        <w:rPr>
          <w:rFonts w:cs="Times New Roman"/>
          <w:bCs/>
          <w:sz w:val="28"/>
          <w:szCs w:val="28"/>
          <w:lang w:val="ru-RU"/>
        </w:rPr>
        <w:t>226</w:t>
      </w:r>
      <w:r w:rsidR="00796F91" w:rsidRPr="002E5FAC">
        <w:rPr>
          <w:rFonts w:cs="Times New Roman"/>
          <w:bCs/>
          <w:sz w:val="28"/>
          <w:szCs w:val="28"/>
          <w:lang w:val="ru-RU"/>
        </w:rPr>
        <w:t xml:space="preserve"> </w:t>
      </w:r>
      <w:r w:rsidRPr="002E5FAC">
        <w:rPr>
          <w:rFonts w:cs="Times New Roman"/>
          <w:bCs/>
          <w:sz w:val="28"/>
          <w:szCs w:val="28"/>
          <w:lang w:val="ru-RU"/>
        </w:rPr>
        <w:t>штатных</w:t>
      </w:r>
      <w:r w:rsidR="00796F91" w:rsidRPr="002E5FAC">
        <w:rPr>
          <w:rFonts w:cs="Times New Roman"/>
          <w:bCs/>
          <w:sz w:val="28"/>
          <w:szCs w:val="28"/>
          <w:lang w:val="ru-RU"/>
        </w:rPr>
        <w:t xml:space="preserve"> </w:t>
      </w:r>
      <w:r w:rsidRPr="002E5FAC">
        <w:rPr>
          <w:rFonts w:cs="Times New Roman"/>
          <w:bCs/>
          <w:sz w:val="28"/>
          <w:szCs w:val="28"/>
          <w:lang w:val="ru-RU"/>
        </w:rPr>
        <w:t>(т.е.</w:t>
      </w:r>
      <w:r w:rsidR="00796F91" w:rsidRPr="002E5FAC">
        <w:rPr>
          <w:rFonts w:cs="Times New Roman"/>
          <w:bCs/>
          <w:sz w:val="28"/>
          <w:szCs w:val="28"/>
          <w:lang w:val="ru-RU"/>
        </w:rPr>
        <w:t xml:space="preserve"> </w:t>
      </w:r>
      <w:r w:rsidRPr="002E5FAC">
        <w:rPr>
          <w:rFonts w:cs="Times New Roman"/>
          <w:bCs/>
          <w:sz w:val="28"/>
          <w:szCs w:val="28"/>
          <w:lang w:val="ru-RU"/>
        </w:rPr>
        <w:t>получавших</w:t>
      </w:r>
      <w:r w:rsidR="00796F91" w:rsidRPr="002E5FAC">
        <w:rPr>
          <w:rFonts w:cs="Times New Roman"/>
          <w:bCs/>
          <w:sz w:val="28"/>
          <w:szCs w:val="28"/>
          <w:lang w:val="ru-RU"/>
        </w:rPr>
        <w:t xml:space="preserve"> </w:t>
      </w:r>
      <w:r w:rsidRPr="002E5FAC">
        <w:rPr>
          <w:rFonts w:cs="Times New Roman"/>
          <w:bCs/>
          <w:sz w:val="28"/>
          <w:szCs w:val="28"/>
          <w:lang w:val="ru-RU"/>
        </w:rPr>
        <w:t>государственное</w:t>
      </w:r>
      <w:r w:rsidR="00796F91" w:rsidRPr="002E5FAC">
        <w:rPr>
          <w:rFonts w:cs="Times New Roman"/>
          <w:bCs/>
          <w:sz w:val="28"/>
          <w:szCs w:val="28"/>
          <w:lang w:val="ru-RU"/>
        </w:rPr>
        <w:t xml:space="preserve"> </w:t>
      </w:r>
      <w:r w:rsidRPr="002E5FAC">
        <w:rPr>
          <w:rFonts w:cs="Times New Roman"/>
          <w:bCs/>
          <w:sz w:val="28"/>
          <w:szCs w:val="28"/>
          <w:lang w:val="ru-RU"/>
        </w:rPr>
        <w:t>содержание)</w:t>
      </w:r>
      <w:r w:rsidR="00796F91" w:rsidRPr="002E5FAC">
        <w:rPr>
          <w:rFonts w:cs="Times New Roman"/>
          <w:bCs/>
          <w:sz w:val="28"/>
          <w:szCs w:val="28"/>
          <w:lang w:val="ru-RU"/>
        </w:rPr>
        <w:t xml:space="preserve"> </w:t>
      </w:r>
      <w:r w:rsidRPr="002E5FAC">
        <w:rPr>
          <w:rFonts w:cs="Times New Roman"/>
          <w:bCs/>
          <w:sz w:val="28"/>
          <w:szCs w:val="28"/>
          <w:lang w:val="ru-RU"/>
        </w:rPr>
        <w:t>и</w:t>
      </w:r>
      <w:r w:rsidR="00796F91" w:rsidRPr="002E5FAC">
        <w:rPr>
          <w:rFonts w:cs="Times New Roman"/>
          <w:bCs/>
          <w:sz w:val="28"/>
          <w:szCs w:val="28"/>
          <w:lang w:val="ru-RU"/>
        </w:rPr>
        <w:t xml:space="preserve"> </w:t>
      </w:r>
      <w:r w:rsidRPr="002E5FAC">
        <w:rPr>
          <w:rFonts w:cs="Times New Roman"/>
          <w:bCs/>
          <w:sz w:val="28"/>
          <w:szCs w:val="28"/>
          <w:lang w:val="ru-RU"/>
        </w:rPr>
        <w:t>161</w:t>
      </w:r>
      <w:r w:rsidR="00796F91" w:rsidRPr="002E5FAC">
        <w:rPr>
          <w:rFonts w:cs="Times New Roman"/>
          <w:bCs/>
          <w:sz w:val="28"/>
          <w:szCs w:val="28"/>
          <w:lang w:val="ru-RU"/>
        </w:rPr>
        <w:t xml:space="preserve"> </w:t>
      </w:r>
      <w:r w:rsidRPr="002E5FAC">
        <w:rPr>
          <w:rFonts w:cs="Times New Roman"/>
          <w:bCs/>
          <w:sz w:val="28"/>
          <w:szCs w:val="28"/>
          <w:lang w:val="ru-RU"/>
        </w:rPr>
        <w:t>заштатный</w:t>
      </w:r>
      <w:r w:rsidR="00796F91" w:rsidRPr="002E5FAC">
        <w:rPr>
          <w:rFonts w:cs="Times New Roman"/>
          <w:bCs/>
          <w:sz w:val="28"/>
          <w:szCs w:val="28"/>
          <w:lang w:val="ru-RU"/>
        </w:rPr>
        <w:t xml:space="preserve"> </w:t>
      </w:r>
      <w:r w:rsidRPr="002E5FAC">
        <w:rPr>
          <w:rFonts w:cs="Times New Roman"/>
          <w:bCs/>
          <w:sz w:val="28"/>
          <w:szCs w:val="28"/>
          <w:lang w:val="ru-RU"/>
        </w:rPr>
        <w:t>(которые</w:t>
      </w:r>
      <w:r w:rsidR="00796F91" w:rsidRPr="002E5FAC">
        <w:rPr>
          <w:rFonts w:cs="Times New Roman"/>
          <w:bCs/>
          <w:sz w:val="28"/>
          <w:szCs w:val="28"/>
          <w:lang w:val="ru-RU"/>
        </w:rPr>
        <w:t xml:space="preserve"> </w:t>
      </w:r>
      <w:r w:rsidRPr="002E5FAC">
        <w:rPr>
          <w:rFonts w:cs="Times New Roman"/>
          <w:bCs/>
          <w:sz w:val="28"/>
          <w:szCs w:val="28"/>
          <w:lang w:val="ru-RU"/>
        </w:rPr>
        <w:t>кормились</w:t>
      </w:r>
      <w:r w:rsidR="00796F91" w:rsidRPr="002E5FAC">
        <w:rPr>
          <w:rFonts w:cs="Times New Roman"/>
          <w:bCs/>
          <w:sz w:val="28"/>
          <w:szCs w:val="28"/>
          <w:lang w:val="ru-RU"/>
        </w:rPr>
        <w:t xml:space="preserve"> </w:t>
      </w:r>
      <w:r w:rsidRPr="002E5FAC">
        <w:rPr>
          <w:rFonts w:cs="Times New Roman"/>
          <w:bCs/>
          <w:sz w:val="28"/>
          <w:szCs w:val="28"/>
          <w:lang w:val="ru-RU"/>
        </w:rPr>
        <w:t>подаянием</w:t>
      </w:r>
      <w:r w:rsidR="00796F91" w:rsidRPr="002E5FAC">
        <w:rPr>
          <w:rFonts w:cs="Times New Roman"/>
          <w:bCs/>
          <w:sz w:val="28"/>
          <w:szCs w:val="28"/>
          <w:lang w:val="ru-RU"/>
        </w:rPr>
        <w:t xml:space="preserve"> </w:t>
      </w:r>
      <w:r w:rsidRPr="002E5FAC">
        <w:rPr>
          <w:rFonts w:cs="Times New Roman"/>
          <w:bCs/>
          <w:sz w:val="28"/>
          <w:szCs w:val="28"/>
          <w:lang w:val="ru-RU"/>
        </w:rPr>
        <w:t>и</w:t>
      </w:r>
      <w:r w:rsidR="00796F91" w:rsidRPr="002E5FAC">
        <w:rPr>
          <w:rFonts w:cs="Times New Roman"/>
          <w:bCs/>
          <w:sz w:val="28"/>
          <w:szCs w:val="28"/>
          <w:lang w:val="ru-RU"/>
        </w:rPr>
        <w:t xml:space="preserve"> </w:t>
      </w:r>
      <w:r w:rsidRPr="002E5FAC">
        <w:rPr>
          <w:rFonts w:cs="Times New Roman"/>
          <w:bCs/>
          <w:sz w:val="28"/>
          <w:szCs w:val="28"/>
          <w:lang w:val="ru-RU"/>
        </w:rPr>
        <w:t>собственным</w:t>
      </w:r>
      <w:r w:rsidR="00796F91" w:rsidRPr="002E5FAC">
        <w:rPr>
          <w:rFonts w:cs="Times New Roman"/>
          <w:bCs/>
          <w:sz w:val="28"/>
          <w:szCs w:val="28"/>
          <w:lang w:val="ru-RU"/>
        </w:rPr>
        <w:t xml:space="preserve"> </w:t>
      </w:r>
      <w:r w:rsidRPr="002E5FAC">
        <w:rPr>
          <w:rFonts w:cs="Times New Roman"/>
          <w:bCs/>
          <w:sz w:val="28"/>
          <w:szCs w:val="28"/>
          <w:lang w:val="ru-RU"/>
        </w:rPr>
        <w:t>трудом)</w:t>
      </w:r>
      <w:r w:rsidR="00AD41F2">
        <w:rPr>
          <w:rStyle w:val="af2"/>
          <w:rFonts w:cs="Times New Roman"/>
          <w:bCs/>
          <w:sz w:val="28"/>
          <w:szCs w:val="28"/>
          <w:lang w:val="ru-RU"/>
        </w:rPr>
        <w:footnoteReference w:id="1"/>
      </w:r>
      <w:r w:rsidRPr="002E5FAC">
        <w:rPr>
          <w:rFonts w:cs="Times New Roman"/>
          <w:bCs/>
          <w:sz w:val="28"/>
          <w:szCs w:val="28"/>
          <w:lang w:val="ru-RU"/>
        </w:rPr>
        <w:t>.</w:t>
      </w:r>
      <w:r w:rsidR="00796F91" w:rsidRPr="002E5FAC">
        <w:rPr>
          <w:rFonts w:cs="Times New Roman"/>
          <w:bCs/>
          <w:sz w:val="28"/>
          <w:szCs w:val="28"/>
          <w:lang w:val="ru-RU"/>
        </w:rPr>
        <w:t xml:space="preserve"> </w:t>
      </w:r>
      <w:r w:rsidR="00360B89" w:rsidRPr="002E5FAC">
        <w:rPr>
          <w:rFonts w:cs="Times New Roman"/>
          <w:bCs/>
          <w:sz w:val="28"/>
          <w:szCs w:val="28"/>
          <w:lang w:val="ru-RU"/>
        </w:rPr>
        <w:t>Даже штатные монастыри были недостаточно профинансированы, и количество насельников стало постепенно уменьшаться.</w:t>
      </w:r>
    </w:p>
    <w:p w14:paraId="403D9C10" w14:textId="4E65C5AA" w:rsidR="000769CE" w:rsidRPr="002E5FAC" w:rsidRDefault="004224D6" w:rsidP="00225637">
      <w:pPr>
        <w:shd w:val="clear" w:color="auto" w:fill="FFFFFF"/>
        <w:spacing w:line="360" w:lineRule="auto"/>
        <w:ind w:firstLine="851"/>
        <w:jc w:val="both"/>
        <w:rPr>
          <w:rFonts w:eastAsia="Times New Roman" w:cs="Times New Roman"/>
          <w:bCs/>
          <w:sz w:val="28"/>
          <w:szCs w:val="28"/>
          <w:lang w:val="ru-RU" w:eastAsia="ru-RU"/>
        </w:rPr>
      </w:pPr>
      <w:r w:rsidRPr="002E5FAC">
        <w:rPr>
          <w:rFonts w:eastAsia="Times New Roman" w:cs="Times New Roman"/>
          <w:bCs/>
          <w:sz w:val="28"/>
          <w:szCs w:val="28"/>
          <w:lang w:val="ru-RU" w:eastAsia="ru-RU"/>
        </w:rPr>
        <w:lastRenderedPageBreak/>
        <w:t>Что</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касается</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храмов</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вне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монастырей,</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то</w:t>
      </w:r>
      <w:r w:rsidR="00796F91" w:rsidRPr="002E5FAC">
        <w:rPr>
          <w:rFonts w:eastAsia="Times New Roman" w:cs="Times New Roman"/>
          <w:bCs/>
          <w:sz w:val="28"/>
          <w:szCs w:val="28"/>
          <w:lang w:val="ru-RU" w:eastAsia="ru-RU"/>
        </w:rPr>
        <w:t xml:space="preserve"> </w:t>
      </w:r>
      <w:r w:rsidR="003203B0" w:rsidRPr="002E5FAC">
        <w:rPr>
          <w:rFonts w:eastAsia="Times New Roman" w:cs="Times New Roman"/>
          <w:bCs/>
          <w:sz w:val="28"/>
          <w:szCs w:val="28"/>
          <w:lang w:val="ru-RU" w:eastAsia="ru-RU"/>
        </w:rPr>
        <w:t>«</w:t>
      </w:r>
      <w:r w:rsidR="00572E88"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F81A6C" w:rsidRPr="002E5FAC">
        <w:rPr>
          <w:rFonts w:eastAsia="Times New Roman" w:cs="Times New Roman"/>
          <w:bCs/>
          <w:sz w:val="28"/>
          <w:szCs w:val="28"/>
          <w:lang w:val="ru-RU" w:eastAsia="ru-RU"/>
        </w:rPr>
        <w:t>штаты</w:t>
      </w:r>
      <w:r w:rsidR="00796F91" w:rsidRPr="002E5FAC">
        <w:rPr>
          <w:rFonts w:eastAsia="Times New Roman" w:cs="Times New Roman"/>
          <w:bCs/>
          <w:sz w:val="28"/>
          <w:szCs w:val="28"/>
          <w:lang w:val="ru-RU" w:eastAsia="ru-RU"/>
        </w:rPr>
        <w:t xml:space="preserve"> </w:t>
      </w:r>
      <w:r w:rsidR="00F81A6C" w:rsidRPr="002E5FAC">
        <w:rPr>
          <w:rFonts w:eastAsia="Times New Roman" w:cs="Times New Roman"/>
          <w:bCs/>
          <w:sz w:val="28"/>
          <w:szCs w:val="28"/>
          <w:lang w:val="ru-RU" w:eastAsia="ru-RU"/>
        </w:rPr>
        <w:t>были</w:t>
      </w:r>
      <w:r w:rsidR="00796F91" w:rsidRPr="002E5FAC">
        <w:rPr>
          <w:rFonts w:eastAsia="Times New Roman" w:cs="Times New Roman"/>
          <w:bCs/>
          <w:sz w:val="28"/>
          <w:szCs w:val="28"/>
          <w:lang w:val="ru-RU" w:eastAsia="ru-RU"/>
        </w:rPr>
        <w:t xml:space="preserve"> </w:t>
      </w:r>
      <w:r w:rsidR="00F81A6C" w:rsidRPr="002E5FAC">
        <w:rPr>
          <w:rFonts w:eastAsia="Times New Roman" w:cs="Times New Roman"/>
          <w:bCs/>
          <w:sz w:val="28"/>
          <w:szCs w:val="28"/>
          <w:lang w:val="ru-RU" w:eastAsia="ru-RU"/>
        </w:rPr>
        <w:t>включены</w:t>
      </w:r>
      <w:r w:rsidR="00796F91" w:rsidRPr="002E5FAC">
        <w:rPr>
          <w:rFonts w:eastAsia="Times New Roman" w:cs="Times New Roman"/>
          <w:bCs/>
          <w:sz w:val="28"/>
          <w:szCs w:val="28"/>
          <w:lang w:val="ru-RU" w:eastAsia="ru-RU"/>
        </w:rPr>
        <w:t xml:space="preserve"> </w:t>
      </w:r>
      <w:r w:rsidR="00F81A6C" w:rsidRPr="002E5FAC">
        <w:rPr>
          <w:rFonts w:eastAsia="Times New Roman" w:cs="Times New Roman"/>
          <w:bCs/>
          <w:sz w:val="28"/>
          <w:szCs w:val="28"/>
          <w:lang w:val="ru-RU" w:eastAsia="ru-RU"/>
        </w:rPr>
        <w:t>т</w:t>
      </w:r>
      <w:r w:rsidR="004E4707" w:rsidRPr="002E5FAC">
        <w:rPr>
          <w:rFonts w:eastAsia="Times New Roman" w:cs="Times New Roman"/>
          <w:bCs/>
          <w:sz w:val="28"/>
          <w:szCs w:val="28"/>
          <w:lang w:val="ru-RU" w:eastAsia="ru-RU"/>
        </w:rPr>
        <w:t>олько</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кафедральные</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соборы</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и</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105</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приходских</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церквей</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на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всю</w:t>
      </w:r>
      <w:r w:rsidR="00796F91" w:rsidRPr="002E5FAC">
        <w:rPr>
          <w:rFonts w:eastAsia="Times New Roman" w:cs="Times New Roman"/>
          <w:bCs/>
          <w:sz w:val="28"/>
          <w:szCs w:val="28"/>
          <w:lang w:val="ru-RU" w:eastAsia="ru-RU"/>
        </w:rPr>
        <w:t xml:space="preserve"> </w:t>
      </w:r>
      <w:r w:rsidR="00572E88" w:rsidRPr="002E5FAC">
        <w:rPr>
          <w:rFonts w:eastAsia="Times New Roman" w:cs="Times New Roman"/>
          <w:bCs/>
          <w:sz w:val="28"/>
          <w:szCs w:val="28"/>
          <w:lang w:val="ru-RU" w:eastAsia="ru-RU"/>
        </w:rPr>
        <w:t>империю</w:t>
      </w:r>
      <w:r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Им</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выделялось</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определенное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содержание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из</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сумм,</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получаемых</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государством</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от</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секуляризации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земель</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Остальным</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приход</w:t>
      </w:r>
      <w:r w:rsidR="00360B89" w:rsidRPr="002E5FAC">
        <w:rPr>
          <w:rFonts w:eastAsia="Times New Roman" w:cs="Times New Roman"/>
          <w:bCs/>
          <w:sz w:val="28"/>
          <w:szCs w:val="28"/>
          <w:lang w:val="ru-RU" w:eastAsia="ru-RU"/>
        </w:rPr>
        <w:t>ам</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выдавались</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земельные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наделы</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размером</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33</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дес</w:t>
      </w:r>
      <w:r w:rsidRPr="002E5FAC">
        <w:rPr>
          <w:rFonts w:eastAsia="Times New Roman" w:cs="Times New Roman"/>
          <w:bCs/>
          <w:sz w:val="28"/>
          <w:szCs w:val="28"/>
          <w:lang w:val="ru-RU" w:eastAsia="ru-RU"/>
        </w:rPr>
        <w:t>ятины</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на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причт</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для</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возделывания</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или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сдачи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аренду</w:t>
      </w:r>
      <w:r w:rsidR="003203B0" w:rsidRPr="002E5FAC">
        <w:rPr>
          <w:rFonts w:eastAsia="Times New Roman" w:cs="Times New Roman"/>
          <w:bCs/>
          <w:sz w:val="28"/>
          <w:szCs w:val="28"/>
          <w:lang w:val="ru-RU" w:eastAsia="ru-RU"/>
        </w:rPr>
        <w:t>»</w:t>
      </w:r>
      <w:r w:rsidR="00AD41F2">
        <w:rPr>
          <w:rStyle w:val="af2"/>
          <w:rFonts w:eastAsia="Times New Roman" w:cs="Times New Roman"/>
          <w:bCs/>
          <w:sz w:val="28"/>
          <w:szCs w:val="28"/>
          <w:lang w:val="ru-RU" w:eastAsia="ru-RU"/>
        </w:rPr>
        <w:footnoteReference w:id="2"/>
      </w:r>
      <w:r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p>
    <w:p w14:paraId="7297EE9B" w14:textId="4FE06AED" w:rsidR="004E4707" w:rsidRPr="002E5FAC" w:rsidRDefault="00360B89" w:rsidP="00225637">
      <w:pPr>
        <w:shd w:val="clear" w:color="auto" w:fill="FFFFFF"/>
        <w:spacing w:line="360" w:lineRule="auto"/>
        <w:ind w:firstLine="851"/>
        <w:jc w:val="both"/>
        <w:rPr>
          <w:rFonts w:eastAsia="Times New Roman" w:cs="Times New Roman"/>
          <w:bCs/>
          <w:sz w:val="28"/>
          <w:szCs w:val="28"/>
          <w:lang w:val="ru-RU" w:eastAsia="ru-RU"/>
        </w:rPr>
      </w:pPr>
      <w:r w:rsidRPr="002E5FAC">
        <w:rPr>
          <w:rFonts w:eastAsia="Times New Roman" w:cs="Times New Roman"/>
          <w:bCs/>
          <w:sz w:val="28"/>
          <w:szCs w:val="28"/>
          <w:lang w:val="ru-RU" w:eastAsia="ru-RU"/>
        </w:rPr>
        <w:t>«</w:t>
      </w:r>
      <w:r w:rsidR="004E4707"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1765</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г.</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во</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избежание</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поборов</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прихожан</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были</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введены</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обязательные</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таксы</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за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требы,</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совершенно</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не</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могшие</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удовлетворить</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священников</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3</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к</w:t>
      </w:r>
      <w:r w:rsidR="00520002" w:rsidRPr="002E5FAC">
        <w:rPr>
          <w:rFonts w:eastAsia="Times New Roman" w:cs="Times New Roman"/>
          <w:bCs/>
          <w:sz w:val="28"/>
          <w:szCs w:val="28"/>
          <w:lang w:val="ru-RU" w:eastAsia="ru-RU"/>
        </w:rPr>
        <w:t>опейки</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за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крещение</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и</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10</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к</w:t>
      </w:r>
      <w:r w:rsidR="00520002" w:rsidRPr="002E5FAC">
        <w:rPr>
          <w:rFonts w:eastAsia="Times New Roman" w:cs="Times New Roman"/>
          <w:bCs/>
          <w:sz w:val="28"/>
          <w:szCs w:val="28"/>
          <w:lang w:val="ru-RU" w:eastAsia="ru-RU"/>
        </w:rPr>
        <w:t>опеек</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за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венчание</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и</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погребение</w:t>
      </w:r>
      <w:r w:rsidRPr="002E5FAC">
        <w:rPr>
          <w:rFonts w:eastAsia="Times New Roman" w:cs="Times New Roman"/>
          <w:bCs/>
          <w:sz w:val="28"/>
          <w:szCs w:val="28"/>
          <w:lang w:val="ru-RU" w:eastAsia="ru-RU"/>
        </w:rPr>
        <w:t>»</w:t>
      </w:r>
      <w:r w:rsidR="00AD41F2">
        <w:rPr>
          <w:rStyle w:val="af2"/>
          <w:rFonts w:eastAsia="Times New Roman" w:cs="Times New Roman"/>
          <w:bCs/>
          <w:sz w:val="28"/>
          <w:szCs w:val="28"/>
          <w:lang w:val="ru-RU" w:eastAsia="ru-RU"/>
        </w:rPr>
        <w:footnoteReference w:id="3"/>
      </w:r>
      <w:r w:rsidR="00520002"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Сейчас</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это</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примерно</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равно</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600</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и</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2000</w:t>
      </w:r>
      <w:r w:rsidR="00796F91" w:rsidRPr="002E5FAC">
        <w:rPr>
          <w:rFonts w:eastAsia="Times New Roman" w:cs="Times New Roman"/>
          <w:bCs/>
          <w:sz w:val="28"/>
          <w:szCs w:val="28"/>
          <w:lang w:val="ru-RU" w:eastAsia="ru-RU"/>
        </w:rPr>
        <w:t xml:space="preserve"> </w:t>
      </w:r>
      <w:r w:rsidR="00520002" w:rsidRPr="002E5FAC">
        <w:rPr>
          <w:rFonts w:eastAsia="Times New Roman" w:cs="Times New Roman"/>
          <w:bCs/>
          <w:sz w:val="28"/>
          <w:szCs w:val="28"/>
          <w:lang w:val="ru-RU" w:eastAsia="ru-RU"/>
        </w:rPr>
        <w:t>рубле</w:t>
      </w:r>
      <w:r w:rsidRPr="002E5FAC">
        <w:rPr>
          <w:rFonts w:eastAsia="Times New Roman" w:cs="Times New Roman"/>
          <w:bCs/>
          <w:sz w:val="28"/>
          <w:szCs w:val="28"/>
          <w:lang w:val="ru-RU" w:eastAsia="ru-RU"/>
        </w:rPr>
        <w:t>й.</w:t>
      </w:r>
    </w:p>
    <w:p w14:paraId="4D4C580A" w14:textId="5911CE6C" w:rsidR="00AA4312" w:rsidRPr="002E5FAC" w:rsidRDefault="002F1E04" w:rsidP="00225637">
      <w:pPr>
        <w:shd w:val="clear" w:color="auto" w:fill="FFFFFF"/>
        <w:spacing w:line="360" w:lineRule="auto"/>
        <w:ind w:firstLine="851"/>
        <w:jc w:val="both"/>
        <w:rPr>
          <w:rFonts w:eastAsia="Times New Roman" w:cs="Times New Roman"/>
          <w:bCs/>
          <w:sz w:val="28"/>
          <w:szCs w:val="28"/>
          <w:lang w:val="ru-RU" w:eastAsia="ru-RU"/>
        </w:rPr>
      </w:pPr>
      <w:r w:rsidRPr="002E5FAC">
        <w:rPr>
          <w:rFonts w:cs="Times New Roman"/>
          <w:bCs/>
          <w:sz w:val="28"/>
          <w:szCs w:val="28"/>
          <w:shd w:val="clear" w:color="auto" w:fill="FFFFFF"/>
          <w:lang w:val="ru-RU"/>
        </w:rPr>
        <w:t>«</w:t>
      </w:r>
      <w:r w:rsidR="00AA4312" w:rsidRPr="002E5FAC">
        <w:rPr>
          <w:rFonts w:cs="Times New Roman"/>
          <w:bCs/>
          <w:sz w:val="28"/>
          <w:szCs w:val="28"/>
          <w:shd w:val="clear" w:color="auto" w:fill="FFFFFF"/>
          <w:lang w:val="ru-RU"/>
        </w:rPr>
        <w:t>В</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1778</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г</w:t>
      </w:r>
      <w:r w:rsidR="00E04444" w:rsidRPr="002E5FAC">
        <w:rPr>
          <w:rFonts w:cs="Times New Roman"/>
          <w:bCs/>
          <w:sz w:val="28"/>
          <w:szCs w:val="28"/>
          <w:shd w:val="clear" w:color="auto" w:fill="FFFFFF"/>
          <w:lang w:val="ru-RU"/>
        </w:rPr>
        <w:t>оду</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были</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утверждены</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новые</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штаты</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церковных</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мест</w:t>
      </w:r>
      <w:r w:rsidR="00E04444" w:rsidRPr="002E5FAC">
        <w:rPr>
          <w:rFonts w:cs="Times New Roman"/>
          <w:bCs/>
          <w:sz w:val="28"/>
          <w:szCs w:val="28"/>
          <w:shd w:val="clear" w:color="auto" w:fill="FFFFFF"/>
          <w:lang w:val="ru-RU"/>
        </w:rPr>
        <w:t>,</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существенно</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отличавшиеся</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от</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таковых</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же</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штатов</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1722</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года</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в</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меньшую</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сторону</w:t>
      </w:r>
      <w:r w:rsidR="00AA4312" w:rsidRPr="002E5FAC">
        <w:rPr>
          <w:rFonts w:cs="Times New Roman"/>
          <w:bCs/>
          <w:sz w:val="28"/>
          <w:szCs w:val="28"/>
          <w:shd w:val="clear" w:color="auto" w:fill="FFFFFF"/>
          <w:lang w:val="ru-RU"/>
        </w:rPr>
        <w:t>.</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По</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синодальному</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определению</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на</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1</w:t>
      </w:r>
      <w:r w:rsidR="00AA4312" w:rsidRPr="002E5FAC">
        <w:rPr>
          <w:rFonts w:cs="Times New Roman"/>
          <w:bCs/>
          <w:sz w:val="28"/>
          <w:szCs w:val="28"/>
          <w:shd w:val="clear" w:color="auto" w:fill="FFFFFF"/>
          <w:lang w:val="ru-RU"/>
        </w:rPr>
        <w:t>50</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дворов</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прихожан</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полагался</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1</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священник,</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на</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250</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300</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дворов</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2</w:t>
      </w:r>
      <w:r w:rsidR="00796F91" w:rsidRPr="002E5FAC">
        <w:rPr>
          <w:rFonts w:cs="Times New Roman"/>
          <w:bCs/>
          <w:sz w:val="28"/>
          <w:szCs w:val="28"/>
          <w:shd w:val="clear" w:color="auto" w:fill="FFFFFF"/>
          <w:lang w:val="ru-RU"/>
        </w:rPr>
        <w:t xml:space="preserve"> </w:t>
      </w:r>
      <w:r w:rsidR="00E04444" w:rsidRPr="002E5FAC">
        <w:rPr>
          <w:rFonts w:cs="Times New Roman"/>
          <w:bCs/>
          <w:sz w:val="28"/>
          <w:szCs w:val="28"/>
          <w:shd w:val="clear" w:color="auto" w:fill="FFFFFF"/>
          <w:lang w:val="ru-RU"/>
        </w:rPr>
        <w:t>священника.</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Лишние</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священники</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удалялись</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за</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штат.</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В</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результате</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во</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многих</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епархиях</w:t>
      </w:r>
      <w:r w:rsidR="00796F91" w:rsidRPr="002E5FAC">
        <w:rPr>
          <w:rFonts w:cs="Times New Roman"/>
          <w:bCs/>
          <w:sz w:val="28"/>
          <w:szCs w:val="28"/>
          <w:shd w:val="clear" w:color="auto" w:fill="FFFFFF"/>
          <w:lang w:val="ru-RU"/>
        </w:rPr>
        <w:t xml:space="preserve"> </w:t>
      </w:r>
      <w:r w:rsidR="00AB4E83" w:rsidRPr="002E5FAC">
        <w:rPr>
          <w:rFonts w:cs="Times New Roman"/>
          <w:bCs/>
          <w:sz w:val="28"/>
          <w:szCs w:val="28"/>
          <w:shd w:val="clear" w:color="auto" w:fill="FFFFFF"/>
          <w:lang w:val="ru-RU"/>
        </w:rPr>
        <w:t>умножилось</w:t>
      </w:r>
      <w:r w:rsidR="00796F91" w:rsidRPr="002E5FAC">
        <w:rPr>
          <w:rFonts w:cs="Times New Roman"/>
          <w:bCs/>
          <w:sz w:val="28"/>
          <w:szCs w:val="28"/>
          <w:shd w:val="clear" w:color="auto" w:fill="FFFFFF"/>
          <w:lang w:val="ru-RU"/>
        </w:rPr>
        <w:t xml:space="preserve"> </w:t>
      </w:r>
      <w:r w:rsidR="00AB4E83" w:rsidRPr="002E5FAC">
        <w:rPr>
          <w:rFonts w:cs="Times New Roman"/>
          <w:bCs/>
          <w:sz w:val="28"/>
          <w:szCs w:val="28"/>
          <w:shd w:val="clear" w:color="auto" w:fill="FFFFFF"/>
          <w:lang w:val="ru-RU"/>
        </w:rPr>
        <w:t>количество</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безместного</w:t>
      </w:r>
      <w:r w:rsidR="00796F91" w:rsidRPr="002E5FAC">
        <w:rPr>
          <w:rFonts w:cs="Times New Roman"/>
          <w:bCs/>
          <w:sz w:val="28"/>
          <w:szCs w:val="28"/>
          <w:shd w:val="clear" w:color="auto" w:fill="FFFFFF"/>
          <w:lang w:val="ru-RU"/>
        </w:rPr>
        <w:t xml:space="preserve"> </w:t>
      </w:r>
      <w:r w:rsidR="00AA4312" w:rsidRPr="002E5FAC">
        <w:rPr>
          <w:rFonts w:cs="Times New Roman"/>
          <w:bCs/>
          <w:sz w:val="28"/>
          <w:szCs w:val="28"/>
          <w:shd w:val="clear" w:color="auto" w:fill="FFFFFF"/>
          <w:lang w:val="ru-RU"/>
        </w:rPr>
        <w:t>духовенства</w:t>
      </w:r>
      <w:r w:rsidRPr="002E5FAC">
        <w:rPr>
          <w:rFonts w:cs="Times New Roman"/>
          <w:bCs/>
          <w:sz w:val="28"/>
          <w:szCs w:val="28"/>
          <w:shd w:val="clear" w:color="auto" w:fill="FFFFFF"/>
          <w:lang w:val="ru-RU"/>
        </w:rPr>
        <w:t>»</w:t>
      </w:r>
      <w:r w:rsidR="00AD41F2">
        <w:rPr>
          <w:rStyle w:val="af2"/>
          <w:rFonts w:cs="Times New Roman"/>
          <w:bCs/>
          <w:sz w:val="28"/>
          <w:szCs w:val="28"/>
          <w:shd w:val="clear" w:color="auto" w:fill="FFFFFF"/>
          <w:lang w:val="ru-RU"/>
        </w:rPr>
        <w:footnoteReference w:id="4"/>
      </w:r>
      <w:r w:rsidRPr="002E5FAC">
        <w:rPr>
          <w:rFonts w:cs="Times New Roman"/>
          <w:bCs/>
          <w:sz w:val="28"/>
          <w:szCs w:val="28"/>
          <w:shd w:val="clear" w:color="auto" w:fill="FFFFFF"/>
          <w:lang w:val="ru-RU"/>
        </w:rPr>
        <w:t>. П</w:t>
      </w:r>
      <w:r w:rsidR="00AA4312" w:rsidRPr="002E5FAC">
        <w:rPr>
          <w:rFonts w:eastAsia="Times New Roman" w:cs="Times New Roman"/>
          <w:bCs/>
          <w:sz w:val="28"/>
          <w:szCs w:val="28"/>
          <w:lang w:val="ru-RU" w:eastAsia="ru-RU"/>
        </w:rPr>
        <w:t>риходское</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духовенство</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Х</w:t>
      </w:r>
      <w:r w:rsidR="00AA4312" w:rsidRPr="002E5FAC">
        <w:rPr>
          <w:rFonts w:eastAsia="Times New Roman" w:cs="Times New Roman"/>
          <w:bCs/>
          <w:sz w:val="28"/>
          <w:szCs w:val="28"/>
          <w:lang w:eastAsia="ru-RU"/>
        </w:rPr>
        <w:t>VIII</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жило</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трудно</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и</w:t>
      </w:r>
      <w:r w:rsidR="00796F91" w:rsidRPr="002E5FAC">
        <w:rPr>
          <w:rFonts w:eastAsia="Times New Roman" w:cs="Times New Roman"/>
          <w:bCs/>
          <w:sz w:val="28"/>
          <w:szCs w:val="28"/>
          <w:lang w:val="ru-RU" w:eastAsia="ru-RU"/>
        </w:rPr>
        <w:t xml:space="preserve"> </w:t>
      </w:r>
      <w:r w:rsidR="00AA4312" w:rsidRPr="002E5FAC">
        <w:rPr>
          <w:rFonts w:eastAsia="Times New Roman" w:cs="Times New Roman"/>
          <w:bCs/>
          <w:sz w:val="28"/>
          <w:szCs w:val="28"/>
          <w:lang w:val="ru-RU" w:eastAsia="ru-RU"/>
        </w:rPr>
        <w:t>бедно.</w:t>
      </w:r>
    </w:p>
    <w:p w14:paraId="71841F1B" w14:textId="6E1C7EE3" w:rsidR="0067324A" w:rsidRPr="002E5FAC" w:rsidRDefault="00E04444" w:rsidP="00225637">
      <w:pPr>
        <w:spacing w:line="360" w:lineRule="auto"/>
        <w:ind w:firstLine="851"/>
        <w:jc w:val="both"/>
        <w:rPr>
          <w:rFonts w:cs="Times New Roman"/>
          <w:bCs/>
          <w:sz w:val="28"/>
          <w:szCs w:val="28"/>
          <w:shd w:val="clear" w:color="auto" w:fill="FBF5EA"/>
          <w:lang w:val="ru-RU"/>
        </w:rPr>
      </w:pPr>
      <w:r w:rsidRPr="002E5FAC">
        <w:rPr>
          <w:rFonts w:cs="Times New Roman"/>
          <w:bCs/>
          <w:sz w:val="28"/>
          <w:szCs w:val="28"/>
          <w:lang w:val="ru-RU"/>
        </w:rPr>
        <w:t>В</w:t>
      </w:r>
      <w:r w:rsidR="00796F91" w:rsidRPr="002E5FAC">
        <w:rPr>
          <w:rFonts w:cs="Times New Roman"/>
          <w:bCs/>
          <w:sz w:val="28"/>
          <w:szCs w:val="28"/>
          <w:lang w:val="ru-RU"/>
        </w:rPr>
        <w:t xml:space="preserve"> </w:t>
      </w:r>
      <w:r w:rsidRPr="002E5FAC">
        <w:rPr>
          <w:rFonts w:cs="Times New Roman"/>
          <w:bCs/>
          <w:sz w:val="28"/>
          <w:szCs w:val="28"/>
          <w:lang w:val="ru-RU"/>
        </w:rPr>
        <w:t>царствование</w:t>
      </w:r>
      <w:r w:rsidR="00796F91" w:rsidRPr="002E5FAC">
        <w:rPr>
          <w:rFonts w:cs="Times New Roman"/>
          <w:bCs/>
          <w:sz w:val="28"/>
          <w:szCs w:val="28"/>
          <w:lang w:val="ru-RU"/>
        </w:rPr>
        <w:t xml:space="preserve"> </w:t>
      </w:r>
      <w:r w:rsidRPr="002E5FAC">
        <w:rPr>
          <w:rFonts w:cs="Times New Roman"/>
          <w:bCs/>
          <w:sz w:val="28"/>
          <w:szCs w:val="28"/>
          <w:lang w:val="ru-RU"/>
        </w:rPr>
        <w:t>императора</w:t>
      </w:r>
      <w:r w:rsidR="00796F91" w:rsidRPr="002E5FAC">
        <w:rPr>
          <w:rFonts w:cs="Times New Roman"/>
          <w:bCs/>
          <w:sz w:val="28"/>
          <w:szCs w:val="28"/>
          <w:lang w:val="ru-RU"/>
        </w:rPr>
        <w:t xml:space="preserve"> </w:t>
      </w:r>
      <w:r w:rsidR="0067324A" w:rsidRPr="002E5FAC">
        <w:rPr>
          <w:rFonts w:cs="Times New Roman"/>
          <w:bCs/>
          <w:sz w:val="28"/>
          <w:szCs w:val="28"/>
          <w:lang w:val="ru-RU"/>
        </w:rPr>
        <w:t>Павл</w:t>
      </w:r>
      <w:r w:rsidRPr="002E5FAC">
        <w:rPr>
          <w:rFonts w:cs="Times New Roman"/>
          <w:bCs/>
          <w:sz w:val="28"/>
          <w:szCs w:val="28"/>
          <w:lang w:val="ru-RU"/>
        </w:rPr>
        <w:t>а</w:t>
      </w:r>
      <w:r w:rsidR="00796F91" w:rsidRPr="002E5FAC">
        <w:rPr>
          <w:rFonts w:cs="Times New Roman"/>
          <w:bCs/>
          <w:sz w:val="28"/>
          <w:szCs w:val="28"/>
          <w:lang w:val="ru-RU"/>
        </w:rPr>
        <w:t xml:space="preserve"> </w:t>
      </w:r>
      <w:r w:rsidRPr="002E5FAC">
        <w:rPr>
          <w:rFonts w:cs="Times New Roman"/>
          <w:bCs/>
          <w:sz w:val="28"/>
          <w:szCs w:val="28"/>
          <w:lang w:val="ru-RU"/>
        </w:rPr>
        <w:t>в</w:t>
      </w:r>
      <w:r w:rsidR="00796F91" w:rsidRPr="002E5FAC">
        <w:rPr>
          <w:rFonts w:cs="Times New Roman"/>
          <w:bCs/>
          <w:sz w:val="28"/>
          <w:szCs w:val="28"/>
          <w:lang w:val="ru-RU"/>
        </w:rPr>
        <w:t xml:space="preserve"> </w:t>
      </w:r>
      <w:r w:rsidRPr="002E5FAC">
        <w:rPr>
          <w:rFonts w:cs="Times New Roman"/>
          <w:bCs/>
          <w:sz w:val="28"/>
          <w:szCs w:val="28"/>
          <w:lang w:val="ru-RU"/>
        </w:rPr>
        <w:t>два</w:t>
      </w:r>
      <w:r w:rsidR="00796F91" w:rsidRPr="002E5FAC">
        <w:rPr>
          <w:rFonts w:cs="Times New Roman"/>
          <w:bCs/>
          <w:sz w:val="28"/>
          <w:szCs w:val="28"/>
          <w:lang w:val="ru-RU"/>
        </w:rPr>
        <w:t xml:space="preserve"> </w:t>
      </w:r>
      <w:r w:rsidRPr="002E5FAC">
        <w:rPr>
          <w:rFonts w:cs="Times New Roman"/>
          <w:bCs/>
          <w:sz w:val="28"/>
          <w:szCs w:val="28"/>
          <w:lang w:val="ru-RU"/>
        </w:rPr>
        <w:t>раза</w:t>
      </w:r>
      <w:r w:rsidR="00796F91" w:rsidRPr="002E5FAC">
        <w:rPr>
          <w:rFonts w:cs="Times New Roman"/>
          <w:bCs/>
          <w:sz w:val="28"/>
          <w:szCs w:val="28"/>
          <w:lang w:val="ru-RU"/>
        </w:rPr>
        <w:t xml:space="preserve"> </w:t>
      </w:r>
      <w:r w:rsidRPr="002E5FAC">
        <w:rPr>
          <w:rFonts w:cs="Times New Roman"/>
          <w:bCs/>
          <w:sz w:val="28"/>
          <w:szCs w:val="28"/>
          <w:lang w:val="ru-RU"/>
        </w:rPr>
        <w:t>было</w:t>
      </w:r>
      <w:r w:rsidR="00796F91" w:rsidRPr="002E5FAC">
        <w:rPr>
          <w:rFonts w:cs="Times New Roman"/>
          <w:bCs/>
          <w:sz w:val="28"/>
          <w:szCs w:val="28"/>
          <w:lang w:val="ru-RU"/>
        </w:rPr>
        <w:t xml:space="preserve"> </w:t>
      </w:r>
      <w:r w:rsidRPr="002E5FAC">
        <w:rPr>
          <w:rFonts w:cs="Times New Roman"/>
          <w:bCs/>
          <w:sz w:val="28"/>
          <w:szCs w:val="28"/>
          <w:lang w:val="ru-RU"/>
        </w:rPr>
        <w:t>повышено</w:t>
      </w:r>
      <w:r w:rsidR="00796F91" w:rsidRPr="002E5FAC">
        <w:rPr>
          <w:rFonts w:cs="Times New Roman"/>
          <w:bCs/>
          <w:sz w:val="28"/>
          <w:szCs w:val="28"/>
          <w:lang w:val="ru-RU"/>
        </w:rPr>
        <w:t xml:space="preserve"> </w:t>
      </w:r>
      <w:r w:rsidR="0067324A" w:rsidRPr="002E5FAC">
        <w:rPr>
          <w:rFonts w:cs="Times New Roman"/>
          <w:bCs/>
          <w:sz w:val="28"/>
          <w:szCs w:val="28"/>
          <w:lang w:val="ru-RU"/>
        </w:rPr>
        <w:t>содержание</w:t>
      </w:r>
      <w:r w:rsidR="00796F91" w:rsidRPr="002E5FAC">
        <w:rPr>
          <w:rFonts w:cs="Times New Roman"/>
          <w:bCs/>
          <w:sz w:val="28"/>
          <w:szCs w:val="28"/>
          <w:lang w:val="ru-RU"/>
        </w:rPr>
        <w:t xml:space="preserve"> </w:t>
      </w:r>
      <w:r w:rsidR="0067324A" w:rsidRPr="002E5FAC">
        <w:rPr>
          <w:rFonts w:cs="Times New Roman"/>
          <w:bCs/>
          <w:sz w:val="28"/>
          <w:szCs w:val="28"/>
          <w:lang w:val="ru-RU"/>
        </w:rPr>
        <w:t>штатных</w:t>
      </w:r>
      <w:r w:rsidR="00796F91" w:rsidRPr="002E5FAC">
        <w:rPr>
          <w:rFonts w:cs="Times New Roman"/>
          <w:bCs/>
          <w:sz w:val="28"/>
          <w:szCs w:val="28"/>
          <w:lang w:val="ru-RU"/>
        </w:rPr>
        <w:t xml:space="preserve"> </w:t>
      </w:r>
      <w:r w:rsidR="0067324A" w:rsidRPr="002E5FAC">
        <w:rPr>
          <w:rFonts w:cs="Times New Roman"/>
          <w:bCs/>
          <w:sz w:val="28"/>
          <w:szCs w:val="28"/>
          <w:lang w:val="ru-RU"/>
        </w:rPr>
        <w:t>монастырей</w:t>
      </w:r>
      <w:r w:rsidR="00AB4E83" w:rsidRPr="002E5FAC">
        <w:rPr>
          <w:rFonts w:cs="Times New Roman"/>
          <w:bCs/>
          <w:sz w:val="28"/>
          <w:szCs w:val="28"/>
          <w:lang w:val="ru-RU"/>
        </w:rPr>
        <w:t>,</w:t>
      </w:r>
      <w:r w:rsidR="00796F91" w:rsidRPr="002E5FAC">
        <w:rPr>
          <w:rFonts w:cs="Times New Roman"/>
          <w:bCs/>
          <w:sz w:val="28"/>
          <w:szCs w:val="28"/>
          <w:lang w:val="ru-RU"/>
        </w:rPr>
        <w:t xml:space="preserve"> </w:t>
      </w:r>
      <w:r w:rsidR="00AB4E83" w:rsidRPr="002E5FAC">
        <w:rPr>
          <w:rFonts w:cs="Times New Roman"/>
          <w:bCs/>
          <w:sz w:val="28"/>
          <w:szCs w:val="28"/>
          <w:lang w:val="ru-RU"/>
        </w:rPr>
        <w:t>однако</w:t>
      </w:r>
      <w:r w:rsidR="00796F91" w:rsidRPr="002E5FAC">
        <w:rPr>
          <w:rFonts w:cs="Times New Roman"/>
          <w:bCs/>
          <w:sz w:val="28"/>
          <w:szCs w:val="28"/>
          <w:lang w:val="ru-RU"/>
        </w:rPr>
        <w:t xml:space="preserve"> </w:t>
      </w:r>
      <w:r w:rsidR="00AB4E83" w:rsidRPr="002E5FAC">
        <w:rPr>
          <w:rFonts w:cs="Times New Roman"/>
          <w:bCs/>
          <w:sz w:val="28"/>
          <w:szCs w:val="28"/>
          <w:lang w:val="ru-RU"/>
        </w:rPr>
        <w:t>это</w:t>
      </w:r>
      <w:r w:rsidR="00796F91" w:rsidRPr="002E5FAC">
        <w:rPr>
          <w:rFonts w:cs="Times New Roman"/>
          <w:bCs/>
          <w:sz w:val="28"/>
          <w:szCs w:val="28"/>
          <w:lang w:val="ru-RU"/>
        </w:rPr>
        <w:t xml:space="preserve"> </w:t>
      </w:r>
      <w:r w:rsidR="00AB4E83" w:rsidRPr="002E5FAC">
        <w:rPr>
          <w:rFonts w:cs="Times New Roman"/>
          <w:bCs/>
          <w:sz w:val="28"/>
          <w:szCs w:val="28"/>
          <w:lang w:val="ru-RU"/>
        </w:rPr>
        <w:t>стало</w:t>
      </w:r>
      <w:r w:rsidR="00796F91" w:rsidRPr="002E5FAC">
        <w:rPr>
          <w:rFonts w:cs="Times New Roman"/>
          <w:bCs/>
          <w:sz w:val="28"/>
          <w:szCs w:val="28"/>
          <w:lang w:val="ru-RU"/>
        </w:rPr>
        <w:t xml:space="preserve"> </w:t>
      </w:r>
      <w:r w:rsidR="00AB4E83" w:rsidRPr="002E5FAC">
        <w:rPr>
          <w:rFonts w:cs="Times New Roman"/>
          <w:bCs/>
          <w:sz w:val="28"/>
          <w:szCs w:val="28"/>
          <w:lang w:val="ru-RU"/>
        </w:rPr>
        <w:t>лишь</w:t>
      </w:r>
      <w:r w:rsidR="00796F91" w:rsidRPr="002E5FAC">
        <w:rPr>
          <w:rFonts w:cs="Times New Roman"/>
          <w:bCs/>
          <w:sz w:val="28"/>
          <w:szCs w:val="28"/>
          <w:lang w:val="ru-RU"/>
        </w:rPr>
        <w:t xml:space="preserve"> </w:t>
      </w:r>
      <w:r w:rsidR="00AB4E83" w:rsidRPr="002E5FAC">
        <w:rPr>
          <w:rFonts w:cs="Times New Roman"/>
          <w:bCs/>
          <w:sz w:val="28"/>
          <w:szCs w:val="28"/>
          <w:lang w:val="ru-RU"/>
        </w:rPr>
        <w:t>компенсацией</w:t>
      </w:r>
      <w:r w:rsidR="00796F91" w:rsidRPr="002E5FAC">
        <w:rPr>
          <w:rFonts w:cs="Times New Roman"/>
          <w:bCs/>
          <w:sz w:val="28"/>
          <w:szCs w:val="28"/>
          <w:lang w:val="ru-RU"/>
        </w:rPr>
        <w:t xml:space="preserve"> </w:t>
      </w:r>
      <w:r w:rsidR="00AB4E83" w:rsidRPr="002E5FAC">
        <w:rPr>
          <w:rFonts w:cs="Times New Roman"/>
          <w:bCs/>
          <w:sz w:val="28"/>
          <w:szCs w:val="28"/>
          <w:lang w:val="ru-RU"/>
        </w:rPr>
        <w:t>снижения</w:t>
      </w:r>
      <w:r w:rsidR="00796F91" w:rsidRPr="002E5FAC">
        <w:rPr>
          <w:rFonts w:cs="Times New Roman"/>
          <w:bCs/>
          <w:sz w:val="28"/>
          <w:szCs w:val="28"/>
          <w:lang w:val="ru-RU"/>
        </w:rPr>
        <w:t xml:space="preserve"> </w:t>
      </w:r>
      <w:r w:rsidR="00AB4E83" w:rsidRPr="002E5FAC">
        <w:rPr>
          <w:rFonts w:cs="Times New Roman"/>
          <w:bCs/>
          <w:sz w:val="28"/>
          <w:szCs w:val="28"/>
          <w:lang w:val="ru-RU"/>
        </w:rPr>
        <w:t>курса</w:t>
      </w:r>
      <w:r w:rsidR="00796F91" w:rsidRPr="002E5FAC">
        <w:rPr>
          <w:rFonts w:cs="Times New Roman"/>
          <w:bCs/>
          <w:sz w:val="28"/>
          <w:szCs w:val="28"/>
          <w:lang w:val="ru-RU"/>
        </w:rPr>
        <w:t xml:space="preserve"> </w:t>
      </w:r>
      <w:r w:rsidR="00AB4E83" w:rsidRPr="002E5FAC">
        <w:rPr>
          <w:rFonts w:cs="Times New Roman"/>
          <w:bCs/>
          <w:sz w:val="28"/>
          <w:szCs w:val="28"/>
          <w:lang w:val="ru-RU"/>
        </w:rPr>
        <w:t>рубля</w:t>
      </w:r>
      <w:r w:rsidR="00796F91" w:rsidRPr="002E5FAC">
        <w:rPr>
          <w:rFonts w:cs="Times New Roman"/>
          <w:bCs/>
          <w:sz w:val="28"/>
          <w:szCs w:val="28"/>
          <w:lang w:val="ru-RU"/>
        </w:rPr>
        <w:t xml:space="preserve"> </w:t>
      </w:r>
      <w:r w:rsidR="0067324A" w:rsidRPr="002E5FAC">
        <w:rPr>
          <w:rFonts w:cs="Times New Roman"/>
          <w:bCs/>
          <w:sz w:val="28"/>
          <w:szCs w:val="28"/>
          <w:lang w:val="ru-RU"/>
        </w:rPr>
        <w:t>с</w:t>
      </w:r>
      <w:r w:rsidR="00796F91" w:rsidRPr="002E5FAC">
        <w:rPr>
          <w:rFonts w:cs="Times New Roman"/>
          <w:bCs/>
          <w:sz w:val="28"/>
          <w:szCs w:val="28"/>
          <w:lang w:val="ru-RU"/>
        </w:rPr>
        <w:t xml:space="preserve"> </w:t>
      </w:r>
      <w:r w:rsidR="0067324A" w:rsidRPr="002E5FAC">
        <w:rPr>
          <w:rFonts w:cs="Times New Roman"/>
          <w:bCs/>
          <w:sz w:val="28"/>
          <w:szCs w:val="28"/>
          <w:lang w:val="ru-RU"/>
        </w:rPr>
        <w:t>1764</w:t>
      </w:r>
      <w:r w:rsidR="00796F91" w:rsidRPr="002E5FAC">
        <w:rPr>
          <w:rFonts w:cs="Times New Roman"/>
          <w:bCs/>
          <w:sz w:val="28"/>
          <w:szCs w:val="28"/>
          <w:lang w:val="ru-RU"/>
        </w:rPr>
        <w:t xml:space="preserve"> </w:t>
      </w:r>
      <w:r w:rsidR="0067324A" w:rsidRPr="002E5FAC">
        <w:rPr>
          <w:rFonts w:cs="Times New Roman"/>
          <w:bCs/>
          <w:sz w:val="28"/>
          <w:szCs w:val="28"/>
          <w:lang w:val="ru-RU"/>
        </w:rPr>
        <w:t>год</w:t>
      </w:r>
      <w:r w:rsidR="00AB4E83" w:rsidRPr="002E5FAC">
        <w:rPr>
          <w:rFonts w:cs="Times New Roman"/>
          <w:bCs/>
          <w:sz w:val="28"/>
          <w:szCs w:val="28"/>
          <w:lang w:val="ru-RU"/>
        </w:rPr>
        <w:t>а</w:t>
      </w:r>
      <w:r w:rsidR="0067324A" w:rsidRPr="002E5FAC">
        <w:rPr>
          <w:rFonts w:cs="Times New Roman"/>
          <w:bCs/>
          <w:sz w:val="28"/>
          <w:szCs w:val="28"/>
          <w:lang w:val="ru-RU"/>
        </w:rPr>
        <w:t>.</w:t>
      </w:r>
      <w:r w:rsidR="00796F91" w:rsidRPr="002E5FAC">
        <w:rPr>
          <w:rFonts w:cs="Times New Roman"/>
          <w:bCs/>
          <w:sz w:val="28"/>
          <w:szCs w:val="28"/>
          <w:lang w:val="ru-RU"/>
        </w:rPr>
        <w:t xml:space="preserve"> </w:t>
      </w:r>
      <w:r w:rsidR="00AB4E83" w:rsidRPr="002E5FAC">
        <w:rPr>
          <w:rFonts w:cs="Times New Roman"/>
          <w:bCs/>
          <w:sz w:val="28"/>
          <w:szCs w:val="28"/>
          <w:lang w:val="ru-RU"/>
        </w:rPr>
        <w:t>Но</w:t>
      </w:r>
      <w:r w:rsidR="00796F91" w:rsidRPr="002E5FAC">
        <w:rPr>
          <w:rFonts w:cs="Times New Roman"/>
          <w:bCs/>
          <w:sz w:val="28"/>
          <w:szCs w:val="28"/>
          <w:lang w:val="ru-RU"/>
        </w:rPr>
        <w:t xml:space="preserve"> </w:t>
      </w:r>
      <w:r w:rsidR="00AB4E83" w:rsidRPr="002E5FAC">
        <w:rPr>
          <w:rFonts w:cs="Times New Roman"/>
          <w:bCs/>
          <w:sz w:val="28"/>
          <w:szCs w:val="28"/>
          <w:lang w:val="ru-RU"/>
        </w:rPr>
        <w:t>в</w:t>
      </w:r>
      <w:r w:rsidR="00796F91" w:rsidRPr="002E5FAC">
        <w:rPr>
          <w:rFonts w:cs="Times New Roman"/>
          <w:bCs/>
          <w:sz w:val="28"/>
          <w:szCs w:val="28"/>
          <w:lang w:val="ru-RU"/>
        </w:rPr>
        <w:t xml:space="preserve"> </w:t>
      </w:r>
      <w:r w:rsidR="00AB4E83" w:rsidRPr="002E5FAC">
        <w:rPr>
          <w:rFonts w:cs="Times New Roman"/>
          <w:bCs/>
          <w:sz w:val="28"/>
          <w:szCs w:val="28"/>
          <w:lang w:val="ru-RU"/>
        </w:rPr>
        <w:t>то</w:t>
      </w:r>
      <w:r w:rsidR="00796F91" w:rsidRPr="002E5FAC">
        <w:rPr>
          <w:rFonts w:cs="Times New Roman"/>
          <w:bCs/>
          <w:sz w:val="28"/>
          <w:szCs w:val="28"/>
          <w:lang w:val="ru-RU"/>
        </w:rPr>
        <w:t xml:space="preserve"> </w:t>
      </w:r>
      <w:r w:rsidR="00AB4E83" w:rsidRPr="002E5FAC">
        <w:rPr>
          <w:rFonts w:cs="Times New Roman"/>
          <w:bCs/>
          <w:sz w:val="28"/>
          <w:szCs w:val="28"/>
          <w:lang w:val="ru-RU"/>
        </w:rPr>
        <w:t>же</w:t>
      </w:r>
      <w:r w:rsidR="00796F91" w:rsidRPr="002E5FAC">
        <w:rPr>
          <w:rFonts w:cs="Times New Roman"/>
          <w:bCs/>
          <w:sz w:val="28"/>
          <w:szCs w:val="28"/>
          <w:lang w:val="ru-RU"/>
        </w:rPr>
        <w:t xml:space="preserve"> </w:t>
      </w:r>
      <w:r w:rsidR="00AB4E83" w:rsidRPr="002E5FAC">
        <w:rPr>
          <w:rFonts w:cs="Times New Roman"/>
          <w:bCs/>
          <w:sz w:val="28"/>
          <w:szCs w:val="28"/>
          <w:lang w:val="ru-RU"/>
        </w:rPr>
        <w:t>время</w:t>
      </w:r>
      <w:r w:rsidR="00796F91" w:rsidRPr="002E5FAC">
        <w:rPr>
          <w:rFonts w:cs="Times New Roman"/>
          <w:bCs/>
          <w:sz w:val="28"/>
          <w:szCs w:val="28"/>
          <w:lang w:val="ru-RU"/>
        </w:rPr>
        <w:t xml:space="preserve"> </w:t>
      </w:r>
      <w:r w:rsidR="00AB4E83" w:rsidRPr="002E5FAC">
        <w:rPr>
          <w:rFonts w:cs="Times New Roman"/>
          <w:bCs/>
          <w:sz w:val="28"/>
          <w:szCs w:val="28"/>
          <w:lang w:val="ru-RU"/>
        </w:rPr>
        <w:t>по</w:t>
      </w:r>
      <w:r w:rsidR="00796F91" w:rsidRPr="002E5FAC">
        <w:rPr>
          <w:rFonts w:cs="Times New Roman"/>
          <w:bCs/>
          <w:sz w:val="28"/>
          <w:szCs w:val="28"/>
          <w:lang w:val="ru-RU"/>
        </w:rPr>
        <w:t xml:space="preserve"> </w:t>
      </w:r>
      <w:r w:rsidR="00AB4E83" w:rsidRPr="002E5FAC">
        <w:rPr>
          <w:rFonts w:cs="Times New Roman"/>
          <w:bCs/>
          <w:sz w:val="28"/>
          <w:szCs w:val="28"/>
          <w:lang w:val="ru-RU"/>
        </w:rPr>
        <w:t>300</w:t>
      </w:r>
      <w:r w:rsidR="00796F91" w:rsidRPr="002E5FAC">
        <w:rPr>
          <w:rFonts w:cs="Times New Roman"/>
          <w:bCs/>
          <w:sz w:val="28"/>
          <w:szCs w:val="28"/>
          <w:lang w:val="ru-RU"/>
        </w:rPr>
        <w:t xml:space="preserve"> </w:t>
      </w:r>
      <w:r w:rsidR="00AB4E83" w:rsidRPr="002E5FAC">
        <w:rPr>
          <w:rFonts w:cs="Times New Roman"/>
          <w:bCs/>
          <w:sz w:val="28"/>
          <w:szCs w:val="28"/>
          <w:lang w:val="ru-RU"/>
        </w:rPr>
        <w:t>рублей</w:t>
      </w:r>
      <w:r w:rsidR="00796F91" w:rsidRPr="002E5FAC">
        <w:rPr>
          <w:rFonts w:cs="Times New Roman"/>
          <w:bCs/>
          <w:sz w:val="28"/>
          <w:szCs w:val="28"/>
          <w:lang w:val="ru-RU"/>
        </w:rPr>
        <w:t xml:space="preserve"> </w:t>
      </w:r>
      <w:r w:rsidR="00AB4E83" w:rsidRPr="002E5FAC">
        <w:rPr>
          <w:rFonts w:cs="Times New Roman"/>
          <w:bCs/>
          <w:sz w:val="28"/>
          <w:szCs w:val="28"/>
          <w:lang w:val="ru-RU"/>
        </w:rPr>
        <w:t>стали</w:t>
      </w:r>
      <w:r w:rsidR="00796F91" w:rsidRPr="002E5FAC">
        <w:rPr>
          <w:rFonts w:cs="Times New Roman"/>
          <w:bCs/>
          <w:sz w:val="28"/>
          <w:szCs w:val="28"/>
          <w:lang w:val="ru-RU"/>
        </w:rPr>
        <w:t xml:space="preserve"> </w:t>
      </w:r>
      <w:r w:rsidR="00AB4E83" w:rsidRPr="002E5FAC">
        <w:rPr>
          <w:rFonts w:cs="Times New Roman"/>
          <w:bCs/>
          <w:sz w:val="28"/>
          <w:szCs w:val="28"/>
          <w:lang w:val="ru-RU"/>
        </w:rPr>
        <w:t>выделять</w:t>
      </w:r>
      <w:r w:rsidR="00796F91" w:rsidRPr="002E5FAC">
        <w:rPr>
          <w:rFonts w:cs="Times New Roman"/>
          <w:bCs/>
          <w:sz w:val="28"/>
          <w:szCs w:val="28"/>
          <w:lang w:val="ru-RU"/>
        </w:rPr>
        <w:t xml:space="preserve"> </w:t>
      </w:r>
      <w:r w:rsidR="00AB4E83" w:rsidRPr="002E5FAC">
        <w:rPr>
          <w:rFonts w:cs="Times New Roman"/>
          <w:bCs/>
          <w:sz w:val="28"/>
          <w:szCs w:val="28"/>
          <w:lang w:val="ru-RU"/>
        </w:rPr>
        <w:t>ежегодно</w:t>
      </w:r>
      <w:r w:rsidR="00796F91" w:rsidRPr="002E5FAC">
        <w:rPr>
          <w:rFonts w:cs="Times New Roman"/>
          <w:bCs/>
          <w:sz w:val="28"/>
          <w:szCs w:val="28"/>
          <w:lang w:val="ru-RU"/>
        </w:rPr>
        <w:t xml:space="preserve"> </w:t>
      </w:r>
      <w:r w:rsidR="00AB4E83" w:rsidRPr="002E5FAC">
        <w:rPr>
          <w:rFonts w:cs="Times New Roman"/>
          <w:bCs/>
          <w:sz w:val="28"/>
          <w:szCs w:val="28"/>
          <w:lang w:val="ru-RU"/>
        </w:rPr>
        <w:t>и</w:t>
      </w:r>
      <w:r w:rsidR="00796F91" w:rsidRPr="002E5FAC">
        <w:rPr>
          <w:rFonts w:cs="Times New Roman"/>
          <w:bCs/>
          <w:sz w:val="28"/>
          <w:szCs w:val="28"/>
          <w:lang w:val="ru-RU"/>
        </w:rPr>
        <w:t xml:space="preserve"> </w:t>
      </w:r>
      <w:r w:rsidR="0067324A" w:rsidRPr="002E5FAC">
        <w:rPr>
          <w:rFonts w:cs="Times New Roman"/>
          <w:bCs/>
          <w:sz w:val="28"/>
          <w:szCs w:val="28"/>
          <w:lang w:val="ru-RU"/>
        </w:rPr>
        <w:t>заштатным</w:t>
      </w:r>
      <w:r w:rsidR="00796F91" w:rsidRPr="002E5FAC">
        <w:rPr>
          <w:rFonts w:cs="Times New Roman"/>
          <w:bCs/>
          <w:sz w:val="28"/>
          <w:szCs w:val="28"/>
          <w:lang w:val="ru-RU"/>
        </w:rPr>
        <w:t xml:space="preserve"> </w:t>
      </w:r>
      <w:r w:rsidR="0067324A" w:rsidRPr="002E5FAC">
        <w:rPr>
          <w:rFonts w:cs="Times New Roman"/>
          <w:bCs/>
          <w:sz w:val="28"/>
          <w:szCs w:val="28"/>
          <w:lang w:val="ru-RU"/>
        </w:rPr>
        <w:t>монастырям.</w:t>
      </w:r>
    </w:p>
    <w:p w14:paraId="79A950BC" w14:textId="71A73886" w:rsidR="007325A0" w:rsidRPr="002E5FAC" w:rsidRDefault="002F1E04" w:rsidP="00225637">
      <w:pPr>
        <w:shd w:val="clear" w:color="auto" w:fill="FFFFFF"/>
        <w:spacing w:line="360" w:lineRule="auto"/>
        <w:ind w:firstLine="851"/>
        <w:jc w:val="both"/>
        <w:rPr>
          <w:rFonts w:eastAsia="Times New Roman" w:cs="Times New Roman"/>
          <w:bCs/>
          <w:sz w:val="28"/>
          <w:szCs w:val="28"/>
          <w:lang w:val="ru-RU" w:eastAsia="ru-RU"/>
        </w:rPr>
      </w:pPr>
      <w:r w:rsidRPr="002E5FAC">
        <w:rPr>
          <w:rFonts w:eastAsia="Times New Roman" w:cs="Times New Roman"/>
          <w:bCs/>
          <w:sz w:val="28"/>
          <w:szCs w:val="28"/>
          <w:lang w:val="ru-RU" w:eastAsia="ru-RU"/>
        </w:rPr>
        <w:t>«</w:t>
      </w:r>
      <w:r w:rsidR="00FD281B"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царствование</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bdr w:val="none" w:sz="0" w:space="0" w:color="auto" w:frame="1"/>
          <w:lang w:val="ru-RU" w:eastAsia="ru-RU"/>
        </w:rPr>
        <w:t>Александр</w:t>
      </w:r>
      <w:r w:rsidR="00FD281B" w:rsidRPr="002E5FAC">
        <w:rPr>
          <w:rFonts w:eastAsia="Times New Roman" w:cs="Times New Roman"/>
          <w:bCs/>
          <w:sz w:val="28"/>
          <w:szCs w:val="28"/>
          <w:bdr w:val="none" w:sz="0" w:space="0" w:color="auto" w:frame="1"/>
          <w:lang w:val="ru-RU" w:eastAsia="ru-RU"/>
        </w:rPr>
        <w:t>а</w:t>
      </w:r>
      <w:r w:rsidR="00796F91" w:rsidRPr="002E5FAC">
        <w:rPr>
          <w:rFonts w:eastAsia="Times New Roman" w:cs="Times New Roman"/>
          <w:bCs/>
          <w:sz w:val="28"/>
          <w:szCs w:val="28"/>
          <w:bdr w:val="none" w:sz="0" w:space="0" w:color="auto" w:frame="1"/>
          <w:lang w:val="ru-RU" w:eastAsia="ru-RU"/>
        </w:rPr>
        <w:t xml:space="preserve"> </w:t>
      </w:r>
      <w:r w:rsidR="004E4707" w:rsidRPr="002E5FAC">
        <w:rPr>
          <w:rFonts w:eastAsia="Times New Roman" w:cs="Times New Roman"/>
          <w:bCs/>
          <w:sz w:val="28"/>
          <w:szCs w:val="28"/>
          <w:bdr w:val="none" w:sz="0" w:space="0" w:color="auto" w:frame="1"/>
          <w:lang w:eastAsia="ru-RU"/>
        </w:rPr>
        <w:t>I</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таксы</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за</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требы</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были</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увеличены</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вдвое,</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но</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опять</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же</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это</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только</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компенсировало</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удешевление</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рубля</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за</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прошедший</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1765</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года</w:t>
      </w:r>
      <w:r w:rsidR="00796F91" w:rsidRPr="002E5FAC">
        <w:rPr>
          <w:rFonts w:eastAsia="Times New Roman" w:cs="Times New Roman"/>
          <w:bCs/>
          <w:sz w:val="28"/>
          <w:szCs w:val="28"/>
          <w:lang w:val="ru-RU" w:eastAsia="ru-RU"/>
        </w:rPr>
        <w:t xml:space="preserve"> </w:t>
      </w:r>
      <w:r w:rsidR="00FD281B" w:rsidRPr="002E5FAC">
        <w:rPr>
          <w:rFonts w:eastAsia="Times New Roman" w:cs="Times New Roman"/>
          <w:bCs/>
          <w:sz w:val="28"/>
          <w:szCs w:val="28"/>
          <w:lang w:val="ru-RU" w:eastAsia="ru-RU"/>
        </w:rPr>
        <w:t>период</w:t>
      </w:r>
      <w:r w:rsidRPr="002E5FAC">
        <w:rPr>
          <w:rFonts w:eastAsia="Times New Roman" w:cs="Times New Roman"/>
          <w:bCs/>
          <w:sz w:val="28"/>
          <w:szCs w:val="28"/>
          <w:lang w:val="ru-RU" w:eastAsia="ru-RU"/>
        </w:rPr>
        <w:t>»</w:t>
      </w:r>
      <w:r w:rsidR="00AD41F2">
        <w:rPr>
          <w:rStyle w:val="af2"/>
          <w:rFonts w:eastAsia="Times New Roman" w:cs="Times New Roman"/>
          <w:bCs/>
          <w:sz w:val="28"/>
          <w:szCs w:val="28"/>
          <w:lang w:val="ru-RU" w:eastAsia="ru-RU"/>
        </w:rPr>
        <w:footnoteReference w:id="5"/>
      </w:r>
      <w:r w:rsidR="004E4707" w:rsidRPr="002E5FAC">
        <w:rPr>
          <w:rFonts w:eastAsia="Times New Roman" w:cs="Times New Roman"/>
          <w:bCs/>
          <w:sz w:val="28"/>
          <w:szCs w:val="28"/>
          <w:lang w:val="ru-RU" w:eastAsia="ru-RU"/>
        </w:rPr>
        <w:t>.</w:t>
      </w:r>
    </w:p>
    <w:p w14:paraId="4A97C2CC" w14:textId="36E324B8" w:rsidR="005E004F" w:rsidRPr="002E5FAC" w:rsidRDefault="00383041" w:rsidP="00225637">
      <w:pPr>
        <w:shd w:val="clear" w:color="auto" w:fill="FFFFFF"/>
        <w:spacing w:line="360" w:lineRule="auto"/>
        <w:ind w:firstLine="851"/>
        <w:jc w:val="both"/>
        <w:rPr>
          <w:rFonts w:eastAsia="Times New Roman" w:cs="Times New Roman"/>
          <w:bCs/>
          <w:sz w:val="28"/>
          <w:szCs w:val="28"/>
          <w:lang w:val="ru-RU" w:eastAsia="ru-RU"/>
        </w:rPr>
      </w:pPr>
      <w:r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1842</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г.</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начали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устанавливать</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казенное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жалование</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для</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духовенства,</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постепенно,</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начиная</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зап</w:t>
      </w:r>
      <w:r w:rsidR="00FD4D88" w:rsidRPr="002E5FAC">
        <w:rPr>
          <w:rFonts w:eastAsia="Times New Roman" w:cs="Times New Roman"/>
          <w:bCs/>
          <w:sz w:val="28"/>
          <w:szCs w:val="28"/>
          <w:lang w:val="ru-RU" w:eastAsia="ru-RU"/>
        </w:rPr>
        <w:t>адных</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епархи</w:t>
      </w:r>
      <w:r w:rsidRPr="002E5FAC">
        <w:rPr>
          <w:rFonts w:eastAsia="Times New Roman" w:cs="Times New Roman"/>
          <w:bCs/>
          <w:sz w:val="28"/>
          <w:szCs w:val="28"/>
          <w:lang w:val="ru-RU" w:eastAsia="ru-RU"/>
        </w:rPr>
        <w:t>й</w:t>
      </w:r>
      <w:r w:rsidR="00391EE2"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так</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как</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там</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платилось</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1824</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года</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жалование</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католическим</w:t>
      </w:r>
      <w:r w:rsidR="00796F91" w:rsidRPr="002E5FAC">
        <w:rPr>
          <w:rFonts w:eastAsia="Times New Roman" w:cs="Times New Roman"/>
          <w:bCs/>
          <w:sz w:val="28"/>
          <w:szCs w:val="28"/>
          <w:lang w:val="ru-RU" w:eastAsia="ru-RU"/>
        </w:rPr>
        <w:t xml:space="preserve"> </w:t>
      </w:r>
      <w:r w:rsidR="00391EE2" w:rsidRPr="002E5FAC">
        <w:rPr>
          <w:rFonts w:eastAsia="Times New Roman" w:cs="Times New Roman"/>
          <w:bCs/>
          <w:sz w:val="28"/>
          <w:szCs w:val="28"/>
          <w:lang w:val="ru-RU" w:eastAsia="ru-RU"/>
        </w:rPr>
        <w:t>священникам</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28120E" w:rsidRPr="002E5FAC">
        <w:rPr>
          <w:rFonts w:eastAsia="Times New Roman" w:cs="Times New Roman"/>
          <w:bCs/>
          <w:sz w:val="28"/>
          <w:szCs w:val="28"/>
          <w:lang w:val="ru-RU" w:eastAsia="ru-RU"/>
        </w:rPr>
        <w:t>«</w:t>
      </w:r>
      <w:r w:rsidRPr="002E5FAC">
        <w:rPr>
          <w:rFonts w:eastAsia="Times New Roman" w:cs="Times New Roman"/>
          <w:bCs/>
          <w:sz w:val="28"/>
          <w:szCs w:val="28"/>
          <w:lang w:val="ru-RU" w:eastAsia="ru-RU"/>
        </w:rPr>
        <w:t>Оклады</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были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следующими:</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с</w:t>
      </w:r>
      <w:r w:rsidR="004E4707" w:rsidRPr="002E5FAC">
        <w:rPr>
          <w:rFonts w:eastAsia="Times New Roman" w:cs="Times New Roman"/>
          <w:bCs/>
          <w:sz w:val="28"/>
          <w:szCs w:val="28"/>
          <w:lang w:val="ru-RU" w:eastAsia="ru-RU"/>
        </w:rPr>
        <w:t>вященник</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получал</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от</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100</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до</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180</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рублей</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Pr="002E5FAC">
        <w:rPr>
          <w:rFonts w:eastAsia="Times New Roman" w:cs="Times New Roman"/>
          <w:bCs/>
          <w:sz w:val="28"/>
          <w:szCs w:val="28"/>
          <w:lang w:val="ru-RU" w:eastAsia="ru-RU"/>
        </w:rPr>
        <w:t>год</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диакон</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80,</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дьяч</w:t>
      </w:r>
      <w:r w:rsidRPr="002E5FAC">
        <w:rPr>
          <w:rFonts w:eastAsia="Times New Roman" w:cs="Times New Roman"/>
          <w:bCs/>
          <w:sz w:val="28"/>
          <w:szCs w:val="28"/>
          <w:lang w:val="ru-RU" w:eastAsia="ru-RU"/>
        </w:rPr>
        <w:t>ок</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40,</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пономар</w:t>
      </w:r>
      <w:r w:rsidRPr="002E5FAC">
        <w:rPr>
          <w:rFonts w:eastAsia="Times New Roman" w:cs="Times New Roman"/>
          <w:bCs/>
          <w:sz w:val="28"/>
          <w:szCs w:val="28"/>
          <w:lang w:val="ru-RU" w:eastAsia="ru-RU"/>
        </w:rPr>
        <w:t>ь</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32,</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lastRenderedPageBreak/>
        <w:t>просфорниц</w:t>
      </w:r>
      <w:r w:rsidRPr="002E5FAC">
        <w:rPr>
          <w:rFonts w:eastAsia="Times New Roman" w:cs="Times New Roman"/>
          <w:bCs/>
          <w:sz w:val="28"/>
          <w:szCs w:val="28"/>
          <w:lang w:val="ru-RU" w:eastAsia="ru-RU"/>
        </w:rPr>
        <w:t>а</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14</w:t>
      </w:r>
      <w:r w:rsidR="00796F91" w:rsidRPr="002E5FAC">
        <w:rPr>
          <w:rFonts w:eastAsia="Times New Roman" w:cs="Times New Roman"/>
          <w:bCs/>
          <w:sz w:val="28"/>
          <w:szCs w:val="28"/>
          <w:lang w:val="ru-RU" w:eastAsia="ru-RU"/>
        </w:rPr>
        <w:t xml:space="preserve"> </w:t>
      </w:r>
      <w:r w:rsidR="004E4707" w:rsidRPr="002E5FAC">
        <w:rPr>
          <w:rFonts w:eastAsia="Times New Roman" w:cs="Times New Roman"/>
          <w:bCs/>
          <w:sz w:val="28"/>
          <w:szCs w:val="28"/>
          <w:lang w:val="ru-RU" w:eastAsia="ru-RU"/>
        </w:rPr>
        <w:t>р</w:t>
      </w:r>
      <w:r w:rsidRPr="002E5FAC">
        <w:rPr>
          <w:rFonts w:eastAsia="Times New Roman" w:cs="Times New Roman"/>
          <w:bCs/>
          <w:sz w:val="28"/>
          <w:szCs w:val="28"/>
          <w:lang w:val="ru-RU" w:eastAsia="ru-RU"/>
        </w:rPr>
        <w:t>ублей</w:t>
      </w:r>
      <w:r w:rsidR="0028120E" w:rsidRPr="002E5FAC">
        <w:rPr>
          <w:rFonts w:eastAsia="Times New Roman" w:cs="Times New Roman"/>
          <w:bCs/>
          <w:sz w:val="28"/>
          <w:szCs w:val="28"/>
          <w:lang w:val="ru-RU" w:eastAsia="ru-RU"/>
        </w:rPr>
        <w:t>»</w:t>
      </w:r>
      <w:r w:rsidR="00AD41F2">
        <w:rPr>
          <w:rStyle w:val="af2"/>
          <w:rFonts w:eastAsia="Times New Roman" w:cs="Times New Roman"/>
          <w:bCs/>
          <w:sz w:val="28"/>
          <w:szCs w:val="28"/>
          <w:lang w:val="ru-RU" w:eastAsia="ru-RU"/>
        </w:rPr>
        <w:footnoteReference w:id="6"/>
      </w:r>
      <w:r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Для</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сравнения</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по</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покупательной</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способности</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синодальный</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оклад</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священника</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примерно</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равнялся</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150</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270</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тысяч</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современны</w:t>
      </w:r>
      <w:r w:rsidR="00391EE2" w:rsidRPr="002E5FAC">
        <w:rPr>
          <w:rFonts w:eastAsia="Times New Roman" w:cs="Times New Roman"/>
          <w:bCs/>
          <w:sz w:val="28"/>
          <w:szCs w:val="28"/>
          <w:lang w:val="ru-RU" w:eastAsia="ru-RU"/>
        </w:rPr>
        <w:t>х</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рублей</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год,</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ч</w:t>
      </w:r>
      <w:r w:rsidR="006279DF">
        <w:rPr>
          <w:rFonts w:eastAsia="Times New Roman" w:cs="Times New Roman"/>
          <w:bCs/>
          <w:sz w:val="28"/>
          <w:szCs w:val="28"/>
          <w:lang w:val="ru-RU" w:eastAsia="ru-RU"/>
        </w:rPr>
        <w:t xml:space="preserve">его </w:t>
      </w:r>
      <w:r w:rsidR="002D3805" w:rsidRPr="002E5FAC">
        <w:rPr>
          <w:rFonts w:eastAsia="Times New Roman" w:cs="Times New Roman"/>
          <w:bCs/>
          <w:sz w:val="28"/>
          <w:szCs w:val="28"/>
          <w:lang w:val="ru-RU" w:eastAsia="ru-RU"/>
        </w:rPr>
        <w:t>хватало</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лишь</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на</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пропитание.</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Поэтому</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должность</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священника</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часто</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сочеталась</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педагогической</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должностью</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со</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своим</w:t>
      </w:r>
      <w:r w:rsidR="00796F91" w:rsidRPr="002E5FAC">
        <w:rPr>
          <w:rFonts w:eastAsia="Times New Roman" w:cs="Times New Roman"/>
          <w:bCs/>
          <w:sz w:val="28"/>
          <w:szCs w:val="28"/>
          <w:lang w:val="ru-RU" w:eastAsia="ru-RU"/>
        </w:rPr>
        <w:t xml:space="preserve"> </w:t>
      </w:r>
      <w:r w:rsidR="002D3805" w:rsidRPr="002E5FAC">
        <w:rPr>
          <w:rFonts w:eastAsia="Times New Roman" w:cs="Times New Roman"/>
          <w:bCs/>
          <w:sz w:val="28"/>
          <w:szCs w:val="28"/>
          <w:lang w:val="ru-RU" w:eastAsia="ru-RU"/>
        </w:rPr>
        <w:t>окладом</w:t>
      </w:r>
      <w:r w:rsidR="00AD41F2">
        <w:rPr>
          <w:rStyle w:val="af2"/>
          <w:rFonts w:eastAsia="Times New Roman" w:cs="Times New Roman"/>
          <w:bCs/>
          <w:sz w:val="28"/>
          <w:szCs w:val="28"/>
          <w:lang w:val="ru-RU" w:eastAsia="ru-RU"/>
        </w:rPr>
        <w:footnoteReference w:id="7"/>
      </w:r>
      <w:r w:rsidR="002D3805"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При</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этом</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надо</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отметить,</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что</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жалование</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получала</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примерно</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половина</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белого</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духовенства,</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в</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основном</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сельских</w:t>
      </w:r>
      <w:r w:rsidR="00796F91" w:rsidRPr="002E5FAC">
        <w:rPr>
          <w:rFonts w:eastAsia="Times New Roman" w:cs="Times New Roman"/>
          <w:bCs/>
          <w:sz w:val="28"/>
          <w:szCs w:val="28"/>
          <w:lang w:val="ru-RU" w:eastAsia="ru-RU"/>
        </w:rPr>
        <w:t xml:space="preserve"> </w:t>
      </w:r>
      <w:r w:rsidR="00451C9B" w:rsidRPr="002E5FAC">
        <w:rPr>
          <w:rFonts w:eastAsia="Times New Roman" w:cs="Times New Roman"/>
          <w:bCs/>
          <w:sz w:val="28"/>
          <w:szCs w:val="28"/>
          <w:lang w:val="ru-RU" w:eastAsia="ru-RU"/>
        </w:rPr>
        <w:t>приходов.</w:t>
      </w:r>
    </w:p>
    <w:p w14:paraId="3C5A0AF8" w14:textId="2B27D052" w:rsidR="006279DF" w:rsidRDefault="004E4707" w:rsidP="00225637">
      <w:pPr>
        <w:shd w:val="clear" w:color="auto" w:fill="FFFFFF"/>
        <w:spacing w:line="360" w:lineRule="auto"/>
        <w:ind w:firstLine="851"/>
        <w:jc w:val="both"/>
        <w:rPr>
          <w:rFonts w:cs="Times New Roman"/>
          <w:sz w:val="28"/>
          <w:szCs w:val="28"/>
          <w:lang w:val="ru-RU" w:eastAsia="ru-RU"/>
        </w:rPr>
      </w:pPr>
      <w:r w:rsidRPr="002E5FAC">
        <w:rPr>
          <w:rFonts w:cs="Times New Roman"/>
          <w:bCs/>
          <w:sz w:val="28"/>
          <w:szCs w:val="28"/>
          <w:lang w:val="ru-RU" w:eastAsia="ru-RU"/>
        </w:rPr>
        <w:t>В</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1862</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году</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начало</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работу</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Особое</w:t>
      </w:r>
      <w:r w:rsidR="00796F91" w:rsidRPr="002E5FAC">
        <w:rPr>
          <w:rFonts w:cs="Times New Roman"/>
          <w:bCs/>
          <w:sz w:val="28"/>
          <w:szCs w:val="28"/>
          <w:lang w:val="ru-RU" w:eastAsia="ru-RU"/>
        </w:rPr>
        <w:t xml:space="preserve"> </w:t>
      </w:r>
      <w:r w:rsidR="00391EE2" w:rsidRPr="002E5FAC">
        <w:rPr>
          <w:rFonts w:cs="Times New Roman"/>
          <w:bCs/>
          <w:sz w:val="28"/>
          <w:szCs w:val="28"/>
          <w:lang w:val="ru-RU" w:eastAsia="ru-RU"/>
        </w:rPr>
        <w:t>Синодальное</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присутствие,</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проработавшее</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до</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1885</w:t>
      </w:r>
      <w:r w:rsidR="00796F91" w:rsidRPr="002E5FAC">
        <w:rPr>
          <w:rFonts w:cs="Times New Roman"/>
          <w:bCs/>
          <w:sz w:val="28"/>
          <w:szCs w:val="28"/>
          <w:lang w:val="ru-RU" w:eastAsia="ru-RU"/>
        </w:rPr>
        <w:t xml:space="preserve"> </w:t>
      </w:r>
      <w:r w:rsidR="005609E0" w:rsidRPr="002E5FAC">
        <w:rPr>
          <w:rFonts w:cs="Times New Roman"/>
          <w:bCs/>
          <w:sz w:val="28"/>
          <w:szCs w:val="28"/>
          <w:lang w:val="ru-RU" w:eastAsia="ru-RU"/>
        </w:rPr>
        <w:t>года.</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Одно</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из</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положений,</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входивших</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в</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состав</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утвержденного</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16</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апреля</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1869</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года</w:t>
      </w:r>
      <w:r w:rsidR="00796F91" w:rsidRPr="002E5FAC">
        <w:rPr>
          <w:rFonts w:cs="Times New Roman"/>
          <w:bCs/>
          <w:sz w:val="28"/>
          <w:szCs w:val="28"/>
          <w:lang w:val="ru-RU" w:eastAsia="ru-RU"/>
        </w:rPr>
        <w:t xml:space="preserve"> </w:t>
      </w:r>
      <w:r w:rsidR="00291AD9" w:rsidRPr="002E5FAC">
        <w:rPr>
          <w:rFonts w:cs="Times New Roman"/>
          <w:bCs/>
          <w:sz w:val="28"/>
          <w:szCs w:val="28"/>
          <w:lang w:val="ru-RU" w:eastAsia="ru-RU"/>
        </w:rPr>
        <w:t>проекта</w:t>
      </w:r>
      <w:r w:rsidR="00796F91" w:rsidRPr="002E5FAC">
        <w:rPr>
          <w:rFonts w:cs="Times New Roman"/>
          <w:bCs/>
          <w:sz w:val="28"/>
          <w:szCs w:val="28"/>
          <w:lang w:val="ru-RU" w:eastAsia="ru-RU"/>
        </w:rPr>
        <w:t xml:space="preserve"> </w:t>
      </w:r>
      <w:r w:rsidR="00291AD9" w:rsidRPr="002E5FAC">
        <w:rPr>
          <w:rFonts w:cs="Times New Roman"/>
          <w:bCs/>
          <w:sz w:val="28"/>
          <w:szCs w:val="28"/>
          <w:shd w:val="clear" w:color="auto" w:fill="FFFFFF"/>
          <w:lang w:val="ru-RU"/>
        </w:rPr>
        <w:t>«О</w:t>
      </w:r>
      <w:r w:rsidR="00796F91" w:rsidRPr="002E5FAC">
        <w:rPr>
          <w:rFonts w:cs="Times New Roman"/>
          <w:bCs/>
          <w:sz w:val="28"/>
          <w:szCs w:val="28"/>
          <w:shd w:val="clear" w:color="auto" w:fill="FFFFFF"/>
          <w:lang w:val="ru-RU"/>
        </w:rPr>
        <w:t xml:space="preserve"> </w:t>
      </w:r>
      <w:r w:rsidR="00291AD9" w:rsidRPr="002E5FAC">
        <w:rPr>
          <w:rFonts w:cs="Times New Roman"/>
          <w:bCs/>
          <w:sz w:val="28"/>
          <w:szCs w:val="28"/>
          <w:shd w:val="clear" w:color="auto" w:fill="FFFFFF"/>
          <w:lang w:val="ru-RU"/>
        </w:rPr>
        <w:t>составе</w:t>
      </w:r>
      <w:r w:rsidR="00796F91" w:rsidRPr="002E5FAC">
        <w:rPr>
          <w:rFonts w:cs="Times New Roman"/>
          <w:bCs/>
          <w:sz w:val="28"/>
          <w:szCs w:val="28"/>
          <w:shd w:val="clear" w:color="auto" w:fill="FFFFFF"/>
          <w:lang w:val="ru-RU"/>
        </w:rPr>
        <w:t xml:space="preserve"> </w:t>
      </w:r>
      <w:r w:rsidR="00291AD9" w:rsidRPr="002E5FAC">
        <w:rPr>
          <w:rFonts w:cs="Times New Roman"/>
          <w:bCs/>
          <w:sz w:val="28"/>
          <w:szCs w:val="28"/>
          <w:shd w:val="clear" w:color="auto" w:fill="FFFFFF"/>
          <w:lang w:val="ru-RU"/>
        </w:rPr>
        <w:t>приходов</w:t>
      </w:r>
      <w:r w:rsidR="00796F91" w:rsidRPr="002E5FAC">
        <w:rPr>
          <w:rFonts w:cs="Times New Roman"/>
          <w:bCs/>
          <w:sz w:val="28"/>
          <w:szCs w:val="28"/>
          <w:shd w:val="clear" w:color="auto" w:fill="FFFFFF"/>
          <w:lang w:val="ru-RU"/>
        </w:rPr>
        <w:t xml:space="preserve"> </w:t>
      </w:r>
      <w:r w:rsidR="00291AD9" w:rsidRPr="002E5FAC">
        <w:rPr>
          <w:rFonts w:cs="Times New Roman"/>
          <w:bCs/>
          <w:sz w:val="28"/>
          <w:szCs w:val="28"/>
          <w:shd w:val="clear" w:color="auto" w:fill="FFFFFF"/>
          <w:lang w:val="ru-RU"/>
        </w:rPr>
        <w:t>и</w:t>
      </w:r>
      <w:r w:rsidR="00796F91" w:rsidRPr="002E5FAC">
        <w:rPr>
          <w:rFonts w:cs="Times New Roman"/>
          <w:bCs/>
          <w:sz w:val="28"/>
          <w:szCs w:val="28"/>
          <w:shd w:val="clear" w:color="auto" w:fill="FFFFFF"/>
          <w:lang w:val="ru-RU"/>
        </w:rPr>
        <w:t xml:space="preserve"> </w:t>
      </w:r>
      <w:r w:rsidR="00291AD9" w:rsidRPr="002E5FAC">
        <w:rPr>
          <w:rFonts w:cs="Times New Roman"/>
          <w:bCs/>
          <w:sz w:val="28"/>
          <w:szCs w:val="28"/>
          <w:shd w:val="clear" w:color="auto" w:fill="FFFFFF"/>
          <w:lang w:val="ru-RU"/>
        </w:rPr>
        <w:t>церковных</w:t>
      </w:r>
      <w:r w:rsidR="00796F91" w:rsidRPr="002E5FAC">
        <w:rPr>
          <w:rFonts w:cs="Times New Roman"/>
          <w:bCs/>
          <w:sz w:val="28"/>
          <w:szCs w:val="28"/>
          <w:shd w:val="clear" w:color="auto" w:fill="FFFFFF"/>
          <w:lang w:val="ru-RU"/>
        </w:rPr>
        <w:t xml:space="preserve"> </w:t>
      </w:r>
      <w:r w:rsidR="00291AD9" w:rsidRPr="002E5FAC">
        <w:rPr>
          <w:rFonts w:cs="Times New Roman"/>
          <w:bCs/>
          <w:sz w:val="28"/>
          <w:szCs w:val="28"/>
          <w:shd w:val="clear" w:color="auto" w:fill="FFFFFF"/>
          <w:lang w:val="ru-RU"/>
        </w:rPr>
        <w:t>причтов»</w:t>
      </w:r>
      <w:r w:rsidR="003B6BA7">
        <w:rPr>
          <w:rFonts w:cs="Times New Roman"/>
          <w:bCs/>
          <w:sz w:val="28"/>
          <w:szCs w:val="28"/>
          <w:shd w:val="clear" w:color="auto" w:fill="FFFFFF"/>
          <w:lang w:val="ru-RU"/>
        </w:rPr>
        <w:t>,</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вводило</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распределение</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приходов</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по</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штатам,</w:t>
      </w:r>
      <w:r w:rsidR="00796F91" w:rsidRPr="002E5FAC">
        <w:rPr>
          <w:rFonts w:cs="Times New Roman"/>
          <w:bCs/>
          <w:sz w:val="28"/>
          <w:szCs w:val="28"/>
          <w:lang w:val="ru-RU" w:eastAsia="ru-RU"/>
        </w:rPr>
        <w:t xml:space="preserve"> </w:t>
      </w:r>
      <w:r w:rsidR="00686EA6" w:rsidRPr="002E5FAC">
        <w:rPr>
          <w:rFonts w:cs="Times New Roman"/>
          <w:bCs/>
          <w:sz w:val="28"/>
          <w:szCs w:val="28"/>
          <w:lang w:val="ru-RU" w:eastAsia="ru-RU"/>
        </w:rPr>
        <w:t>предусматривающее</w:t>
      </w:r>
      <w:r w:rsidR="00796F91" w:rsidRPr="002E5FAC">
        <w:rPr>
          <w:rFonts w:cs="Times New Roman"/>
          <w:bCs/>
          <w:sz w:val="28"/>
          <w:szCs w:val="28"/>
          <w:lang w:val="ru-RU" w:eastAsia="ru-RU"/>
        </w:rPr>
        <w:t xml:space="preserve"> </w:t>
      </w:r>
      <w:r w:rsidR="002F1E04" w:rsidRPr="002E5FAC">
        <w:rPr>
          <w:rFonts w:cs="Times New Roman"/>
          <w:bCs/>
          <w:sz w:val="28"/>
          <w:szCs w:val="28"/>
          <w:lang w:val="ru-RU" w:eastAsia="ru-RU"/>
        </w:rPr>
        <w:t>«</w:t>
      </w:r>
      <w:r w:rsidR="006C214A" w:rsidRPr="002E5FAC">
        <w:rPr>
          <w:rFonts w:cs="Times New Roman"/>
          <w:bCs/>
          <w:sz w:val="28"/>
          <w:szCs w:val="28"/>
          <w:lang w:val="ru-RU" w:eastAsia="ru-RU"/>
        </w:rPr>
        <w:t>сокращение</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числа</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приходов</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примерно</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на</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2000,</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объединение</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менее</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обеспеченных</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с</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более</w:t>
      </w:r>
      <w:r w:rsidR="00796F91" w:rsidRPr="002E5FAC">
        <w:rPr>
          <w:rFonts w:cs="Times New Roman"/>
          <w:bCs/>
          <w:sz w:val="28"/>
          <w:szCs w:val="28"/>
          <w:lang w:val="ru-RU" w:eastAsia="ru-RU"/>
        </w:rPr>
        <w:t xml:space="preserve"> </w:t>
      </w:r>
      <w:r w:rsidR="006C214A" w:rsidRPr="002E5FAC">
        <w:rPr>
          <w:rFonts w:cs="Times New Roman"/>
          <w:bCs/>
          <w:sz w:val="28"/>
          <w:szCs w:val="28"/>
          <w:lang w:val="ru-RU" w:eastAsia="ru-RU"/>
        </w:rPr>
        <w:t>обеспеченными</w:t>
      </w:r>
      <w:r w:rsidR="00AD41F2">
        <w:rPr>
          <w:rStyle w:val="af2"/>
          <w:rFonts w:cs="Times New Roman"/>
          <w:bCs/>
          <w:sz w:val="28"/>
          <w:szCs w:val="28"/>
          <w:lang w:val="ru-RU" w:eastAsia="ru-RU"/>
        </w:rPr>
        <w:footnoteReference w:id="8"/>
      </w:r>
      <w:r w:rsidR="005E004F" w:rsidRPr="002E5FAC">
        <w:rPr>
          <w:rFonts w:cs="Times New Roman"/>
          <w:bCs/>
          <w:sz w:val="28"/>
          <w:szCs w:val="28"/>
          <w:lang w:val="ru-RU" w:eastAsia="ru-RU"/>
        </w:rPr>
        <w:t>.</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В</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результате</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«оптимизации»</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штатов</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государственный</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оклад</w:t>
      </w:r>
      <w:r w:rsidR="00796F91" w:rsidRPr="002E5FAC">
        <w:rPr>
          <w:rFonts w:cs="Times New Roman"/>
          <w:bCs/>
          <w:sz w:val="28"/>
          <w:szCs w:val="28"/>
          <w:lang w:val="ru-RU" w:eastAsia="ru-RU"/>
        </w:rPr>
        <w:t xml:space="preserve"> </w:t>
      </w:r>
      <w:r w:rsidR="005E004F" w:rsidRPr="002E5FAC">
        <w:rPr>
          <w:rFonts w:cs="Times New Roman"/>
          <w:bCs/>
          <w:sz w:val="28"/>
          <w:szCs w:val="28"/>
          <w:lang w:val="ru-RU" w:eastAsia="ru-RU"/>
        </w:rPr>
        <w:t>с</w:t>
      </w:r>
      <w:r w:rsidR="005E004F" w:rsidRPr="003173DE">
        <w:rPr>
          <w:rFonts w:cs="Times New Roman"/>
          <w:sz w:val="28"/>
          <w:szCs w:val="28"/>
          <w:lang w:val="ru-RU" w:eastAsia="ru-RU"/>
        </w:rPr>
        <w:t>вященников</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повысился</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вдвое,</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но</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это</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опять</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стало</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лишь</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«индексацией»</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сумм,</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назначенных</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за</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четверть</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века</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до</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того,</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вследствие</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удорожания</w:t>
      </w:r>
      <w:r w:rsidR="00796F91" w:rsidRPr="003173DE">
        <w:rPr>
          <w:rFonts w:cs="Times New Roman"/>
          <w:sz w:val="28"/>
          <w:szCs w:val="28"/>
          <w:lang w:val="ru-RU" w:eastAsia="ru-RU"/>
        </w:rPr>
        <w:t xml:space="preserve"> </w:t>
      </w:r>
      <w:r w:rsidR="005E004F" w:rsidRPr="003173DE">
        <w:rPr>
          <w:rFonts w:cs="Times New Roman"/>
          <w:sz w:val="28"/>
          <w:szCs w:val="28"/>
          <w:lang w:val="ru-RU" w:eastAsia="ru-RU"/>
        </w:rPr>
        <w:t>жизни</w:t>
      </w:r>
    </w:p>
    <w:p w14:paraId="29435917" w14:textId="289C4EAA" w:rsidR="00522A42" w:rsidRPr="003173DE" w:rsidRDefault="00451C9B" w:rsidP="00225637">
      <w:pPr>
        <w:shd w:val="clear" w:color="auto" w:fill="FFFFFF"/>
        <w:spacing w:line="360" w:lineRule="auto"/>
        <w:ind w:firstLine="851"/>
        <w:jc w:val="both"/>
        <w:rPr>
          <w:rFonts w:cs="Times New Roman"/>
          <w:b/>
          <w:bCs/>
          <w:sz w:val="28"/>
          <w:szCs w:val="28"/>
          <w:lang w:val="ru-RU"/>
        </w:rPr>
      </w:pPr>
      <w:r w:rsidRPr="003173DE">
        <w:rPr>
          <w:rFonts w:cs="Times New Roman"/>
          <w:sz w:val="28"/>
          <w:szCs w:val="28"/>
          <w:lang w:val="ru-RU"/>
        </w:rPr>
        <w:t>«</w:t>
      </w:r>
      <w:r w:rsidR="00F85717" w:rsidRPr="003173DE">
        <w:rPr>
          <w:rFonts w:cs="Times New Roman"/>
          <w:sz w:val="28"/>
          <w:szCs w:val="28"/>
          <w:lang w:val="ru-RU"/>
        </w:rPr>
        <w:t>По</w:t>
      </w:r>
      <w:r w:rsidR="00796F91" w:rsidRPr="003173DE">
        <w:rPr>
          <w:rFonts w:cs="Times New Roman"/>
          <w:sz w:val="28"/>
          <w:szCs w:val="28"/>
          <w:lang w:val="ru-RU"/>
        </w:rPr>
        <w:t xml:space="preserve"> </w:t>
      </w:r>
      <w:r w:rsidR="00F85717" w:rsidRPr="003173DE">
        <w:rPr>
          <w:rFonts w:cs="Times New Roman"/>
          <w:sz w:val="28"/>
          <w:szCs w:val="28"/>
          <w:lang w:val="ru-RU"/>
        </w:rPr>
        <w:t>сведениям</w:t>
      </w:r>
      <w:r w:rsidR="00796F91" w:rsidRPr="003173DE">
        <w:rPr>
          <w:rFonts w:cs="Times New Roman"/>
          <w:sz w:val="28"/>
          <w:szCs w:val="28"/>
          <w:lang w:val="ru-RU"/>
        </w:rPr>
        <w:t xml:space="preserve"> </w:t>
      </w:r>
      <w:r w:rsidR="00F85717" w:rsidRPr="003173DE">
        <w:rPr>
          <w:rFonts w:cs="Times New Roman"/>
          <w:sz w:val="28"/>
          <w:szCs w:val="28"/>
          <w:lang w:val="ru-RU"/>
        </w:rPr>
        <w:t>секретаря</w:t>
      </w:r>
      <w:r w:rsidR="00796F91" w:rsidRPr="003173DE">
        <w:rPr>
          <w:rFonts w:cs="Times New Roman"/>
          <w:sz w:val="28"/>
          <w:szCs w:val="28"/>
          <w:lang w:val="ru-RU"/>
        </w:rPr>
        <w:t xml:space="preserve"> </w:t>
      </w:r>
      <w:r w:rsidR="00F85717" w:rsidRPr="003173DE">
        <w:rPr>
          <w:rFonts w:cs="Times New Roman"/>
          <w:sz w:val="28"/>
          <w:szCs w:val="28"/>
          <w:lang w:val="ru-RU"/>
        </w:rPr>
        <w:t>канцелярии</w:t>
      </w:r>
      <w:r w:rsidR="00796F91" w:rsidRPr="003173DE">
        <w:rPr>
          <w:rFonts w:cs="Times New Roman"/>
          <w:sz w:val="28"/>
          <w:szCs w:val="28"/>
          <w:lang w:val="ru-RU"/>
        </w:rPr>
        <w:t xml:space="preserve"> </w:t>
      </w:r>
      <w:r w:rsidR="00F85717" w:rsidRPr="003173DE">
        <w:rPr>
          <w:rFonts w:cs="Times New Roman"/>
          <w:sz w:val="28"/>
          <w:szCs w:val="28"/>
          <w:lang w:val="ru-RU"/>
        </w:rPr>
        <w:t>Св.</w:t>
      </w:r>
      <w:r w:rsidR="00796F91" w:rsidRPr="003173DE">
        <w:rPr>
          <w:rFonts w:cs="Times New Roman"/>
          <w:sz w:val="28"/>
          <w:szCs w:val="28"/>
          <w:lang w:val="ru-RU"/>
        </w:rPr>
        <w:t xml:space="preserve"> </w:t>
      </w:r>
      <w:r w:rsidR="00F85717" w:rsidRPr="003173DE">
        <w:rPr>
          <w:rFonts w:cs="Times New Roman"/>
          <w:sz w:val="28"/>
          <w:szCs w:val="28"/>
          <w:lang w:val="ru-RU"/>
        </w:rPr>
        <w:t>Синода</w:t>
      </w:r>
      <w:r w:rsidR="00796F91" w:rsidRPr="003173DE">
        <w:rPr>
          <w:rFonts w:cs="Times New Roman"/>
          <w:sz w:val="28"/>
          <w:szCs w:val="28"/>
          <w:lang w:val="ru-RU"/>
        </w:rPr>
        <w:t xml:space="preserve"> </w:t>
      </w:r>
      <w:r w:rsidR="00F85717" w:rsidRPr="003173DE">
        <w:rPr>
          <w:rFonts w:cs="Times New Roman"/>
          <w:sz w:val="28"/>
          <w:szCs w:val="28"/>
          <w:lang w:val="ru-RU"/>
        </w:rPr>
        <w:t>К.</w:t>
      </w:r>
      <w:r w:rsidR="00796F91" w:rsidRPr="003173DE">
        <w:rPr>
          <w:rFonts w:cs="Times New Roman"/>
          <w:sz w:val="28"/>
          <w:szCs w:val="28"/>
          <w:lang w:val="ru-RU"/>
        </w:rPr>
        <w:t xml:space="preserve"> </w:t>
      </w:r>
      <w:r w:rsidR="00F85717" w:rsidRPr="003173DE">
        <w:rPr>
          <w:rFonts w:cs="Times New Roman"/>
          <w:sz w:val="28"/>
          <w:szCs w:val="28"/>
          <w:lang w:val="ru-RU"/>
        </w:rPr>
        <w:t>С.</w:t>
      </w:r>
      <w:r w:rsidR="00796F91" w:rsidRPr="003173DE">
        <w:rPr>
          <w:rFonts w:cs="Times New Roman"/>
          <w:sz w:val="28"/>
          <w:szCs w:val="28"/>
          <w:lang w:val="ru-RU"/>
        </w:rPr>
        <w:t xml:space="preserve"> </w:t>
      </w:r>
      <w:r w:rsidR="00F85717" w:rsidRPr="003173DE">
        <w:rPr>
          <w:rFonts w:cs="Times New Roman"/>
          <w:sz w:val="28"/>
          <w:szCs w:val="28"/>
          <w:lang w:val="ru-RU"/>
        </w:rPr>
        <w:t>Сербиновича</w:t>
      </w:r>
      <w:r w:rsidR="00796F91" w:rsidRPr="003173DE">
        <w:rPr>
          <w:rFonts w:cs="Times New Roman"/>
          <w:sz w:val="28"/>
          <w:szCs w:val="28"/>
          <w:lang w:val="ru-RU"/>
        </w:rPr>
        <w:t xml:space="preserve"> </w:t>
      </w:r>
      <w:r w:rsidR="00F85717" w:rsidRPr="003173DE">
        <w:rPr>
          <w:rFonts w:cs="Times New Roman"/>
          <w:sz w:val="28"/>
          <w:szCs w:val="28"/>
          <w:lang w:val="ru-RU"/>
        </w:rPr>
        <w:t>в</w:t>
      </w:r>
      <w:r w:rsidR="00796F91" w:rsidRPr="003173DE">
        <w:rPr>
          <w:rFonts w:cs="Times New Roman"/>
          <w:sz w:val="28"/>
          <w:szCs w:val="28"/>
          <w:lang w:val="ru-RU"/>
        </w:rPr>
        <w:t xml:space="preserve"> </w:t>
      </w:r>
      <w:r w:rsidR="00F85717" w:rsidRPr="003173DE">
        <w:rPr>
          <w:rFonts w:cs="Times New Roman"/>
          <w:sz w:val="28"/>
          <w:szCs w:val="28"/>
          <w:lang w:val="ru-RU"/>
        </w:rPr>
        <w:t>конце</w:t>
      </w:r>
      <w:r w:rsidR="00796F91" w:rsidRPr="003173DE">
        <w:rPr>
          <w:rFonts w:cs="Times New Roman"/>
          <w:sz w:val="28"/>
          <w:szCs w:val="28"/>
          <w:lang w:val="ru-RU"/>
        </w:rPr>
        <w:t xml:space="preserve"> </w:t>
      </w:r>
      <w:r w:rsidR="00F85717" w:rsidRPr="003173DE">
        <w:rPr>
          <w:rFonts w:cs="Times New Roman"/>
          <w:sz w:val="28"/>
          <w:szCs w:val="28"/>
          <w:lang w:val="ru-RU"/>
        </w:rPr>
        <w:t>XIX</w:t>
      </w:r>
      <w:r w:rsidR="00796F91" w:rsidRPr="003173DE">
        <w:rPr>
          <w:rFonts w:cs="Times New Roman"/>
          <w:sz w:val="28"/>
          <w:szCs w:val="28"/>
          <w:lang w:val="ru-RU"/>
        </w:rPr>
        <w:t xml:space="preserve"> </w:t>
      </w:r>
      <w:r w:rsidR="00F85717" w:rsidRPr="003173DE">
        <w:rPr>
          <w:rFonts w:cs="Times New Roman"/>
          <w:sz w:val="28"/>
          <w:szCs w:val="28"/>
          <w:lang w:val="ru-RU"/>
        </w:rPr>
        <w:t>в.</w:t>
      </w:r>
      <w:r w:rsidR="00796F91" w:rsidRPr="003173DE">
        <w:rPr>
          <w:rFonts w:cs="Times New Roman"/>
          <w:sz w:val="28"/>
          <w:szCs w:val="28"/>
          <w:lang w:val="ru-RU"/>
        </w:rPr>
        <w:t xml:space="preserve"> </w:t>
      </w:r>
      <w:r w:rsidR="00F85717" w:rsidRPr="003173DE">
        <w:rPr>
          <w:rFonts w:cs="Times New Roman"/>
          <w:b/>
          <w:bCs/>
          <w:sz w:val="28"/>
          <w:szCs w:val="28"/>
          <w:lang w:val="ru-RU"/>
        </w:rPr>
        <w:t>государство</w:t>
      </w:r>
      <w:r w:rsidR="00796F91" w:rsidRPr="003173DE">
        <w:rPr>
          <w:rFonts w:cs="Times New Roman"/>
          <w:b/>
          <w:bCs/>
          <w:sz w:val="28"/>
          <w:szCs w:val="28"/>
          <w:lang w:val="ru-RU"/>
        </w:rPr>
        <w:t xml:space="preserve"> </w:t>
      </w:r>
      <w:r w:rsidR="00F85717" w:rsidRPr="003173DE">
        <w:rPr>
          <w:rFonts w:cs="Times New Roman"/>
          <w:b/>
          <w:bCs/>
          <w:sz w:val="28"/>
          <w:szCs w:val="28"/>
          <w:lang w:val="ru-RU"/>
        </w:rPr>
        <w:t>ежегодно</w:t>
      </w:r>
      <w:r w:rsidR="00796F91" w:rsidRPr="003173DE">
        <w:rPr>
          <w:rFonts w:cs="Times New Roman"/>
          <w:b/>
          <w:bCs/>
          <w:sz w:val="28"/>
          <w:szCs w:val="28"/>
          <w:lang w:val="ru-RU"/>
        </w:rPr>
        <w:t xml:space="preserve"> </w:t>
      </w:r>
      <w:r w:rsidR="00F85717" w:rsidRPr="003173DE">
        <w:rPr>
          <w:rFonts w:cs="Times New Roman"/>
          <w:b/>
          <w:bCs/>
          <w:sz w:val="28"/>
          <w:szCs w:val="28"/>
          <w:lang w:val="ru-RU"/>
        </w:rPr>
        <w:t>отпускало</w:t>
      </w:r>
      <w:r w:rsidR="00796F91" w:rsidRPr="003173DE">
        <w:rPr>
          <w:rFonts w:cs="Times New Roman"/>
          <w:sz w:val="28"/>
          <w:szCs w:val="28"/>
          <w:lang w:val="ru-RU"/>
        </w:rPr>
        <w:t xml:space="preserve"> </w:t>
      </w:r>
      <w:r w:rsidR="00F85717" w:rsidRPr="003173DE">
        <w:rPr>
          <w:rFonts w:cs="Times New Roman"/>
          <w:sz w:val="28"/>
          <w:szCs w:val="28"/>
          <w:lang w:val="ru-RU"/>
        </w:rPr>
        <w:t>на</w:t>
      </w:r>
      <w:r w:rsidR="00796F91" w:rsidRPr="003173DE">
        <w:rPr>
          <w:rFonts w:cs="Times New Roman"/>
          <w:sz w:val="28"/>
          <w:szCs w:val="28"/>
          <w:lang w:val="ru-RU"/>
        </w:rPr>
        <w:t xml:space="preserve"> </w:t>
      </w:r>
      <w:r w:rsidR="00F85717" w:rsidRPr="003173DE">
        <w:rPr>
          <w:rFonts w:cs="Times New Roman"/>
          <w:sz w:val="28"/>
          <w:szCs w:val="28"/>
          <w:lang w:val="ru-RU"/>
        </w:rPr>
        <w:t>церковь</w:t>
      </w:r>
      <w:r w:rsidR="00796F91" w:rsidRPr="003173DE">
        <w:rPr>
          <w:rFonts w:cs="Times New Roman"/>
          <w:sz w:val="28"/>
          <w:szCs w:val="28"/>
          <w:lang w:val="ru-RU"/>
        </w:rPr>
        <w:t xml:space="preserve"> </w:t>
      </w:r>
      <w:r w:rsidR="00F85717" w:rsidRPr="003173DE">
        <w:rPr>
          <w:rFonts w:cs="Times New Roman"/>
          <w:sz w:val="28"/>
          <w:szCs w:val="28"/>
          <w:lang w:val="ru-RU"/>
        </w:rPr>
        <w:t>чуть</w:t>
      </w:r>
      <w:r w:rsidR="00796F91" w:rsidRPr="003173DE">
        <w:rPr>
          <w:rFonts w:cs="Times New Roman"/>
          <w:sz w:val="28"/>
          <w:szCs w:val="28"/>
          <w:lang w:val="ru-RU"/>
        </w:rPr>
        <w:t xml:space="preserve"> </w:t>
      </w:r>
      <w:r w:rsidR="00F85717" w:rsidRPr="003173DE">
        <w:rPr>
          <w:rFonts w:cs="Times New Roman"/>
          <w:sz w:val="28"/>
          <w:szCs w:val="28"/>
          <w:lang w:val="ru-RU"/>
        </w:rPr>
        <w:t>больше</w:t>
      </w:r>
      <w:r w:rsidR="00796F91" w:rsidRPr="003173DE">
        <w:rPr>
          <w:rFonts w:cs="Times New Roman"/>
          <w:sz w:val="28"/>
          <w:szCs w:val="28"/>
          <w:lang w:val="ru-RU"/>
        </w:rPr>
        <w:t xml:space="preserve"> </w:t>
      </w:r>
      <w:r w:rsidR="00F85717" w:rsidRPr="003173DE">
        <w:rPr>
          <w:rFonts w:cs="Times New Roman"/>
          <w:sz w:val="28"/>
          <w:szCs w:val="28"/>
          <w:lang w:val="ru-RU"/>
        </w:rPr>
        <w:t>4,5</w:t>
      </w:r>
      <w:r w:rsidR="00796F91" w:rsidRPr="003173DE">
        <w:rPr>
          <w:rFonts w:cs="Times New Roman"/>
          <w:sz w:val="28"/>
          <w:szCs w:val="28"/>
          <w:lang w:val="ru-RU"/>
        </w:rPr>
        <w:t xml:space="preserve"> </w:t>
      </w:r>
      <w:r w:rsidR="00F85717" w:rsidRPr="003173DE">
        <w:rPr>
          <w:rFonts w:cs="Times New Roman"/>
          <w:sz w:val="28"/>
          <w:szCs w:val="28"/>
          <w:lang w:val="ru-RU"/>
        </w:rPr>
        <w:t>млн.</w:t>
      </w:r>
      <w:r w:rsidR="00796F91" w:rsidRPr="003173DE">
        <w:rPr>
          <w:rFonts w:cs="Times New Roman"/>
          <w:sz w:val="28"/>
          <w:szCs w:val="28"/>
          <w:lang w:val="ru-RU"/>
        </w:rPr>
        <w:t xml:space="preserve"> </w:t>
      </w:r>
      <w:r w:rsidR="00F85717" w:rsidRPr="003173DE">
        <w:rPr>
          <w:rFonts w:cs="Times New Roman"/>
          <w:sz w:val="28"/>
          <w:szCs w:val="28"/>
          <w:lang w:val="ru-RU"/>
        </w:rPr>
        <w:t>руб.,</w:t>
      </w:r>
      <w:r w:rsidR="00796F91" w:rsidRPr="003173DE">
        <w:rPr>
          <w:rFonts w:cs="Times New Roman"/>
          <w:sz w:val="28"/>
          <w:szCs w:val="28"/>
          <w:lang w:val="ru-RU"/>
        </w:rPr>
        <w:t xml:space="preserve"> </w:t>
      </w:r>
      <w:r w:rsidR="00F85717" w:rsidRPr="003173DE">
        <w:rPr>
          <w:rFonts w:cs="Times New Roman"/>
          <w:sz w:val="28"/>
          <w:szCs w:val="28"/>
          <w:lang w:val="ru-RU"/>
        </w:rPr>
        <w:t>из</w:t>
      </w:r>
      <w:r w:rsidR="00796F91" w:rsidRPr="003173DE">
        <w:rPr>
          <w:rFonts w:cs="Times New Roman"/>
          <w:sz w:val="28"/>
          <w:szCs w:val="28"/>
          <w:lang w:val="ru-RU"/>
        </w:rPr>
        <w:t xml:space="preserve"> </w:t>
      </w:r>
      <w:r w:rsidR="00F85717" w:rsidRPr="003173DE">
        <w:rPr>
          <w:rFonts w:cs="Times New Roman"/>
          <w:sz w:val="28"/>
          <w:szCs w:val="28"/>
          <w:lang w:val="ru-RU"/>
        </w:rPr>
        <w:t>них</w:t>
      </w:r>
      <w:r w:rsidR="00796F91" w:rsidRPr="003173DE">
        <w:rPr>
          <w:rFonts w:cs="Times New Roman"/>
          <w:sz w:val="28"/>
          <w:szCs w:val="28"/>
          <w:lang w:val="ru-RU"/>
        </w:rPr>
        <w:t xml:space="preserve"> </w:t>
      </w:r>
      <w:r w:rsidR="00F85717" w:rsidRPr="003173DE">
        <w:rPr>
          <w:rFonts w:cs="Times New Roman"/>
          <w:sz w:val="28"/>
          <w:szCs w:val="28"/>
          <w:lang w:val="ru-RU"/>
        </w:rPr>
        <w:t>3,4</w:t>
      </w:r>
      <w:r w:rsidR="00796F91" w:rsidRPr="003173DE">
        <w:rPr>
          <w:rFonts w:cs="Times New Roman"/>
          <w:sz w:val="28"/>
          <w:szCs w:val="28"/>
          <w:lang w:val="ru-RU"/>
        </w:rPr>
        <w:t xml:space="preserve"> </w:t>
      </w:r>
      <w:r w:rsidR="00F85717" w:rsidRPr="003173DE">
        <w:rPr>
          <w:rFonts w:cs="Times New Roman"/>
          <w:sz w:val="28"/>
          <w:szCs w:val="28"/>
          <w:lang w:val="ru-RU"/>
        </w:rPr>
        <w:t>млн.</w:t>
      </w:r>
      <w:r w:rsidR="00796F91" w:rsidRPr="003173DE">
        <w:rPr>
          <w:rFonts w:cs="Times New Roman"/>
          <w:sz w:val="28"/>
          <w:szCs w:val="28"/>
          <w:lang w:val="ru-RU"/>
        </w:rPr>
        <w:t xml:space="preserve"> </w:t>
      </w:r>
      <w:r w:rsidR="00F85717" w:rsidRPr="003173DE">
        <w:rPr>
          <w:rFonts w:cs="Times New Roman"/>
          <w:sz w:val="28"/>
          <w:szCs w:val="28"/>
          <w:lang w:val="ru-RU"/>
        </w:rPr>
        <w:t>руб.</w:t>
      </w:r>
      <w:r w:rsidR="00796F91" w:rsidRPr="003173DE">
        <w:rPr>
          <w:rFonts w:cs="Times New Roman"/>
          <w:sz w:val="28"/>
          <w:szCs w:val="28"/>
          <w:lang w:val="ru-RU"/>
        </w:rPr>
        <w:t xml:space="preserve"> </w:t>
      </w:r>
      <w:r w:rsidR="00F85717" w:rsidRPr="003173DE">
        <w:rPr>
          <w:rFonts w:cs="Times New Roman"/>
          <w:sz w:val="28"/>
          <w:szCs w:val="28"/>
          <w:lang w:val="ru-RU"/>
        </w:rPr>
        <w:t>шло</w:t>
      </w:r>
      <w:r w:rsidR="00796F91" w:rsidRPr="003173DE">
        <w:rPr>
          <w:rFonts w:cs="Times New Roman"/>
          <w:sz w:val="28"/>
          <w:szCs w:val="28"/>
          <w:lang w:val="ru-RU"/>
        </w:rPr>
        <w:t xml:space="preserve"> </w:t>
      </w:r>
      <w:r w:rsidR="00F85717" w:rsidRPr="003173DE">
        <w:rPr>
          <w:rFonts w:cs="Times New Roman"/>
          <w:sz w:val="28"/>
          <w:szCs w:val="28"/>
          <w:lang w:val="ru-RU"/>
        </w:rPr>
        <w:t>на</w:t>
      </w:r>
      <w:r w:rsidR="00796F91" w:rsidRPr="003173DE">
        <w:rPr>
          <w:rFonts w:cs="Times New Roman"/>
          <w:sz w:val="28"/>
          <w:szCs w:val="28"/>
          <w:lang w:val="ru-RU"/>
        </w:rPr>
        <w:t xml:space="preserve"> </w:t>
      </w:r>
      <w:r w:rsidR="00F85717" w:rsidRPr="003173DE">
        <w:rPr>
          <w:rFonts w:cs="Times New Roman"/>
          <w:sz w:val="28"/>
          <w:szCs w:val="28"/>
          <w:lang w:val="ru-RU"/>
        </w:rPr>
        <w:t>жалованье</w:t>
      </w:r>
      <w:r w:rsidR="00796F91" w:rsidRPr="003173DE">
        <w:rPr>
          <w:rFonts w:cs="Times New Roman"/>
          <w:sz w:val="28"/>
          <w:szCs w:val="28"/>
          <w:lang w:val="ru-RU"/>
        </w:rPr>
        <w:t xml:space="preserve"> </w:t>
      </w:r>
      <w:r w:rsidR="00F85717" w:rsidRPr="003173DE">
        <w:rPr>
          <w:rFonts w:cs="Times New Roman"/>
          <w:sz w:val="28"/>
          <w:szCs w:val="28"/>
          <w:lang w:val="ru-RU"/>
        </w:rPr>
        <w:t>причтам,</w:t>
      </w:r>
      <w:r w:rsidR="00796F91" w:rsidRPr="003173DE">
        <w:rPr>
          <w:rFonts w:cs="Times New Roman"/>
          <w:sz w:val="28"/>
          <w:szCs w:val="28"/>
          <w:lang w:val="ru-RU"/>
        </w:rPr>
        <w:t xml:space="preserve"> </w:t>
      </w:r>
      <w:r w:rsidR="00F85717" w:rsidRPr="003173DE">
        <w:rPr>
          <w:rFonts w:cs="Times New Roman"/>
          <w:sz w:val="28"/>
          <w:szCs w:val="28"/>
          <w:lang w:val="ru-RU"/>
        </w:rPr>
        <w:t>а</w:t>
      </w:r>
      <w:r w:rsidR="00796F91" w:rsidRPr="003173DE">
        <w:rPr>
          <w:rFonts w:cs="Times New Roman"/>
          <w:sz w:val="28"/>
          <w:szCs w:val="28"/>
          <w:lang w:val="ru-RU"/>
        </w:rPr>
        <w:t xml:space="preserve"> </w:t>
      </w:r>
      <w:r w:rsidR="00F85717" w:rsidRPr="003173DE">
        <w:rPr>
          <w:rFonts w:cs="Times New Roman"/>
          <w:sz w:val="28"/>
          <w:szCs w:val="28"/>
          <w:lang w:val="ru-RU"/>
        </w:rPr>
        <w:t>остальное</w:t>
      </w:r>
      <w:r w:rsidR="00796F91" w:rsidRPr="003173DE">
        <w:rPr>
          <w:rFonts w:cs="Times New Roman"/>
          <w:sz w:val="28"/>
          <w:szCs w:val="28"/>
          <w:lang w:val="ru-RU"/>
        </w:rPr>
        <w:t xml:space="preserve"> </w:t>
      </w:r>
      <w:r w:rsidR="00F85717" w:rsidRPr="003173DE">
        <w:rPr>
          <w:rFonts w:cs="Times New Roman"/>
          <w:sz w:val="28"/>
          <w:szCs w:val="28"/>
          <w:lang w:val="ru-RU"/>
        </w:rPr>
        <w:t>–</w:t>
      </w:r>
      <w:r w:rsidR="00796F91" w:rsidRPr="003173DE">
        <w:rPr>
          <w:rFonts w:cs="Times New Roman"/>
          <w:sz w:val="28"/>
          <w:szCs w:val="28"/>
          <w:lang w:val="ru-RU"/>
        </w:rPr>
        <w:t xml:space="preserve"> </w:t>
      </w:r>
      <w:r w:rsidR="00F85717" w:rsidRPr="003173DE">
        <w:rPr>
          <w:rFonts w:cs="Times New Roman"/>
          <w:sz w:val="28"/>
          <w:szCs w:val="28"/>
          <w:lang w:val="ru-RU"/>
        </w:rPr>
        <w:t>на</w:t>
      </w:r>
      <w:r w:rsidR="00796F91" w:rsidRPr="003173DE">
        <w:rPr>
          <w:rFonts w:cs="Times New Roman"/>
          <w:sz w:val="28"/>
          <w:szCs w:val="28"/>
          <w:lang w:val="ru-RU"/>
        </w:rPr>
        <w:t xml:space="preserve"> </w:t>
      </w:r>
      <w:r w:rsidR="00F85717" w:rsidRPr="003173DE">
        <w:rPr>
          <w:rFonts w:cs="Times New Roman"/>
          <w:sz w:val="28"/>
          <w:szCs w:val="28"/>
          <w:lang w:val="ru-RU"/>
        </w:rPr>
        <w:t>содержание</w:t>
      </w:r>
      <w:r w:rsidR="00796F91" w:rsidRPr="003173DE">
        <w:rPr>
          <w:rFonts w:cs="Times New Roman"/>
          <w:sz w:val="28"/>
          <w:szCs w:val="28"/>
          <w:lang w:val="ru-RU"/>
        </w:rPr>
        <w:t xml:space="preserve"> </w:t>
      </w:r>
      <w:r w:rsidR="00F85717" w:rsidRPr="003173DE">
        <w:rPr>
          <w:rFonts w:cs="Times New Roman"/>
          <w:sz w:val="28"/>
          <w:szCs w:val="28"/>
          <w:lang w:val="ru-RU"/>
        </w:rPr>
        <w:t>епархиальных</w:t>
      </w:r>
      <w:r w:rsidR="00796F91" w:rsidRPr="003173DE">
        <w:rPr>
          <w:rFonts w:cs="Times New Roman"/>
          <w:sz w:val="28"/>
          <w:szCs w:val="28"/>
          <w:lang w:val="ru-RU"/>
        </w:rPr>
        <w:t xml:space="preserve"> </w:t>
      </w:r>
      <w:r w:rsidR="00F85717" w:rsidRPr="003173DE">
        <w:rPr>
          <w:rFonts w:cs="Times New Roman"/>
          <w:sz w:val="28"/>
          <w:szCs w:val="28"/>
          <w:lang w:val="ru-RU"/>
        </w:rPr>
        <w:t>управлений,</w:t>
      </w:r>
      <w:r w:rsidR="00796F91" w:rsidRPr="003173DE">
        <w:rPr>
          <w:rFonts w:cs="Times New Roman"/>
          <w:sz w:val="28"/>
          <w:szCs w:val="28"/>
          <w:lang w:val="ru-RU"/>
        </w:rPr>
        <w:t xml:space="preserve"> </w:t>
      </w:r>
      <w:r w:rsidR="00F85717" w:rsidRPr="003173DE">
        <w:rPr>
          <w:rFonts w:cs="Times New Roman"/>
          <w:sz w:val="28"/>
          <w:szCs w:val="28"/>
          <w:lang w:val="ru-RU"/>
        </w:rPr>
        <w:t>архиерейских</w:t>
      </w:r>
      <w:r w:rsidR="00796F91" w:rsidRPr="003173DE">
        <w:rPr>
          <w:rFonts w:cs="Times New Roman"/>
          <w:sz w:val="28"/>
          <w:szCs w:val="28"/>
          <w:lang w:val="ru-RU"/>
        </w:rPr>
        <w:t xml:space="preserve"> </w:t>
      </w:r>
      <w:r w:rsidR="00F85717" w:rsidRPr="003173DE">
        <w:rPr>
          <w:rFonts w:cs="Times New Roman"/>
          <w:sz w:val="28"/>
          <w:szCs w:val="28"/>
          <w:lang w:val="ru-RU"/>
        </w:rPr>
        <w:t>домов,</w:t>
      </w:r>
      <w:r w:rsidR="00796F91" w:rsidRPr="003173DE">
        <w:rPr>
          <w:rFonts w:cs="Times New Roman"/>
          <w:sz w:val="28"/>
          <w:szCs w:val="28"/>
          <w:lang w:val="ru-RU"/>
        </w:rPr>
        <w:t xml:space="preserve"> </w:t>
      </w:r>
      <w:r w:rsidR="00F85717" w:rsidRPr="003173DE">
        <w:rPr>
          <w:rFonts w:cs="Times New Roman"/>
          <w:sz w:val="28"/>
          <w:szCs w:val="28"/>
          <w:lang w:val="ru-RU"/>
        </w:rPr>
        <w:t>штатных</w:t>
      </w:r>
      <w:r w:rsidR="00796F91" w:rsidRPr="003173DE">
        <w:rPr>
          <w:rFonts w:cs="Times New Roman"/>
          <w:sz w:val="28"/>
          <w:szCs w:val="28"/>
          <w:lang w:val="ru-RU"/>
        </w:rPr>
        <w:t xml:space="preserve"> </w:t>
      </w:r>
      <w:r w:rsidR="00F85717" w:rsidRPr="003173DE">
        <w:rPr>
          <w:rFonts w:cs="Times New Roman"/>
          <w:sz w:val="28"/>
          <w:szCs w:val="28"/>
          <w:lang w:val="ru-RU"/>
        </w:rPr>
        <w:t>монастырей</w:t>
      </w:r>
      <w:r w:rsidR="00796F91" w:rsidRPr="003173DE">
        <w:rPr>
          <w:rFonts w:cs="Times New Roman"/>
          <w:sz w:val="28"/>
          <w:szCs w:val="28"/>
          <w:lang w:val="ru-RU"/>
        </w:rPr>
        <w:t xml:space="preserve"> </w:t>
      </w:r>
      <w:r w:rsidR="00F85717" w:rsidRPr="003173DE">
        <w:rPr>
          <w:rFonts w:cs="Times New Roman"/>
          <w:sz w:val="28"/>
          <w:szCs w:val="28"/>
          <w:lang w:val="ru-RU"/>
        </w:rPr>
        <w:t>и</w:t>
      </w:r>
      <w:r w:rsidR="00796F91" w:rsidRPr="003173DE">
        <w:rPr>
          <w:rFonts w:cs="Times New Roman"/>
          <w:sz w:val="28"/>
          <w:szCs w:val="28"/>
          <w:lang w:val="ru-RU"/>
        </w:rPr>
        <w:t xml:space="preserve"> </w:t>
      </w:r>
      <w:r w:rsidR="00F85717" w:rsidRPr="003173DE">
        <w:rPr>
          <w:rFonts w:cs="Times New Roman"/>
          <w:sz w:val="28"/>
          <w:szCs w:val="28"/>
          <w:lang w:val="ru-RU"/>
        </w:rPr>
        <w:t>т.д.</w:t>
      </w:r>
      <w:r w:rsidR="00796F91" w:rsidRPr="003173DE">
        <w:rPr>
          <w:rFonts w:cs="Times New Roman"/>
          <w:sz w:val="28"/>
          <w:szCs w:val="28"/>
          <w:lang w:val="ru-RU"/>
        </w:rPr>
        <w:t xml:space="preserve"> </w:t>
      </w:r>
      <w:r w:rsidR="00E521EA" w:rsidRPr="003173DE">
        <w:rPr>
          <w:rFonts w:cs="Times New Roman"/>
          <w:sz w:val="28"/>
          <w:szCs w:val="28"/>
          <w:lang w:val="ru-RU"/>
        </w:rPr>
        <w:t>Но</w:t>
      </w:r>
      <w:r w:rsidR="00796F91" w:rsidRPr="003173DE">
        <w:rPr>
          <w:rFonts w:cs="Times New Roman"/>
          <w:sz w:val="28"/>
          <w:szCs w:val="28"/>
          <w:lang w:val="ru-RU"/>
        </w:rPr>
        <w:t xml:space="preserve"> </w:t>
      </w:r>
      <w:r w:rsidR="00E521EA" w:rsidRPr="003173DE">
        <w:rPr>
          <w:rFonts w:cs="Times New Roman"/>
          <w:sz w:val="28"/>
          <w:szCs w:val="28"/>
          <w:lang w:val="ru-RU"/>
        </w:rPr>
        <w:t>и</w:t>
      </w:r>
      <w:r w:rsidR="00796F91" w:rsidRPr="003173DE">
        <w:rPr>
          <w:rFonts w:cs="Times New Roman"/>
          <w:sz w:val="28"/>
          <w:szCs w:val="28"/>
          <w:lang w:val="ru-RU"/>
        </w:rPr>
        <w:t xml:space="preserve"> </w:t>
      </w:r>
      <w:r w:rsidR="00E521EA" w:rsidRPr="003173DE">
        <w:rPr>
          <w:rFonts w:cs="Times New Roman"/>
          <w:sz w:val="28"/>
          <w:szCs w:val="28"/>
          <w:lang w:val="ru-RU"/>
        </w:rPr>
        <w:t>при</w:t>
      </w:r>
      <w:r w:rsidR="00796F91" w:rsidRPr="003173DE">
        <w:rPr>
          <w:rFonts w:cs="Times New Roman"/>
          <w:sz w:val="28"/>
          <w:szCs w:val="28"/>
          <w:lang w:val="ru-RU"/>
        </w:rPr>
        <w:t xml:space="preserve"> </w:t>
      </w:r>
      <w:r w:rsidR="00E521EA" w:rsidRPr="003173DE">
        <w:rPr>
          <w:rFonts w:cs="Times New Roman"/>
          <w:sz w:val="28"/>
          <w:szCs w:val="28"/>
          <w:lang w:val="ru-RU"/>
        </w:rPr>
        <w:t>значительных</w:t>
      </w:r>
      <w:r w:rsidR="00796F91" w:rsidRPr="003173DE">
        <w:rPr>
          <w:rFonts w:cs="Times New Roman"/>
          <w:sz w:val="28"/>
          <w:szCs w:val="28"/>
          <w:lang w:val="ru-RU"/>
        </w:rPr>
        <w:t xml:space="preserve"> </w:t>
      </w:r>
      <w:r w:rsidR="00E521EA" w:rsidRPr="003173DE">
        <w:rPr>
          <w:rFonts w:cs="Times New Roman"/>
          <w:sz w:val="28"/>
          <w:szCs w:val="28"/>
          <w:lang w:val="ru-RU"/>
        </w:rPr>
        <w:t>казенных</w:t>
      </w:r>
      <w:r w:rsidR="00796F91" w:rsidRPr="003173DE">
        <w:rPr>
          <w:rFonts w:cs="Times New Roman"/>
          <w:sz w:val="28"/>
          <w:szCs w:val="28"/>
          <w:lang w:val="ru-RU"/>
        </w:rPr>
        <w:t xml:space="preserve"> </w:t>
      </w:r>
      <w:r w:rsidR="00E521EA" w:rsidRPr="003173DE">
        <w:rPr>
          <w:rFonts w:cs="Times New Roman"/>
          <w:sz w:val="28"/>
          <w:szCs w:val="28"/>
          <w:lang w:val="ru-RU"/>
        </w:rPr>
        <w:t>субсидиях</w:t>
      </w:r>
      <w:r w:rsidR="00796F91" w:rsidRPr="003173DE">
        <w:rPr>
          <w:rFonts w:cs="Times New Roman"/>
          <w:sz w:val="28"/>
          <w:szCs w:val="28"/>
          <w:lang w:val="ru-RU"/>
        </w:rPr>
        <w:t xml:space="preserve"> </w:t>
      </w:r>
      <w:r w:rsidR="00E521EA" w:rsidRPr="003173DE">
        <w:rPr>
          <w:rFonts w:cs="Times New Roman"/>
          <w:sz w:val="28"/>
          <w:szCs w:val="28"/>
          <w:lang w:val="ru-RU"/>
        </w:rPr>
        <w:t>средства,</w:t>
      </w:r>
      <w:r w:rsidR="00796F91" w:rsidRPr="003173DE">
        <w:rPr>
          <w:rFonts w:cs="Times New Roman"/>
          <w:sz w:val="28"/>
          <w:szCs w:val="28"/>
          <w:lang w:val="ru-RU"/>
        </w:rPr>
        <w:t xml:space="preserve"> </w:t>
      </w:r>
      <w:r w:rsidR="00E521EA" w:rsidRPr="003173DE">
        <w:rPr>
          <w:rFonts w:cs="Times New Roman"/>
          <w:sz w:val="28"/>
          <w:szCs w:val="28"/>
          <w:lang w:val="ru-RU"/>
        </w:rPr>
        <w:t>выделяемые</w:t>
      </w:r>
      <w:r w:rsidR="00796F91" w:rsidRPr="003173DE">
        <w:rPr>
          <w:rFonts w:cs="Times New Roman"/>
          <w:sz w:val="28"/>
          <w:szCs w:val="28"/>
          <w:lang w:val="ru-RU"/>
        </w:rPr>
        <w:t xml:space="preserve"> </w:t>
      </w:r>
      <w:r w:rsidR="00E521EA" w:rsidRPr="003173DE">
        <w:rPr>
          <w:rFonts w:cs="Times New Roman"/>
          <w:sz w:val="28"/>
          <w:szCs w:val="28"/>
          <w:lang w:val="ru-RU"/>
        </w:rPr>
        <w:t>для</w:t>
      </w:r>
      <w:r w:rsidR="00796F91" w:rsidRPr="003173DE">
        <w:rPr>
          <w:rFonts w:cs="Times New Roman"/>
          <w:sz w:val="28"/>
          <w:szCs w:val="28"/>
          <w:lang w:val="ru-RU"/>
        </w:rPr>
        <w:t xml:space="preserve"> </w:t>
      </w:r>
      <w:r w:rsidR="00E521EA" w:rsidRPr="003173DE">
        <w:rPr>
          <w:rFonts w:cs="Times New Roman"/>
          <w:sz w:val="28"/>
          <w:szCs w:val="28"/>
          <w:lang w:val="ru-RU"/>
        </w:rPr>
        <w:t>церкви,</w:t>
      </w:r>
      <w:r w:rsidR="00796F91" w:rsidRPr="003173DE">
        <w:rPr>
          <w:rFonts w:cs="Times New Roman"/>
          <w:sz w:val="28"/>
          <w:szCs w:val="28"/>
          <w:lang w:val="ru-RU"/>
        </w:rPr>
        <w:t xml:space="preserve"> </w:t>
      </w:r>
      <w:r w:rsidR="00E521EA" w:rsidRPr="003173DE">
        <w:rPr>
          <w:rFonts w:cs="Times New Roman"/>
          <w:sz w:val="28"/>
          <w:szCs w:val="28"/>
          <w:lang w:val="ru-RU"/>
        </w:rPr>
        <w:t>в</w:t>
      </w:r>
      <w:r w:rsidR="00796F91" w:rsidRPr="003173DE">
        <w:rPr>
          <w:rFonts w:cs="Times New Roman"/>
          <w:sz w:val="28"/>
          <w:szCs w:val="28"/>
          <w:lang w:val="ru-RU"/>
        </w:rPr>
        <w:t xml:space="preserve"> </w:t>
      </w:r>
      <w:r w:rsidR="00E521EA" w:rsidRPr="003173DE">
        <w:rPr>
          <w:rFonts w:cs="Times New Roman"/>
          <w:sz w:val="28"/>
          <w:szCs w:val="28"/>
          <w:lang w:val="ru-RU"/>
        </w:rPr>
        <w:t>процентном</w:t>
      </w:r>
      <w:r w:rsidR="00796F91" w:rsidRPr="003173DE">
        <w:rPr>
          <w:rFonts w:cs="Times New Roman"/>
          <w:sz w:val="28"/>
          <w:szCs w:val="28"/>
          <w:lang w:val="ru-RU"/>
        </w:rPr>
        <w:t xml:space="preserve"> </w:t>
      </w:r>
      <w:r w:rsidR="00E521EA" w:rsidRPr="003173DE">
        <w:rPr>
          <w:rFonts w:cs="Times New Roman"/>
          <w:sz w:val="28"/>
          <w:szCs w:val="28"/>
          <w:lang w:val="ru-RU"/>
        </w:rPr>
        <w:t>соотношении</w:t>
      </w:r>
      <w:r w:rsidR="00796F91" w:rsidRPr="003173DE">
        <w:rPr>
          <w:rFonts w:cs="Times New Roman"/>
          <w:sz w:val="28"/>
          <w:szCs w:val="28"/>
          <w:lang w:val="ru-RU"/>
        </w:rPr>
        <w:t xml:space="preserve"> </w:t>
      </w:r>
      <w:r w:rsidR="00E521EA" w:rsidRPr="003173DE">
        <w:rPr>
          <w:rFonts w:cs="Times New Roman"/>
          <w:sz w:val="28"/>
          <w:szCs w:val="28"/>
          <w:lang w:val="ru-RU"/>
        </w:rPr>
        <w:t>с</w:t>
      </w:r>
      <w:r w:rsidR="00796F91" w:rsidRPr="003173DE">
        <w:rPr>
          <w:rFonts w:cs="Times New Roman"/>
          <w:sz w:val="28"/>
          <w:szCs w:val="28"/>
          <w:lang w:val="ru-RU"/>
        </w:rPr>
        <w:t xml:space="preserve"> </w:t>
      </w:r>
      <w:r w:rsidR="00E521EA" w:rsidRPr="003173DE">
        <w:rPr>
          <w:rFonts w:cs="Times New Roman"/>
          <w:sz w:val="28"/>
          <w:szCs w:val="28"/>
          <w:lang w:val="ru-RU"/>
        </w:rPr>
        <w:t>общими</w:t>
      </w:r>
      <w:r w:rsidR="00796F91" w:rsidRPr="003173DE">
        <w:rPr>
          <w:rFonts w:cs="Times New Roman"/>
          <w:sz w:val="28"/>
          <w:szCs w:val="28"/>
          <w:lang w:val="ru-RU"/>
        </w:rPr>
        <w:t xml:space="preserve"> </w:t>
      </w:r>
      <w:r w:rsidR="00E521EA" w:rsidRPr="003173DE">
        <w:rPr>
          <w:rFonts w:cs="Times New Roman"/>
          <w:sz w:val="28"/>
          <w:szCs w:val="28"/>
          <w:lang w:val="ru-RU"/>
        </w:rPr>
        <w:t>расходами</w:t>
      </w:r>
      <w:r w:rsidR="00796F91" w:rsidRPr="003173DE">
        <w:rPr>
          <w:rFonts w:cs="Times New Roman"/>
          <w:sz w:val="28"/>
          <w:szCs w:val="28"/>
          <w:lang w:val="ru-RU"/>
        </w:rPr>
        <w:t xml:space="preserve"> </w:t>
      </w:r>
      <w:r w:rsidR="00E521EA" w:rsidRPr="003173DE">
        <w:rPr>
          <w:rFonts w:cs="Times New Roman"/>
          <w:sz w:val="28"/>
          <w:szCs w:val="28"/>
          <w:lang w:val="ru-RU"/>
        </w:rPr>
        <w:t>государства</w:t>
      </w:r>
      <w:r w:rsidR="00796F91" w:rsidRPr="003173DE">
        <w:rPr>
          <w:rFonts w:cs="Times New Roman"/>
          <w:sz w:val="28"/>
          <w:szCs w:val="28"/>
          <w:lang w:val="ru-RU"/>
        </w:rPr>
        <w:t xml:space="preserve"> </w:t>
      </w:r>
      <w:r w:rsidR="00E521EA" w:rsidRPr="003173DE">
        <w:rPr>
          <w:rFonts w:cs="Times New Roman"/>
          <w:sz w:val="28"/>
          <w:szCs w:val="28"/>
          <w:lang w:val="ru-RU"/>
        </w:rPr>
        <w:t>не</w:t>
      </w:r>
      <w:r w:rsidR="00796F91" w:rsidRPr="003173DE">
        <w:rPr>
          <w:rFonts w:cs="Times New Roman"/>
          <w:sz w:val="28"/>
          <w:szCs w:val="28"/>
          <w:lang w:val="ru-RU"/>
        </w:rPr>
        <w:t xml:space="preserve"> </w:t>
      </w:r>
      <w:r w:rsidR="00E521EA" w:rsidRPr="003173DE">
        <w:rPr>
          <w:rFonts w:cs="Times New Roman"/>
          <w:sz w:val="28"/>
          <w:szCs w:val="28"/>
          <w:lang w:val="ru-RU"/>
        </w:rPr>
        <w:t>выглядят</w:t>
      </w:r>
      <w:r w:rsidR="00796F91" w:rsidRPr="003173DE">
        <w:rPr>
          <w:rFonts w:cs="Times New Roman"/>
          <w:sz w:val="28"/>
          <w:szCs w:val="28"/>
          <w:lang w:val="ru-RU"/>
        </w:rPr>
        <w:t xml:space="preserve"> </w:t>
      </w:r>
      <w:r w:rsidR="00E521EA" w:rsidRPr="003173DE">
        <w:rPr>
          <w:rFonts w:cs="Times New Roman"/>
          <w:sz w:val="28"/>
          <w:szCs w:val="28"/>
          <w:lang w:val="ru-RU"/>
        </w:rPr>
        <w:t>внушительно.</w:t>
      </w:r>
      <w:r w:rsidR="00796F91" w:rsidRPr="003173DE">
        <w:rPr>
          <w:rFonts w:cs="Times New Roman"/>
          <w:sz w:val="28"/>
          <w:szCs w:val="28"/>
          <w:lang w:val="ru-RU"/>
        </w:rPr>
        <w:t xml:space="preserve"> </w:t>
      </w:r>
      <w:r w:rsidR="00E521EA" w:rsidRPr="003173DE">
        <w:rPr>
          <w:rFonts w:cs="Times New Roman"/>
          <w:b/>
          <w:bCs/>
          <w:sz w:val="28"/>
          <w:szCs w:val="28"/>
          <w:lang w:val="ru-RU"/>
        </w:rPr>
        <w:t>На</w:t>
      </w:r>
      <w:r w:rsidR="00796F91" w:rsidRPr="003173DE">
        <w:rPr>
          <w:rFonts w:cs="Times New Roman"/>
          <w:b/>
          <w:bCs/>
          <w:sz w:val="28"/>
          <w:szCs w:val="28"/>
          <w:lang w:val="ru-RU"/>
        </w:rPr>
        <w:t xml:space="preserve"> </w:t>
      </w:r>
      <w:r w:rsidR="00E521EA" w:rsidRPr="003173DE">
        <w:rPr>
          <w:rFonts w:cs="Times New Roman"/>
          <w:b/>
          <w:bCs/>
          <w:sz w:val="28"/>
          <w:szCs w:val="28"/>
          <w:lang w:val="ru-RU"/>
        </w:rPr>
        <w:t>протяжении</w:t>
      </w:r>
      <w:r w:rsidR="00796F91" w:rsidRPr="003173DE">
        <w:rPr>
          <w:rFonts w:cs="Times New Roman"/>
          <w:b/>
          <w:bCs/>
          <w:sz w:val="28"/>
          <w:szCs w:val="28"/>
          <w:lang w:val="ru-RU"/>
        </w:rPr>
        <w:t xml:space="preserve"> </w:t>
      </w:r>
      <w:r w:rsidR="00E521EA" w:rsidRPr="003173DE">
        <w:rPr>
          <w:rFonts w:cs="Times New Roman"/>
          <w:b/>
          <w:bCs/>
          <w:sz w:val="28"/>
          <w:szCs w:val="28"/>
          <w:lang w:val="ru-RU"/>
        </w:rPr>
        <w:t>всей</w:t>
      </w:r>
      <w:r w:rsidR="00796F91" w:rsidRPr="003173DE">
        <w:rPr>
          <w:rFonts w:cs="Times New Roman"/>
          <w:b/>
          <w:bCs/>
          <w:sz w:val="28"/>
          <w:szCs w:val="28"/>
          <w:lang w:val="ru-RU"/>
        </w:rPr>
        <w:t xml:space="preserve"> </w:t>
      </w:r>
      <w:r w:rsidR="00E521EA" w:rsidRPr="003173DE">
        <w:rPr>
          <w:rFonts w:cs="Times New Roman"/>
          <w:b/>
          <w:bCs/>
          <w:sz w:val="28"/>
          <w:szCs w:val="28"/>
          <w:lang w:val="ru-RU"/>
        </w:rPr>
        <w:t>второй</w:t>
      </w:r>
      <w:r w:rsidR="00796F91" w:rsidRPr="003173DE">
        <w:rPr>
          <w:rFonts w:cs="Times New Roman"/>
          <w:b/>
          <w:bCs/>
          <w:sz w:val="28"/>
          <w:szCs w:val="28"/>
          <w:lang w:val="ru-RU"/>
        </w:rPr>
        <w:t xml:space="preserve"> </w:t>
      </w:r>
      <w:r w:rsidR="00E521EA" w:rsidRPr="003173DE">
        <w:rPr>
          <w:rFonts w:cs="Times New Roman"/>
          <w:b/>
          <w:bCs/>
          <w:sz w:val="28"/>
          <w:szCs w:val="28"/>
          <w:lang w:val="ru-RU"/>
        </w:rPr>
        <w:t>половины</w:t>
      </w:r>
      <w:r w:rsidR="00796F91" w:rsidRPr="003173DE">
        <w:rPr>
          <w:rFonts w:cs="Times New Roman"/>
          <w:b/>
          <w:bCs/>
          <w:sz w:val="28"/>
          <w:szCs w:val="28"/>
          <w:lang w:val="ru-RU"/>
        </w:rPr>
        <w:t xml:space="preserve"> </w:t>
      </w:r>
      <w:r w:rsidR="00E521EA" w:rsidRPr="003173DE">
        <w:rPr>
          <w:rFonts w:cs="Times New Roman"/>
          <w:b/>
          <w:bCs/>
          <w:sz w:val="28"/>
          <w:szCs w:val="28"/>
          <w:lang w:val="ru-RU"/>
        </w:rPr>
        <w:t>XIX</w:t>
      </w:r>
      <w:r w:rsidR="00796F91" w:rsidRPr="003173DE">
        <w:rPr>
          <w:rFonts w:cs="Times New Roman"/>
          <w:b/>
          <w:bCs/>
          <w:sz w:val="28"/>
          <w:szCs w:val="28"/>
          <w:lang w:val="ru-RU"/>
        </w:rPr>
        <w:t xml:space="preserve"> </w:t>
      </w:r>
      <w:r w:rsidR="00E521EA" w:rsidRPr="003173DE">
        <w:rPr>
          <w:rFonts w:cs="Times New Roman"/>
          <w:b/>
          <w:bCs/>
          <w:sz w:val="28"/>
          <w:szCs w:val="28"/>
          <w:lang w:val="ru-RU"/>
        </w:rPr>
        <w:t>в.</w:t>
      </w:r>
      <w:r w:rsidR="00796F91" w:rsidRPr="003173DE">
        <w:rPr>
          <w:rFonts w:cs="Times New Roman"/>
          <w:b/>
          <w:bCs/>
          <w:sz w:val="28"/>
          <w:szCs w:val="28"/>
          <w:lang w:val="ru-RU"/>
        </w:rPr>
        <w:t xml:space="preserve"> </w:t>
      </w:r>
      <w:r w:rsidR="00E521EA" w:rsidRPr="003173DE">
        <w:rPr>
          <w:rFonts w:cs="Times New Roman"/>
          <w:b/>
          <w:bCs/>
          <w:sz w:val="28"/>
          <w:szCs w:val="28"/>
          <w:lang w:val="ru-RU"/>
        </w:rPr>
        <w:t>в</w:t>
      </w:r>
      <w:r w:rsidR="00796F91" w:rsidRPr="003173DE">
        <w:rPr>
          <w:rFonts w:cs="Times New Roman"/>
          <w:b/>
          <w:bCs/>
          <w:sz w:val="28"/>
          <w:szCs w:val="28"/>
          <w:lang w:val="ru-RU"/>
        </w:rPr>
        <w:t xml:space="preserve"> </w:t>
      </w:r>
      <w:r w:rsidR="00E521EA" w:rsidRPr="003173DE">
        <w:rPr>
          <w:rFonts w:cs="Times New Roman"/>
          <w:b/>
          <w:bCs/>
          <w:sz w:val="28"/>
          <w:szCs w:val="28"/>
          <w:lang w:val="ru-RU"/>
        </w:rPr>
        <w:t>среднем</w:t>
      </w:r>
      <w:r w:rsidR="00796F91" w:rsidRPr="003173DE">
        <w:rPr>
          <w:rFonts w:cs="Times New Roman"/>
          <w:b/>
          <w:bCs/>
          <w:sz w:val="28"/>
          <w:szCs w:val="28"/>
          <w:lang w:val="ru-RU"/>
        </w:rPr>
        <w:t xml:space="preserve"> </w:t>
      </w:r>
      <w:r w:rsidR="00E521EA" w:rsidRPr="003173DE">
        <w:rPr>
          <w:rFonts w:cs="Times New Roman"/>
          <w:b/>
          <w:bCs/>
          <w:sz w:val="28"/>
          <w:szCs w:val="28"/>
          <w:lang w:val="ru-RU"/>
        </w:rPr>
        <w:t>лишь</w:t>
      </w:r>
      <w:r w:rsidR="00796F91" w:rsidRPr="003173DE">
        <w:rPr>
          <w:rFonts w:cs="Times New Roman"/>
          <w:b/>
          <w:bCs/>
          <w:sz w:val="28"/>
          <w:szCs w:val="28"/>
          <w:lang w:val="ru-RU"/>
        </w:rPr>
        <w:t xml:space="preserve"> </w:t>
      </w:r>
      <w:r w:rsidR="00E521EA" w:rsidRPr="003173DE">
        <w:rPr>
          <w:rFonts w:cs="Times New Roman"/>
          <w:b/>
          <w:bCs/>
          <w:sz w:val="28"/>
          <w:szCs w:val="28"/>
          <w:lang w:val="ru-RU"/>
        </w:rPr>
        <w:t>1,5%</w:t>
      </w:r>
      <w:r w:rsidR="00796F91" w:rsidRPr="003173DE">
        <w:rPr>
          <w:rFonts w:cs="Times New Roman"/>
          <w:b/>
          <w:bCs/>
          <w:sz w:val="28"/>
          <w:szCs w:val="28"/>
          <w:lang w:val="ru-RU"/>
        </w:rPr>
        <w:t xml:space="preserve"> </w:t>
      </w:r>
      <w:r w:rsidR="00E521EA" w:rsidRPr="003173DE">
        <w:rPr>
          <w:rFonts w:cs="Times New Roman"/>
          <w:b/>
          <w:bCs/>
          <w:sz w:val="28"/>
          <w:szCs w:val="28"/>
          <w:lang w:val="ru-RU"/>
        </w:rPr>
        <w:t>госсредств</w:t>
      </w:r>
      <w:r w:rsidR="00796F91" w:rsidRPr="003173DE">
        <w:rPr>
          <w:rFonts w:cs="Times New Roman"/>
          <w:b/>
          <w:bCs/>
          <w:sz w:val="28"/>
          <w:szCs w:val="28"/>
          <w:lang w:val="ru-RU"/>
        </w:rPr>
        <w:t xml:space="preserve"> </w:t>
      </w:r>
      <w:r w:rsidR="00E521EA" w:rsidRPr="003173DE">
        <w:rPr>
          <w:rFonts w:cs="Times New Roman"/>
          <w:b/>
          <w:bCs/>
          <w:sz w:val="28"/>
          <w:szCs w:val="28"/>
          <w:lang w:val="ru-RU"/>
        </w:rPr>
        <w:t>шли</w:t>
      </w:r>
      <w:r w:rsidR="00796F91" w:rsidRPr="003173DE">
        <w:rPr>
          <w:rFonts w:cs="Times New Roman"/>
          <w:b/>
          <w:bCs/>
          <w:sz w:val="28"/>
          <w:szCs w:val="28"/>
          <w:lang w:val="ru-RU"/>
        </w:rPr>
        <w:t xml:space="preserve"> </w:t>
      </w:r>
      <w:r w:rsidR="00E521EA" w:rsidRPr="003173DE">
        <w:rPr>
          <w:rFonts w:cs="Times New Roman"/>
          <w:b/>
          <w:bCs/>
          <w:sz w:val="28"/>
          <w:szCs w:val="28"/>
          <w:lang w:val="ru-RU"/>
        </w:rPr>
        <w:t>на</w:t>
      </w:r>
      <w:r w:rsidR="00796F91" w:rsidRPr="003173DE">
        <w:rPr>
          <w:rFonts w:cs="Times New Roman"/>
          <w:b/>
          <w:bCs/>
          <w:sz w:val="28"/>
          <w:szCs w:val="28"/>
          <w:lang w:val="ru-RU"/>
        </w:rPr>
        <w:t xml:space="preserve"> </w:t>
      </w:r>
      <w:r w:rsidR="00E521EA" w:rsidRPr="003173DE">
        <w:rPr>
          <w:rFonts w:cs="Times New Roman"/>
          <w:b/>
          <w:bCs/>
          <w:sz w:val="28"/>
          <w:szCs w:val="28"/>
          <w:lang w:val="ru-RU"/>
        </w:rPr>
        <w:t>нужды</w:t>
      </w:r>
      <w:r w:rsidR="00796F91" w:rsidRPr="003173DE">
        <w:rPr>
          <w:rFonts w:cs="Times New Roman"/>
          <w:b/>
          <w:bCs/>
          <w:sz w:val="28"/>
          <w:szCs w:val="28"/>
          <w:lang w:val="ru-RU"/>
        </w:rPr>
        <w:t xml:space="preserve"> </w:t>
      </w:r>
      <w:r w:rsidR="00E521EA" w:rsidRPr="003173DE">
        <w:rPr>
          <w:rFonts w:cs="Times New Roman"/>
          <w:b/>
          <w:bCs/>
          <w:sz w:val="28"/>
          <w:szCs w:val="28"/>
          <w:lang w:val="ru-RU"/>
        </w:rPr>
        <w:t>православной</w:t>
      </w:r>
      <w:r w:rsidR="00796F91" w:rsidRPr="003173DE">
        <w:rPr>
          <w:rFonts w:cs="Times New Roman"/>
          <w:b/>
          <w:bCs/>
          <w:sz w:val="28"/>
          <w:szCs w:val="28"/>
          <w:lang w:val="ru-RU"/>
        </w:rPr>
        <w:t xml:space="preserve"> </w:t>
      </w:r>
      <w:r w:rsidR="00E521EA" w:rsidRPr="003173DE">
        <w:rPr>
          <w:rFonts w:cs="Times New Roman"/>
          <w:b/>
          <w:bCs/>
          <w:sz w:val="28"/>
          <w:szCs w:val="28"/>
          <w:lang w:val="ru-RU"/>
        </w:rPr>
        <w:t>церкви</w:t>
      </w:r>
      <w:r w:rsidRPr="003173DE">
        <w:rPr>
          <w:rFonts w:cs="Times New Roman"/>
          <w:b/>
          <w:bCs/>
          <w:sz w:val="28"/>
          <w:szCs w:val="28"/>
          <w:lang w:val="ru-RU"/>
        </w:rPr>
        <w:t>»</w:t>
      </w:r>
      <w:r w:rsidR="000960F4">
        <w:rPr>
          <w:rStyle w:val="af2"/>
          <w:rFonts w:cs="Times New Roman"/>
          <w:b/>
          <w:bCs/>
          <w:sz w:val="28"/>
          <w:szCs w:val="28"/>
          <w:lang w:val="ru-RU"/>
        </w:rPr>
        <w:footnoteReference w:id="9"/>
      </w:r>
      <w:r w:rsidR="00E521EA" w:rsidRPr="003173DE">
        <w:rPr>
          <w:rFonts w:cs="Times New Roman"/>
          <w:b/>
          <w:bCs/>
          <w:sz w:val="28"/>
          <w:szCs w:val="28"/>
          <w:lang w:val="ru-RU"/>
        </w:rPr>
        <w:t>.</w:t>
      </w:r>
      <w:r w:rsidR="00796F91" w:rsidRPr="003173DE">
        <w:rPr>
          <w:rFonts w:cs="Times New Roman"/>
          <w:b/>
          <w:bCs/>
          <w:sz w:val="28"/>
          <w:szCs w:val="28"/>
          <w:lang w:val="ru-RU"/>
        </w:rPr>
        <w:t xml:space="preserve"> </w:t>
      </w:r>
    </w:p>
    <w:p w14:paraId="52332F8B" w14:textId="7506BBC5" w:rsidR="00C83B95" w:rsidRPr="003173DE" w:rsidRDefault="0082316E" w:rsidP="00225637">
      <w:pPr>
        <w:shd w:val="clear" w:color="auto" w:fill="FFFFFF"/>
        <w:spacing w:line="360" w:lineRule="auto"/>
        <w:ind w:firstLine="851"/>
        <w:jc w:val="both"/>
        <w:rPr>
          <w:rFonts w:cs="Times New Roman"/>
          <w:bCs/>
          <w:sz w:val="28"/>
          <w:szCs w:val="28"/>
          <w:lang w:val="ru-RU"/>
        </w:rPr>
      </w:pPr>
      <w:r w:rsidRPr="003173DE">
        <w:rPr>
          <w:rFonts w:cs="Times New Roman"/>
          <w:sz w:val="28"/>
          <w:szCs w:val="28"/>
          <w:lang w:val="ru-RU"/>
        </w:rPr>
        <w:t>И</w:t>
      </w:r>
      <w:r w:rsidR="00FE0540" w:rsidRPr="003173DE">
        <w:rPr>
          <w:rFonts w:cs="Times New Roman"/>
          <w:sz w:val="28"/>
          <w:szCs w:val="28"/>
          <w:lang w:val="ru-RU"/>
        </w:rPr>
        <w:t>з</w:t>
      </w:r>
      <w:r w:rsidR="00796F91" w:rsidRPr="003173DE">
        <w:rPr>
          <w:rFonts w:cs="Times New Roman"/>
          <w:sz w:val="28"/>
          <w:szCs w:val="28"/>
          <w:lang w:val="ru-RU"/>
        </w:rPr>
        <w:t xml:space="preserve"> </w:t>
      </w:r>
      <w:r w:rsidR="00FE0540" w:rsidRPr="003173DE">
        <w:rPr>
          <w:rFonts w:cs="Times New Roman"/>
          <w:sz w:val="28"/>
          <w:szCs w:val="28"/>
          <w:lang w:val="ru-RU"/>
        </w:rPr>
        <w:t>сумм</w:t>
      </w:r>
      <w:r w:rsidR="00796F91" w:rsidRPr="003173DE">
        <w:rPr>
          <w:rFonts w:cs="Times New Roman"/>
          <w:sz w:val="28"/>
          <w:szCs w:val="28"/>
          <w:lang w:val="ru-RU"/>
        </w:rPr>
        <w:t xml:space="preserve"> </w:t>
      </w:r>
      <w:r w:rsidR="00FE0540" w:rsidRPr="003173DE">
        <w:rPr>
          <w:rFonts w:cs="Times New Roman"/>
          <w:sz w:val="28"/>
          <w:szCs w:val="28"/>
          <w:lang w:val="ru-RU"/>
        </w:rPr>
        <w:t>Хозяйственного</w:t>
      </w:r>
      <w:r w:rsidR="00796F91" w:rsidRPr="003173DE">
        <w:rPr>
          <w:rFonts w:cs="Times New Roman"/>
          <w:sz w:val="28"/>
          <w:szCs w:val="28"/>
          <w:lang w:val="ru-RU"/>
        </w:rPr>
        <w:t xml:space="preserve"> </w:t>
      </w:r>
      <w:r w:rsidR="00FE0540" w:rsidRPr="003173DE">
        <w:rPr>
          <w:rFonts w:cs="Times New Roman"/>
          <w:sz w:val="28"/>
          <w:szCs w:val="28"/>
          <w:lang w:val="ru-RU"/>
        </w:rPr>
        <w:t>и</w:t>
      </w:r>
      <w:r w:rsidR="00796F91" w:rsidRPr="003173DE">
        <w:rPr>
          <w:rFonts w:cs="Times New Roman"/>
          <w:sz w:val="28"/>
          <w:szCs w:val="28"/>
          <w:lang w:val="ru-RU"/>
        </w:rPr>
        <w:t xml:space="preserve"> </w:t>
      </w:r>
      <w:r w:rsidR="00FE0540" w:rsidRPr="003173DE">
        <w:rPr>
          <w:rFonts w:cs="Times New Roman"/>
          <w:sz w:val="28"/>
          <w:szCs w:val="28"/>
          <w:lang w:val="ru-RU"/>
        </w:rPr>
        <w:t>Духовно-учебного</w:t>
      </w:r>
      <w:r w:rsidR="00796F91" w:rsidRPr="003173DE">
        <w:rPr>
          <w:rFonts w:cs="Times New Roman"/>
          <w:sz w:val="28"/>
          <w:szCs w:val="28"/>
          <w:lang w:val="ru-RU"/>
        </w:rPr>
        <w:t xml:space="preserve"> </w:t>
      </w:r>
      <w:r w:rsidR="00FE0540" w:rsidRPr="003173DE">
        <w:rPr>
          <w:rFonts w:cs="Times New Roman"/>
          <w:sz w:val="28"/>
          <w:szCs w:val="28"/>
          <w:lang w:val="ru-RU"/>
        </w:rPr>
        <w:t>управлений</w:t>
      </w:r>
      <w:r w:rsidR="00796F91" w:rsidRPr="003173DE">
        <w:rPr>
          <w:rFonts w:cs="Times New Roman"/>
          <w:sz w:val="28"/>
          <w:szCs w:val="28"/>
          <w:lang w:val="ru-RU"/>
        </w:rPr>
        <w:t xml:space="preserve"> </w:t>
      </w:r>
      <w:r w:rsidR="00154CD2" w:rsidRPr="003173DE">
        <w:rPr>
          <w:rFonts w:cs="Times New Roman"/>
          <w:sz w:val="28"/>
          <w:szCs w:val="28"/>
          <w:lang w:val="ru-RU"/>
        </w:rPr>
        <w:t>складывались</w:t>
      </w:r>
      <w:r w:rsidR="00796F91" w:rsidRPr="003173DE">
        <w:rPr>
          <w:rFonts w:cs="Times New Roman"/>
          <w:b/>
          <w:bCs/>
          <w:sz w:val="28"/>
          <w:szCs w:val="28"/>
          <w:lang w:val="ru-RU"/>
        </w:rPr>
        <w:t xml:space="preserve"> </w:t>
      </w:r>
      <w:r w:rsidRPr="003173DE">
        <w:rPr>
          <w:rFonts w:cs="Times New Roman"/>
          <w:sz w:val="28"/>
          <w:szCs w:val="28"/>
          <w:lang w:val="ru-RU"/>
        </w:rPr>
        <w:t>Специальные</w:t>
      </w:r>
      <w:r w:rsidR="00796F91" w:rsidRPr="003173DE">
        <w:rPr>
          <w:rFonts w:cs="Times New Roman"/>
          <w:sz w:val="28"/>
          <w:szCs w:val="28"/>
          <w:lang w:val="ru-RU"/>
        </w:rPr>
        <w:t xml:space="preserve"> </w:t>
      </w:r>
      <w:r w:rsidRPr="003173DE">
        <w:rPr>
          <w:rFonts w:cs="Times New Roman"/>
          <w:sz w:val="28"/>
          <w:szCs w:val="28"/>
          <w:lang w:val="ru-RU"/>
        </w:rPr>
        <w:t>средства</w:t>
      </w:r>
      <w:r w:rsidR="00796F91" w:rsidRPr="003173DE">
        <w:rPr>
          <w:rFonts w:cs="Times New Roman"/>
          <w:sz w:val="28"/>
          <w:szCs w:val="28"/>
          <w:lang w:val="ru-RU"/>
        </w:rPr>
        <w:t xml:space="preserve"> </w:t>
      </w:r>
      <w:r w:rsidRPr="003173DE">
        <w:rPr>
          <w:rFonts w:cs="Times New Roman"/>
          <w:sz w:val="28"/>
          <w:szCs w:val="28"/>
          <w:lang w:val="ru-RU"/>
        </w:rPr>
        <w:t>Синода,</w:t>
      </w:r>
      <w:r w:rsidR="00796F91" w:rsidRPr="003173DE">
        <w:rPr>
          <w:rFonts w:cs="Times New Roman"/>
          <w:sz w:val="28"/>
          <w:szCs w:val="28"/>
          <w:lang w:val="ru-RU"/>
        </w:rPr>
        <w:t xml:space="preserve"> </w:t>
      </w:r>
      <w:r w:rsidRPr="003173DE">
        <w:rPr>
          <w:rFonts w:cs="Times New Roman"/>
          <w:sz w:val="28"/>
          <w:szCs w:val="28"/>
          <w:lang w:val="ru-RU"/>
        </w:rPr>
        <w:t>которые</w:t>
      </w:r>
      <w:r w:rsidR="00796F91" w:rsidRPr="003173DE">
        <w:rPr>
          <w:rFonts w:cs="Times New Roman"/>
          <w:sz w:val="28"/>
          <w:szCs w:val="28"/>
          <w:lang w:val="ru-RU"/>
        </w:rPr>
        <w:t xml:space="preserve"> </w:t>
      </w:r>
      <w:r w:rsidRPr="003173DE">
        <w:rPr>
          <w:rFonts w:cs="Times New Roman"/>
          <w:sz w:val="28"/>
          <w:szCs w:val="28"/>
          <w:lang w:val="ru-RU"/>
        </w:rPr>
        <w:t>в</w:t>
      </w:r>
      <w:r w:rsidR="00796F91" w:rsidRPr="003173DE">
        <w:rPr>
          <w:rFonts w:cs="Times New Roman"/>
          <w:sz w:val="28"/>
          <w:szCs w:val="28"/>
          <w:lang w:val="ru-RU"/>
        </w:rPr>
        <w:t xml:space="preserve"> </w:t>
      </w:r>
      <w:r w:rsidR="007325A0" w:rsidRPr="003173DE">
        <w:rPr>
          <w:rFonts w:cs="Times New Roman"/>
          <w:sz w:val="28"/>
          <w:szCs w:val="28"/>
          <w:lang w:val="ru-RU"/>
        </w:rPr>
        <w:t>1891</w:t>
      </w:r>
      <w:r w:rsidR="00796F91" w:rsidRPr="003173DE">
        <w:rPr>
          <w:rFonts w:cs="Times New Roman"/>
          <w:sz w:val="28"/>
          <w:szCs w:val="28"/>
          <w:lang w:val="ru-RU"/>
        </w:rPr>
        <w:t xml:space="preserve"> </w:t>
      </w:r>
      <w:r w:rsidRPr="003173DE">
        <w:rPr>
          <w:rFonts w:cs="Times New Roman"/>
          <w:sz w:val="28"/>
          <w:szCs w:val="28"/>
          <w:lang w:val="ru-RU"/>
        </w:rPr>
        <w:t>году</w:t>
      </w:r>
      <w:r w:rsidR="00796F91" w:rsidRPr="003173DE">
        <w:rPr>
          <w:rFonts w:cs="Times New Roman"/>
          <w:sz w:val="28"/>
          <w:szCs w:val="28"/>
          <w:lang w:val="ru-RU"/>
        </w:rPr>
        <w:t xml:space="preserve"> </w:t>
      </w:r>
      <w:r w:rsidRPr="003173DE">
        <w:rPr>
          <w:rFonts w:cs="Times New Roman"/>
          <w:sz w:val="28"/>
          <w:szCs w:val="28"/>
          <w:lang w:val="ru-RU"/>
        </w:rPr>
        <w:t>составляли</w:t>
      </w:r>
      <w:r w:rsidR="00796F91" w:rsidRPr="003173DE">
        <w:rPr>
          <w:rFonts w:cs="Times New Roman"/>
          <w:sz w:val="28"/>
          <w:szCs w:val="28"/>
          <w:lang w:val="ru-RU"/>
        </w:rPr>
        <w:t xml:space="preserve"> </w:t>
      </w:r>
      <w:r w:rsidR="00FE0540" w:rsidRPr="003173DE">
        <w:rPr>
          <w:rFonts w:cs="Times New Roman"/>
          <w:sz w:val="28"/>
          <w:szCs w:val="28"/>
          <w:lang w:val="ru-RU"/>
        </w:rPr>
        <w:t>37,6</w:t>
      </w:r>
      <w:r w:rsidR="00796F91" w:rsidRPr="003173DE">
        <w:rPr>
          <w:rFonts w:cs="Times New Roman"/>
          <w:sz w:val="28"/>
          <w:szCs w:val="28"/>
          <w:lang w:val="ru-RU"/>
        </w:rPr>
        <w:t xml:space="preserve"> </w:t>
      </w:r>
      <w:r w:rsidR="00FE0540" w:rsidRPr="003173DE">
        <w:rPr>
          <w:rFonts w:cs="Times New Roman"/>
          <w:sz w:val="28"/>
          <w:szCs w:val="28"/>
          <w:lang w:val="ru-RU"/>
        </w:rPr>
        <w:t>млн.</w:t>
      </w:r>
      <w:r w:rsidR="00796F91" w:rsidRPr="003173DE">
        <w:rPr>
          <w:rFonts w:cs="Times New Roman"/>
          <w:sz w:val="28"/>
          <w:szCs w:val="28"/>
          <w:lang w:val="ru-RU"/>
        </w:rPr>
        <w:t xml:space="preserve"> </w:t>
      </w:r>
      <w:r w:rsidR="00FE0540" w:rsidRPr="003173DE">
        <w:rPr>
          <w:rFonts w:cs="Times New Roman"/>
          <w:sz w:val="28"/>
          <w:szCs w:val="28"/>
          <w:lang w:val="ru-RU"/>
        </w:rPr>
        <w:t>руб</w:t>
      </w:r>
      <w:r w:rsidRPr="003173DE">
        <w:rPr>
          <w:rFonts w:cs="Times New Roman"/>
          <w:sz w:val="28"/>
          <w:szCs w:val="28"/>
          <w:lang w:val="ru-RU"/>
        </w:rPr>
        <w:t>лей</w:t>
      </w:r>
      <w:r w:rsidR="00FE0540" w:rsidRPr="003173DE">
        <w:rPr>
          <w:rFonts w:cs="Times New Roman"/>
          <w:sz w:val="28"/>
          <w:szCs w:val="28"/>
          <w:lang w:val="ru-RU"/>
        </w:rPr>
        <w:t>.</w:t>
      </w:r>
      <w:r w:rsidR="00796F91" w:rsidRPr="003173DE">
        <w:rPr>
          <w:rFonts w:cs="Times New Roman"/>
          <w:sz w:val="28"/>
          <w:szCs w:val="28"/>
          <w:lang w:val="ru-RU"/>
        </w:rPr>
        <w:t xml:space="preserve"> </w:t>
      </w:r>
      <w:r w:rsidR="00154CD2" w:rsidRPr="003173DE">
        <w:rPr>
          <w:rFonts w:cs="Times New Roman"/>
          <w:sz w:val="28"/>
          <w:szCs w:val="28"/>
          <w:lang w:val="ru-RU"/>
        </w:rPr>
        <w:t>Это</w:t>
      </w:r>
      <w:r w:rsidR="00796F91" w:rsidRPr="003173DE">
        <w:rPr>
          <w:rFonts w:cs="Times New Roman"/>
          <w:sz w:val="28"/>
          <w:szCs w:val="28"/>
          <w:lang w:val="ru-RU"/>
        </w:rPr>
        <w:t xml:space="preserve"> </w:t>
      </w:r>
      <w:r w:rsidR="00154CD2" w:rsidRPr="003173DE">
        <w:rPr>
          <w:rFonts w:cs="Times New Roman"/>
          <w:sz w:val="28"/>
          <w:szCs w:val="28"/>
          <w:lang w:val="ru-RU"/>
        </w:rPr>
        <w:t>был</w:t>
      </w:r>
      <w:r w:rsidR="00796F91" w:rsidRPr="003173DE">
        <w:rPr>
          <w:rFonts w:cs="Times New Roman"/>
          <w:sz w:val="28"/>
          <w:szCs w:val="28"/>
          <w:lang w:val="ru-RU"/>
        </w:rPr>
        <w:t xml:space="preserve"> </w:t>
      </w:r>
      <w:r w:rsidR="00FE0540" w:rsidRPr="003173DE">
        <w:rPr>
          <w:rFonts w:cs="Times New Roman"/>
          <w:sz w:val="28"/>
          <w:szCs w:val="28"/>
          <w:lang w:val="ru-RU"/>
        </w:rPr>
        <w:t>неприкосновенный</w:t>
      </w:r>
      <w:r w:rsidR="00796F91" w:rsidRPr="003173DE">
        <w:rPr>
          <w:rFonts w:cs="Times New Roman"/>
          <w:sz w:val="28"/>
          <w:szCs w:val="28"/>
          <w:lang w:val="ru-RU"/>
        </w:rPr>
        <w:t xml:space="preserve"> </w:t>
      </w:r>
      <w:r w:rsidR="00FE0540" w:rsidRPr="003173DE">
        <w:rPr>
          <w:rFonts w:cs="Times New Roman"/>
          <w:sz w:val="28"/>
          <w:szCs w:val="28"/>
          <w:lang w:val="ru-RU"/>
        </w:rPr>
        <w:t>капитал</w:t>
      </w:r>
      <w:r w:rsidR="001207F9" w:rsidRPr="003173DE">
        <w:rPr>
          <w:rFonts w:cs="Times New Roman"/>
          <w:sz w:val="28"/>
          <w:szCs w:val="28"/>
          <w:lang w:val="ru-RU"/>
        </w:rPr>
        <w:t>,</w:t>
      </w:r>
      <w:r w:rsidR="00796F91" w:rsidRPr="003173DE">
        <w:rPr>
          <w:rFonts w:cs="Times New Roman"/>
          <w:sz w:val="28"/>
          <w:szCs w:val="28"/>
          <w:lang w:val="ru-RU"/>
        </w:rPr>
        <w:t xml:space="preserve"> </w:t>
      </w:r>
      <w:r w:rsidR="001207F9" w:rsidRPr="003173DE">
        <w:rPr>
          <w:rFonts w:cs="Times New Roman"/>
          <w:sz w:val="28"/>
          <w:szCs w:val="28"/>
          <w:lang w:val="ru-RU"/>
        </w:rPr>
        <w:t>вложенный</w:t>
      </w:r>
      <w:r w:rsidR="00796F91" w:rsidRPr="003173DE">
        <w:rPr>
          <w:rFonts w:cs="Times New Roman"/>
          <w:sz w:val="28"/>
          <w:szCs w:val="28"/>
          <w:lang w:val="ru-RU"/>
        </w:rPr>
        <w:t xml:space="preserve"> </w:t>
      </w:r>
      <w:r w:rsidR="001207F9" w:rsidRPr="003173DE">
        <w:rPr>
          <w:rFonts w:cs="Times New Roman"/>
          <w:sz w:val="28"/>
          <w:szCs w:val="28"/>
          <w:lang w:val="ru-RU"/>
        </w:rPr>
        <w:t>в</w:t>
      </w:r>
      <w:r w:rsidR="00796F91" w:rsidRPr="003173DE">
        <w:rPr>
          <w:rFonts w:cs="Times New Roman"/>
          <w:sz w:val="28"/>
          <w:szCs w:val="28"/>
          <w:lang w:val="ru-RU"/>
        </w:rPr>
        <w:t xml:space="preserve"> </w:t>
      </w:r>
      <w:r w:rsidR="001207F9" w:rsidRPr="003173DE">
        <w:rPr>
          <w:rFonts w:cs="Times New Roman"/>
          <w:sz w:val="28"/>
          <w:szCs w:val="28"/>
          <w:lang w:val="ru-RU"/>
        </w:rPr>
        <w:t>долгосрочные</w:t>
      </w:r>
      <w:r w:rsidR="00796F91" w:rsidRPr="003173DE">
        <w:rPr>
          <w:rFonts w:cs="Times New Roman"/>
          <w:sz w:val="28"/>
          <w:szCs w:val="28"/>
          <w:lang w:val="ru-RU"/>
        </w:rPr>
        <w:t xml:space="preserve"> </w:t>
      </w:r>
      <w:r w:rsidR="001207F9" w:rsidRPr="003173DE">
        <w:rPr>
          <w:rFonts w:cs="Times New Roman"/>
          <w:sz w:val="28"/>
          <w:szCs w:val="28"/>
          <w:lang w:val="ru-RU"/>
        </w:rPr>
        <w:t>обязательства</w:t>
      </w:r>
      <w:r w:rsidR="00796F91" w:rsidRPr="003173DE">
        <w:rPr>
          <w:rFonts w:cs="Times New Roman"/>
          <w:sz w:val="28"/>
          <w:szCs w:val="28"/>
          <w:lang w:val="ru-RU"/>
        </w:rPr>
        <w:t xml:space="preserve"> </w:t>
      </w:r>
      <w:r w:rsidR="001207F9" w:rsidRPr="003173DE">
        <w:rPr>
          <w:rFonts w:cs="Times New Roman"/>
          <w:sz w:val="28"/>
          <w:szCs w:val="28"/>
          <w:lang w:val="ru-RU"/>
        </w:rPr>
        <w:t>госбанков</w:t>
      </w:r>
      <w:r w:rsidR="00796F91" w:rsidRPr="003173DE">
        <w:rPr>
          <w:rFonts w:cs="Times New Roman"/>
          <w:sz w:val="28"/>
          <w:szCs w:val="28"/>
          <w:lang w:val="ru-RU"/>
        </w:rPr>
        <w:t xml:space="preserve"> </w:t>
      </w:r>
      <w:r w:rsidR="001207F9" w:rsidRPr="003173DE">
        <w:rPr>
          <w:rFonts w:cs="Times New Roman"/>
          <w:sz w:val="28"/>
          <w:szCs w:val="28"/>
          <w:lang w:val="ru-RU"/>
        </w:rPr>
        <w:t>под</w:t>
      </w:r>
      <w:r w:rsidR="00796F91" w:rsidRPr="003173DE">
        <w:rPr>
          <w:rFonts w:cs="Times New Roman"/>
          <w:sz w:val="28"/>
          <w:szCs w:val="28"/>
          <w:lang w:val="ru-RU"/>
        </w:rPr>
        <w:t xml:space="preserve"> </w:t>
      </w:r>
      <w:r w:rsidR="001207F9" w:rsidRPr="003173DE">
        <w:rPr>
          <w:rFonts w:cs="Times New Roman"/>
          <w:sz w:val="28"/>
          <w:szCs w:val="28"/>
          <w:lang w:val="ru-RU"/>
        </w:rPr>
        <w:t>4%</w:t>
      </w:r>
      <w:r w:rsidR="00796F91" w:rsidRPr="003173DE">
        <w:rPr>
          <w:rFonts w:cs="Times New Roman"/>
          <w:sz w:val="28"/>
          <w:szCs w:val="28"/>
          <w:lang w:val="ru-RU"/>
        </w:rPr>
        <w:t xml:space="preserve"> </w:t>
      </w:r>
      <w:r w:rsidR="001207F9" w:rsidRPr="003173DE">
        <w:rPr>
          <w:rFonts w:cs="Times New Roman"/>
          <w:sz w:val="28"/>
          <w:szCs w:val="28"/>
          <w:lang w:val="ru-RU"/>
        </w:rPr>
        <w:t>годовых.</w:t>
      </w:r>
      <w:r w:rsidR="00796F91" w:rsidRPr="003173DE">
        <w:rPr>
          <w:rFonts w:cs="Times New Roman"/>
          <w:sz w:val="28"/>
          <w:szCs w:val="28"/>
          <w:lang w:val="ru-RU"/>
        </w:rPr>
        <w:t xml:space="preserve"> </w:t>
      </w:r>
      <w:r w:rsidR="001207F9" w:rsidRPr="003173DE">
        <w:rPr>
          <w:rFonts w:cs="Times New Roman"/>
          <w:sz w:val="28"/>
          <w:szCs w:val="28"/>
          <w:lang w:val="ru-RU"/>
        </w:rPr>
        <w:t>Суммы</w:t>
      </w:r>
      <w:r w:rsidR="00796F91" w:rsidRPr="003173DE">
        <w:rPr>
          <w:rFonts w:cs="Times New Roman"/>
          <w:sz w:val="28"/>
          <w:szCs w:val="28"/>
          <w:lang w:val="ru-RU"/>
        </w:rPr>
        <w:t xml:space="preserve"> </w:t>
      </w:r>
      <w:r w:rsidR="001207F9" w:rsidRPr="003173DE">
        <w:rPr>
          <w:rFonts w:cs="Times New Roman"/>
          <w:sz w:val="28"/>
          <w:szCs w:val="28"/>
          <w:lang w:val="ru-RU"/>
        </w:rPr>
        <w:t>процентов</w:t>
      </w:r>
      <w:r w:rsidR="00796F91" w:rsidRPr="003173DE">
        <w:rPr>
          <w:rFonts w:cs="Times New Roman"/>
          <w:sz w:val="28"/>
          <w:szCs w:val="28"/>
          <w:lang w:val="ru-RU"/>
        </w:rPr>
        <w:t xml:space="preserve"> </w:t>
      </w:r>
      <w:r w:rsidR="001207F9" w:rsidRPr="003173DE">
        <w:rPr>
          <w:rFonts w:cs="Times New Roman"/>
          <w:sz w:val="28"/>
          <w:szCs w:val="28"/>
          <w:lang w:val="ru-RU"/>
        </w:rPr>
        <w:t>расходовались</w:t>
      </w:r>
      <w:r w:rsidR="00796F91" w:rsidRPr="003173DE">
        <w:rPr>
          <w:rFonts w:cs="Times New Roman"/>
          <w:sz w:val="28"/>
          <w:szCs w:val="28"/>
          <w:lang w:val="ru-RU"/>
        </w:rPr>
        <w:t xml:space="preserve"> </w:t>
      </w:r>
      <w:r w:rsidR="001207F9" w:rsidRPr="003173DE">
        <w:rPr>
          <w:rFonts w:cs="Times New Roman"/>
          <w:sz w:val="28"/>
          <w:szCs w:val="28"/>
          <w:lang w:val="ru-RU"/>
        </w:rPr>
        <w:t>по</w:t>
      </w:r>
      <w:r w:rsidR="00796F91" w:rsidRPr="003173DE">
        <w:rPr>
          <w:rFonts w:cs="Times New Roman"/>
          <w:sz w:val="28"/>
          <w:szCs w:val="28"/>
          <w:lang w:val="ru-RU"/>
        </w:rPr>
        <w:t xml:space="preserve"> </w:t>
      </w:r>
      <w:r w:rsidR="001207F9" w:rsidRPr="003173DE">
        <w:rPr>
          <w:rFonts w:cs="Times New Roman"/>
          <w:sz w:val="28"/>
          <w:szCs w:val="28"/>
          <w:lang w:val="ru-RU"/>
        </w:rPr>
        <w:t>статьям</w:t>
      </w:r>
      <w:r w:rsidR="00796F91" w:rsidRPr="003173DE">
        <w:rPr>
          <w:rFonts w:cs="Times New Roman"/>
          <w:sz w:val="28"/>
          <w:szCs w:val="28"/>
          <w:lang w:val="ru-RU"/>
        </w:rPr>
        <w:t xml:space="preserve"> </w:t>
      </w:r>
      <w:r w:rsidR="001207F9" w:rsidRPr="003173DE">
        <w:rPr>
          <w:rFonts w:cs="Times New Roman"/>
          <w:sz w:val="28"/>
          <w:szCs w:val="28"/>
          <w:lang w:val="ru-RU"/>
        </w:rPr>
        <w:lastRenderedPageBreak/>
        <w:t>управлений</w:t>
      </w:r>
      <w:r w:rsidR="00796F91" w:rsidRPr="003173DE">
        <w:rPr>
          <w:rFonts w:cs="Times New Roman"/>
          <w:sz w:val="28"/>
          <w:szCs w:val="28"/>
          <w:lang w:val="ru-RU"/>
        </w:rPr>
        <w:t xml:space="preserve"> </w:t>
      </w:r>
      <w:r w:rsidR="001207F9" w:rsidRPr="003173DE">
        <w:rPr>
          <w:rFonts w:cs="Times New Roman"/>
          <w:sz w:val="28"/>
          <w:szCs w:val="28"/>
          <w:lang w:val="ru-RU"/>
        </w:rPr>
        <w:t>Синода.</w:t>
      </w:r>
      <w:r w:rsidR="006D5E9A">
        <w:rPr>
          <w:rFonts w:cs="Times New Roman"/>
          <w:sz w:val="28"/>
          <w:szCs w:val="28"/>
          <w:lang w:val="ru-RU"/>
        </w:rPr>
        <w:t xml:space="preserve"> </w:t>
      </w:r>
      <w:r w:rsidR="007E4972" w:rsidRPr="003173DE">
        <w:rPr>
          <w:rFonts w:cs="Times New Roman"/>
          <w:bCs/>
          <w:sz w:val="28"/>
          <w:szCs w:val="28"/>
          <w:lang w:val="ru-RU"/>
        </w:rPr>
        <w:t>Таким</w:t>
      </w:r>
      <w:r w:rsidR="00796F91" w:rsidRPr="003173DE">
        <w:rPr>
          <w:rFonts w:cs="Times New Roman"/>
          <w:bCs/>
          <w:sz w:val="28"/>
          <w:szCs w:val="28"/>
          <w:lang w:val="ru-RU"/>
        </w:rPr>
        <w:t xml:space="preserve"> </w:t>
      </w:r>
      <w:r w:rsidR="007E4972" w:rsidRPr="003173DE">
        <w:rPr>
          <w:rFonts w:cs="Times New Roman"/>
          <w:bCs/>
          <w:sz w:val="28"/>
          <w:szCs w:val="28"/>
          <w:lang w:val="ru-RU"/>
        </w:rPr>
        <w:t>образом,</w:t>
      </w:r>
      <w:r w:rsidR="00796F91" w:rsidRPr="003173DE">
        <w:rPr>
          <w:rFonts w:cs="Times New Roman"/>
          <w:bCs/>
          <w:sz w:val="28"/>
          <w:szCs w:val="28"/>
          <w:lang w:val="ru-RU"/>
        </w:rPr>
        <w:t xml:space="preserve"> </w:t>
      </w:r>
      <w:r w:rsidR="007E4972" w:rsidRPr="003173DE">
        <w:rPr>
          <w:rFonts w:cs="Times New Roman"/>
          <w:bCs/>
          <w:sz w:val="28"/>
          <w:szCs w:val="28"/>
          <w:lang w:val="ru-RU"/>
        </w:rPr>
        <w:t>православная</w:t>
      </w:r>
      <w:r w:rsidR="00796F91" w:rsidRPr="003173DE">
        <w:rPr>
          <w:rFonts w:cs="Times New Roman"/>
          <w:bCs/>
          <w:sz w:val="28"/>
          <w:szCs w:val="28"/>
          <w:lang w:val="ru-RU"/>
        </w:rPr>
        <w:t xml:space="preserve"> </w:t>
      </w:r>
      <w:r w:rsidR="007E4972" w:rsidRPr="003173DE">
        <w:rPr>
          <w:rFonts w:cs="Times New Roman"/>
          <w:bCs/>
          <w:sz w:val="28"/>
          <w:szCs w:val="28"/>
          <w:lang w:val="ru-RU"/>
        </w:rPr>
        <w:t>Церковь</w:t>
      </w:r>
      <w:r w:rsidR="00796F91" w:rsidRPr="003173DE">
        <w:rPr>
          <w:rFonts w:cs="Times New Roman"/>
          <w:bCs/>
          <w:sz w:val="28"/>
          <w:szCs w:val="28"/>
          <w:lang w:val="ru-RU"/>
        </w:rPr>
        <w:t xml:space="preserve"> </w:t>
      </w:r>
      <w:r w:rsidR="007E4972" w:rsidRPr="003173DE">
        <w:rPr>
          <w:rFonts w:cs="Times New Roman"/>
          <w:bCs/>
          <w:sz w:val="28"/>
          <w:szCs w:val="28"/>
          <w:lang w:val="ru-RU"/>
        </w:rPr>
        <w:t>в</w:t>
      </w:r>
      <w:r w:rsidR="00796F91" w:rsidRPr="003173DE">
        <w:rPr>
          <w:rFonts w:cs="Times New Roman"/>
          <w:bCs/>
          <w:sz w:val="28"/>
          <w:szCs w:val="28"/>
          <w:lang w:val="ru-RU"/>
        </w:rPr>
        <w:t xml:space="preserve"> </w:t>
      </w:r>
      <w:r w:rsidR="007E4972" w:rsidRPr="003173DE">
        <w:rPr>
          <w:rFonts w:cs="Times New Roman"/>
          <w:bCs/>
          <w:sz w:val="28"/>
          <w:szCs w:val="28"/>
          <w:lang w:val="ru-RU"/>
        </w:rPr>
        <w:t>Российской</w:t>
      </w:r>
      <w:r w:rsidR="00796F91" w:rsidRPr="003173DE">
        <w:rPr>
          <w:rFonts w:cs="Times New Roman"/>
          <w:bCs/>
          <w:sz w:val="28"/>
          <w:szCs w:val="28"/>
          <w:lang w:val="ru-RU"/>
        </w:rPr>
        <w:t xml:space="preserve"> </w:t>
      </w:r>
      <w:r w:rsidR="007E4972" w:rsidRPr="003173DE">
        <w:rPr>
          <w:rFonts w:cs="Times New Roman"/>
          <w:bCs/>
          <w:sz w:val="28"/>
          <w:szCs w:val="28"/>
          <w:lang w:val="ru-RU"/>
        </w:rPr>
        <w:t>империи</w:t>
      </w:r>
      <w:r w:rsidR="00796F91" w:rsidRPr="003173DE">
        <w:rPr>
          <w:rFonts w:cs="Times New Roman"/>
          <w:bCs/>
          <w:sz w:val="28"/>
          <w:szCs w:val="28"/>
          <w:lang w:val="ru-RU"/>
        </w:rPr>
        <w:t xml:space="preserve"> </w:t>
      </w:r>
      <w:r w:rsidR="007E4972" w:rsidRPr="003173DE">
        <w:rPr>
          <w:rFonts w:cs="Times New Roman"/>
          <w:bCs/>
          <w:sz w:val="28"/>
          <w:szCs w:val="28"/>
          <w:lang w:val="ru-RU"/>
        </w:rPr>
        <w:t>пришла</w:t>
      </w:r>
      <w:r w:rsidR="00796F91" w:rsidRPr="003173DE">
        <w:rPr>
          <w:rFonts w:cs="Times New Roman"/>
          <w:bCs/>
          <w:sz w:val="28"/>
          <w:szCs w:val="28"/>
          <w:lang w:val="ru-RU"/>
        </w:rPr>
        <w:t xml:space="preserve"> </w:t>
      </w:r>
      <w:r w:rsidR="007E4972" w:rsidRPr="003173DE">
        <w:rPr>
          <w:rFonts w:cs="Times New Roman"/>
          <w:bCs/>
          <w:sz w:val="28"/>
          <w:szCs w:val="28"/>
          <w:lang w:val="ru-RU"/>
        </w:rPr>
        <w:t>к</w:t>
      </w:r>
      <w:r w:rsidR="00796F91" w:rsidRPr="003173DE">
        <w:rPr>
          <w:rFonts w:cs="Times New Roman"/>
          <w:bCs/>
          <w:sz w:val="28"/>
          <w:szCs w:val="28"/>
          <w:lang w:val="ru-RU"/>
        </w:rPr>
        <w:t xml:space="preserve"> </w:t>
      </w:r>
      <w:r w:rsidR="007E4972" w:rsidRPr="003173DE">
        <w:rPr>
          <w:rFonts w:cs="Times New Roman"/>
          <w:bCs/>
          <w:sz w:val="28"/>
          <w:szCs w:val="28"/>
          <w:lang w:val="ru-RU"/>
        </w:rPr>
        <w:t>1917</w:t>
      </w:r>
      <w:r w:rsidR="00796F91" w:rsidRPr="003173DE">
        <w:rPr>
          <w:rFonts w:cs="Times New Roman"/>
          <w:bCs/>
          <w:sz w:val="28"/>
          <w:szCs w:val="28"/>
          <w:lang w:val="ru-RU"/>
        </w:rPr>
        <w:t xml:space="preserve"> </w:t>
      </w:r>
      <w:r w:rsidR="007E4972" w:rsidRPr="003173DE">
        <w:rPr>
          <w:rFonts w:cs="Times New Roman"/>
          <w:bCs/>
          <w:sz w:val="28"/>
          <w:szCs w:val="28"/>
          <w:lang w:val="ru-RU"/>
        </w:rPr>
        <w:t>году</w:t>
      </w:r>
      <w:r w:rsidR="00796F91" w:rsidRPr="003173DE">
        <w:rPr>
          <w:rFonts w:cs="Times New Roman"/>
          <w:bCs/>
          <w:sz w:val="28"/>
          <w:szCs w:val="28"/>
          <w:lang w:val="ru-RU"/>
        </w:rPr>
        <w:t xml:space="preserve"> </w:t>
      </w:r>
      <w:r w:rsidR="007E4972" w:rsidRPr="003173DE">
        <w:rPr>
          <w:rFonts w:cs="Times New Roman"/>
          <w:bCs/>
          <w:sz w:val="28"/>
          <w:szCs w:val="28"/>
          <w:lang w:val="ru-RU"/>
        </w:rPr>
        <w:t>с</w:t>
      </w:r>
      <w:r w:rsidR="00796F91" w:rsidRPr="003173DE">
        <w:rPr>
          <w:rFonts w:cs="Times New Roman"/>
          <w:bCs/>
          <w:sz w:val="28"/>
          <w:szCs w:val="28"/>
          <w:lang w:val="ru-RU"/>
        </w:rPr>
        <w:t xml:space="preserve"> </w:t>
      </w:r>
      <w:r w:rsidR="007E4972" w:rsidRPr="003173DE">
        <w:rPr>
          <w:rFonts w:cs="Times New Roman"/>
          <w:bCs/>
          <w:sz w:val="28"/>
          <w:szCs w:val="28"/>
          <w:lang w:val="ru-RU"/>
        </w:rPr>
        <w:t>весьма</w:t>
      </w:r>
      <w:r w:rsidR="00796F91" w:rsidRPr="003173DE">
        <w:rPr>
          <w:rFonts w:cs="Times New Roman"/>
          <w:bCs/>
          <w:sz w:val="28"/>
          <w:szCs w:val="28"/>
          <w:lang w:val="ru-RU"/>
        </w:rPr>
        <w:t xml:space="preserve"> </w:t>
      </w:r>
      <w:r w:rsidR="007E4972" w:rsidRPr="003173DE">
        <w:rPr>
          <w:rFonts w:cs="Times New Roman"/>
          <w:bCs/>
          <w:sz w:val="28"/>
          <w:szCs w:val="28"/>
          <w:lang w:val="ru-RU"/>
        </w:rPr>
        <w:t>средним</w:t>
      </w:r>
      <w:r w:rsidR="00796F91" w:rsidRPr="003173DE">
        <w:rPr>
          <w:rFonts w:cs="Times New Roman"/>
          <w:bCs/>
          <w:sz w:val="28"/>
          <w:szCs w:val="28"/>
          <w:lang w:val="ru-RU"/>
        </w:rPr>
        <w:t xml:space="preserve"> </w:t>
      </w:r>
      <w:r w:rsidR="007E4972" w:rsidRPr="003173DE">
        <w:rPr>
          <w:rFonts w:cs="Times New Roman"/>
          <w:bCs/>
          <w:sz w:val="28"/>
          <w:szCs w:val="28"/>
          <w:lang w:val="ru-RU"/>
        </w:rPr>
        <w:t>уровнем</w:t>
      </w:r>
      <w:r w:rsidR="00796F91" w:rsidRPr="003173DE">
        <w:rPr>
          <w:rFonts w:cs="Times New Roman"/>
          <w:bCs/>
          <w:sz w:val="28"/>
          <w:szCs w:val="28"/>
          <w:lang w:val="ru-RU"/>
        </w:rPr>
        <w:t xml:space="preserve"> </w:t>
      </w:r>
      <w:r w:rsidR="007E4972" w:rsidRPr="003173DE">
        <w:rPr>
          <w:rFonts w:cs="Times New Roman"/>
          <w:bCs/>
          <w:sz w:val="28"/>
          <w:szCs w:val="28"/>
          <w:lang w:val="ru-RU"/>
        </w:rPr>
        <w:t>финансовой</w:t>
      </w:r>
      <w:r w:rsidR="00796F91" w:rsidRPr="003173DE">
        <w:rPr>
          <w:rFonts w:cs="Times New Roman"/>
          <w:bCs/>
          <w:sz w:val="28"/>
          <w:szCs w:val="28"/>
          <w:lang w:val="ru-RU"/>
        </w:rPr>
        <w:t xml:space="preserve"> </w:t>
      </w:r>
      <w:r w:rsidR="007E4972" w:rsidRPr="003173DE">
        <w:rPr>
          <w:rFonts w:cs="Times New Roman"/>
          <w:bCs/>
          <w:sz w:val="28"/>
          <w:szCs w:val="28"/>
          <w:lang w:val="ru-RU"/>
        </w:rPr>
        <w:t>поддержки</w:t>
      </w:r>
      <w:r w:rsidR="00796F91" w:rsidRPr="003173DE">
        <w:rPr>
          <w:rFonts w:cs="Times New Roman"/>
          <w:bCs/>
          <w:sz w:val="28"/>
          <w:szCs w:val="28"/>
          <w:lang w:val="ru-RU"/>
        </w:rPr>
        <w:t xml:space="preserve"> </w:t>
      </w:r>
      <w:r w:rsidR="007E4972" w:rsidRPr="003173DE">
        <w:rPr>
          <w:rFonts w:cs="Times New Roman"/>
          <w:bCs/>
          <w:sz w:val="28"/>
          <w:szCs w:val="28"/>
          <w:lang w:val="ru-RU"/>
        </w:rPr>
        <w:t>со</w:t>
      </w:r>
      <w:r w:rsidR="00796F91" w:rsidRPr="003173DE">
        <w:rPr>
          <w:rFonts w:cs="Times New Roman"/>
          <w:bCs/>
          <w:sz w:val="28"/>
          <w:szCs w:val="28"/>
          <w:lang w:val="ru-RU"/>
        </w:rPr>
        <w:t xml:space="preserve"> </w:t>
      </w:r>
      <w:r w:rsidR="007E4972" w:rsidRPr="003173DE">
        <w:rPr>
          <w:rFonts w:cs="Times New Roman"/>
          <w:bCs/>
          <w:sz w:val="28"/>
          <w:szCs w:val="28"/>
          <w:lang w:val="ru-RU"/>
        </w:rPr>
        <w:t>стороны</w:t>
      </w:r>
      <w:r w:rsidR="00796F91" w:rsidRPr="003173DE">
        <w:rPr>
          <w:rFonts w:cs="Times New Roman"/>
          <w:bCs/>
          <w:sz w:val="28"/>
          <w:szCs w:val="28"/>
          <w:lang w:val="ru-RU"/>
        </w:rPr>
        <w:t xml:space="preserve"> </w:t>
      </w:r>
      <w:r w:rsidR="007E4972"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007E4972" w:rsidRPr="003173DE">
        <w:rPr>
          <w:rFonts w:cs="Times New Roman"/>
          <w:bCs/>
          <w:sz w:val="28"/>
          <w:szCs w:val="28"/>
          <w:lang w:val="ru-RU"/>
        </w:rPr>
        <w:t>и</w:t>
      </w:r>
      <w:r w:rsidR="00796F91" w:rsidRPr="003173DE">
        <w:rPr>
          <w:rFonts w:cs="Times New Roman"/>
          <w:bCs/>
          <w:sz w:val="28"/>
          <w:szCs w:val="28"/>
          <w:lang w:val="ru-RU"/>
        </w:rPr>
        <w:t xml:space="preserve"> </w:t>
      </w:r>
      <w:r w:rsidR="007E4972" w:rsidRPr="003173DE">
        <w:rPr>
          <w:rFonts w:cs="Times New Roman"/>
          <w:bCs/>
          <w:sz w:val="28"/>
          <w:szCs w:val="28"/>
          <w:lang w:val="ru-RU"/>
        </w:rPr>
        <w:t>с</w:t>
      </w:r>
      <w:r w:rsidR="00796F91" w:rsidRPr="003173DE">
        <w:rPr>
          <w:rFonts w:cs="Times New Roman"/>
          <w:bCs/>
          <w:sz w:val="28"/>
          <w:szCs w:val="28"/>
          <w:lang w:val="ru-RU"/>
        </w:rPr>
        <w:t xml:space="preserve"> </w:t>
      </w:r>
      <w:r w:rsidR="007E4972" w:rsidRPr="003173DE">
        <w:rPr>
          <w:rFonts w:cs="Times New Roman"/>
          <w:bCs/>
          <w:sz w:val="28"/>
          <w:szCs w:val="28"/>
          <w:lang w:val="ru-RU"/>
        </w:rPr>
        <w:t>капиталами,</w:t>
      </w:r>
      <w:r w:rsidR="00796F91" w:rsidRPr="003173DE">
        <w:rPr>
          <w:rFonts w:cs="Times New Roman"/>
          <w:bCs/>
          <w:sz w:val="28"/>
          <w:szCs w:val="28"/>
          <w:lang w:val="ru-RU"/>
        </w:rPr>
        <w:t xml:space="preserve"> </w:t>
      </w:r>
      <w:r w:rsidR="007E4972" w:rsidRPr="003173DE">
        <w:rPr>
          <w:rFonts w:cs="Times New Roman"/>
          <w:bCs/>
          <w:sz w:val="28"/>
          <w:szCs w:val="28"/>
          <w:lang w:val="ru-RU"/>
        </w:rPr>
        <w:t>вложенными</w:t>
      </w:r>
      <w:r w:rsidR="00796F91" w:rsidRPr="003173DE">
        <w:rPr>
          <w:rFonts w:cs="Times New Roman"/>
          <w:bCs/>
          <w:sz w:val="28"/>
          <w:szCs w:val="28"/>
          <w:lang w:val="ru-RU"/>
        </w:rPr>
        <w:t xml:space="preserve"> </w:t>
      </w:r>
      <w:r w:rsidR="007E4972" w:rsidRPr="003173DE">
        <w:rPr>
          <w:rFonts w:cs="Times New Roman"/>
          <w:bCs/>
          <w:sz w:val="28"/>
          <w:szCs w:val="28"/>
          <w:lang w:val="ru-RU"/>
        </w:rPr>
        <w:t>в</w:t>
      </w:r>
      <w:r w:rsidR="00796F91" w:rsidRPr="003173DE">
        <w:rPr>
          <w:rFonts w:cs="Times New Roman"/>
          <w:bCs/>
          <w:sz w:val="28"/>
          <w:szCs w:val="28"/>
          <w:lang w:val="ru-RU"/>
        </w:rPr>
        <w:t xml:space="preserve"> </w:t>
      </w:r>
      <w:r w:rsidR="007E4972" w:rsidRPr="003173DE">
        <w:rPr>
          <w:rFonts w:cs="Times New Roman"/>
          <w:bCs/>
          <w:sz w:val="28"/>
          <w:szCs w:val="28"/>
          <w:lang w:val="ru-RU"/>
        </w:rPr>
        <w:t>госбанки</w:t>
      </w:r>
      <w:r w:rsidR="00796F91" w:rsidRPr="003173DE">
        <w:rPr>
          <w:rFonts w:cs="Times New Roman"/>
          <w:bCs/>
          <w:sz w:val="28"/>
          <w:szCs w:val="28"/>
          <w:lang w:val="ru-RU"/>
        </w:rPr>
        <w:t xml:space="preserve"> </w:t>
      </w:r>
      <w:r w:rsidR="007E4972" w:rsidRPr="003173DE">
        <w:rPr>
          <w:rFonts w:cs="Times New Roman"/>
          <w:bCs/>
          <w:sz w:val="28"/>
          <w:szCs w:val="28"/>
          <w:lang w:val="ru-RU"/>
        </w:rPr>
        <w:t>и</w:t>
      </w:r>
      <w:r w:rsidR="00796F91" w:rsidRPr="003173DE">
        <w:rPr>
          <w:rFonts w:cs="Times New Roman"/>
          <w:bCs/>
          <w:sz w:val="28"/>
          <w:szCs w:val="28"/>
          <w:lang w:val="ru-RU"/>
        </w:rPr>
        <w:t xml:space="preserve"> </w:t>
      </w:r>
      <w:r w:rsidR="007E4972" w:rsidRPr="003173DE">
        <w:rPr>
          <w:rFonts w:cs="Times New Roman"/>
          <w:bCs/>
          <w:sz w:val="28"/>
          <w:szCs w:val="28"/>
          <w:lang w:val="ru-RU"/>
        </w:rPr>
        <w:t>ценные</w:t>
      </w:r>
      <w:r w:rsidR="00796F91" w:rsidRPr="003173DE">
        <w:rPr>
          <w:rFonts w:cs="Times New Roman"/>
          <w:bCs/>
          <w:sz w:val="28"/>
          <w:szCs w:val="28"/>
          <w:lang w:val="ru-RU"/>
        </w:rPr>
        <w:t xml:space="preserve"> </w:t>
      </w:r>
      <w:r w:rsidR="007E4972" w:rsidRPr="003173DE">
        <w:rPr>
          <w:rFonts w:cs="Times New Roman"/>
          <w:bCs/>
          <w:sz w:val="28"/>
          <w:szCs w:val="28"/>
          <w:lang w:val="ru-RU"/>
        </w:rPr>
        <w:t>бумаги,</w:t>
      </w:r>
      <w:r w:rsidR="00796F91" w:rsidRPr="003173DE">
        <w:rPr>
          <w:rFonts w:cs="Times New Roman"/>
          <w:bCs/>
          <w:sz w:val="28"/>
          <w:szCs w:val="28"/>
          <w:lang w:val="ru-RU"/>
        </w:rPr>
        <w:t xml:space="preserve"> </w:t>
      </w:r>
      <w:r w:rsidR="007E4972" w:rsidRPr="003173DE">
        <w:rPr>
          <w:rFonts w:cs="Times New Roman"/>
          <w:bCs/>
          <w:sz w:val="28"/>
          <w:szCs w:val="28"/>
          <w:lang w:val="ru-RU"/>
        </w:rPr>
        <w:t>в</w:t>
      </w:r>
      <w:r w:rsidR="00796F91" w:rsidRPr="003173DE">
        <w:rPr>
          <w:rFonts w:cs="Times New Roman"/>
          <w:bCs/>
          <w:sz w:val="28"/>
          <w:szCs w:val="28"/>
          <w:lang w:val="ru-RU"/>
        </w:rPr>
        <w:t xml:space="preserve"> </w:t>
      </w:r>
      <w:r w:rsidR="007E4972" w:rsidRPr="003173DE">
        <w:rPr>
          <w:rFonts w:cs="Times New Roman"/>
          <w:bCs/>
          <w:sz w:val="28"/>
          <w:szCs w:val="28"/>
          <w:lang w:val="ru-RU"/>
        </w:rPr>
        <w:t>том</w:t>
      </w:r>
      <w:r w:rsidR="00796F91" w:rsidRPr="003173DE">
        <w:rPr>
          <w:rFonts w:cs="Times New Roman"/>
          <w:bCs/>
          <w:sz w:val="28"/>
          <w:szCs w:val="28"/>
          <w:lang w:val="ru-RU"/>
        </w:rPr>
        <w:t xml:space="preserve"> </w:t>
      </w:r>
      <w:r w:rsidR="007E4972" w:rsidRPr="003173DE">
        <w:rPr>
          <w:rFonts w:cs="Times New Roman"/>
          <w:bCs/>
          <w:sz w:val="28"/>
          <w:szCs w:val="28"/>
          <w:lang w:val="ru-RU"/>
        </w:rPr>
        <w:t>числе</w:t>
      </w:r>
      <w:r w:rsidR="00796F91" w:rsidRPr="003173DE">
        <w:rPr>
          <w:rFonts w:cs="Times New Roman"/>
          <w:bCs/>
          <w:sz w:val="28"/>
          <w:szCs w:val="28"/>
          <w:lang w:val="ru-RU"/>
        </w:rPr>
        <w:t xml:space="preserve"> </w:t>
      </w:r>
      <w:r w:rsidR="00A255C5" w:rsidRPr="003173DE">
        <w:rPr>
          <w:rFonts w:cs="Times New Roman"/>
          <w:bCs/>
          <w:sz w:val="28"/>
          <w:szCs w:val="28"/>
          <w:lang w:val="ru-RU"/>
        </w:rPr>
        <w:t>Военного</w:t>
      </w:r>
      <w:r w:rsidR="00796F91" w:rsidRPr="003173DE">
        <w:rPr>
          <w:rFonts w:cs="Times New Roman"/>
          <w:bCs/>
          <w:sz w:val="28"/>
          <w:szCs w:val="28"/>
          <w:lang w:val="ru-RU"/>
        </w:rPr>
        <w:t xml:space="preserve"> </w:t>
      </w:r>
      <w:r w:rsidR="00A255C5" w:rsidRPr="003173DE">
        <w:rPr>
          <w:rFonts w:cs="Times New Roman"/>
          <w:bCs/>
          <w:sz w:val="28"/>
          <w:szCs w:val="28"/>
          <w:lang w:val="ru-RU"/>
        </w:rPr>
        <w:t>займа.</w:t>
      </w:r>
    </w:p>
    <w:p w14:paraId="0C0DB543" w14:textId="3EC999EF" w:rsidR="00AB6B42" w:rsidRPr="003173DE" w:rsidRDefault="00AB6B42" w:rsidP="00225637">
      <w:pPr>
        <w:pStyle w:val="txt"/>
        <w:keepNext/>
        <w:spacing w:after="0" w:afterAutospacing="0" w:line="360" w:lineRule="auto"/>
        <w:ind w:firstLine="851"/>
        <w:jc w:val="both"/>
        <w:rPr>
          <w:b/>
          <w:bCs/>
          <w:sz w:val="28"/>
          <w:szCs w:val="28"/>
        </w:rPr>
      </w:pPr>
      <w:r w:rsidRPr="003173DE">
        <w:rPr>
          <w:b/>
          <w:bCs/>
          <w:sz w:val="28"/>
          <w:szCs w:val="28"/>
        </w:rPr>
        <w:t>Советский</w:t>
      </w:r>
      <w:r w:rsidR="00796F91" w:rsidRPr="003173DE">
        <w:rPr>
          <w:b/>
          <w:bCs/>
          <w:sz w:val="28"/>
          <w:szCs w:val="28"/>
        </w:rPr>
        <w:t xml:space="preserve"> </w:t>
      </w:r>
      <w:r w:rsidRPr="003173DE">
        <w:rPr>
          <w:b/>
          <w:bCs/>
          <w:sz w:val="28"/>
          <w:szCs w:val="28"/>
        </w:rPr>
        <w:t>период</w:t>
      </w:r>
    </w:p>
    <w:p w14:paraId="6A0C0B3C" w14:textId="4D75DB2C" w:rsidR="00B84CD9" w:rsidRPr="003173DE" w:rsidRDefault="00B84CD9" w:rsidP="00225637">
      <w:pPr>
        <w:pStyle w:val="a5"/>
        <w:shd w:val="clear" w:color="auto" w:fill="FFFFFF"/>
        <w:spacing w:before="0" w:beforeAutospacing="0" w:after="0" w:afterAutospacing="0" w:line="360" w:lineRule="auto"/>
        <w:ind w:firstLine="851"/>
        <w:jc w:val="both"/>
        <w:rPr>
          <w:sz w:val="28"/>
          <w:szCs w:val="28"/>
        </w:rPr>
      </w:pPr>
      <w:r w:rsidRPr="003173DE">
        <w:rPr>
          <w:sz w:val="28"/>
          <w:szCs w:val="28"/>
        </w:rPr>
        <w:t>В</w:t>
      </w:r>
      <w:r w:rsidR="00796F91" w:rsidRPr="003173DE">
        <w:rPr>
          <w:sz w:val="28"/>
          <w:szCs w:val="28"/>
        </w:rPr>
        <w:t xml:space="preserve"> </w:t>
      </w:r>
      <w:r w:rsidRPr="003173DE">
        <w:rPr>
          <w:sz w:val="28"/>
          <w:szCs w:val="28"/>
        </w:rPr>
        <w:t>1918</w:t>
      </w:r>
      <w:r w:rsidR="00796F91" w:rsidRPr="003173DE">
        <w:rPr>
          <w:sz w:val="28"/>
          <w:szCs w:val="28"/>
        </w:rPr>
        <w:t xml:space="preserve"> </w:t>
      </w:r>
      <w:r w:rsidRPr="003173DE">
        <w:rPr>
          <w:sz w:val="28"/>
          <w:szCs w:val="28"/>
        </w:rPr>
        <w:t>году</w:t>
      </w:r>
      <w:r w:rsidR="00796F91" w:rsidRPr="003173DE">
        <w:rPr>
          <w:sz w:val="28"/>
          <w:szCs w:val="28"/>
        </w:rPr>
        <w:t xml:space="preserve"> </w:t>
      </w:r>
      <w:r w:rsidRPr="003173DE">
        <w:rPr>
          <w:sz w:val="28"/>
          <w:szCs w:val="28"/>
        </w:rPr>
        <w:t>был</w:t>
      </w:r>
      <w:r w:rsidR="00796F91" w:rsidRPr="003173DE">
        <w:rPr>
          <w:sz w:val="28"/>
          <w:szCs w:val="28"/>
        </w:rPr>
        <w:t xml:space="preserve"> </w:t>
      </w:r>
      <w:r w:rsidRPr="003173DE">
        <w:rPr>
          <w:sz w:val="28"/>
          <w:szCs w:val="28"/>
        </w:rPr>
        <w:t>издан</w:t>
      </w:r>
      <w:r w:rsidR="00796F91" w:rsidRPr="003173DE">
        <w:rPr>
          <w:sz w:val="28"/>
          <w:szCs w:val="28"/>
        </w:rPr>
        <w:t xml:space="preserve"> </w:t>
      </w:r>
      <w:r w:rsidRPr="003173DE">
        <w:rPr>
          <w:sz w:val="28"/>
          <w:szCs w:val="28"/>
        </w:rPr>
        <w:t>Декрет</w:t>
      </w:r>
      <w:r w:rsidR="00796F91" w:rsidRPr="003173DE">
        <w:rPr>
          <w:sz w:val="28"/>
          <w:szCs w:val="28"/>
        </w:rPr>
        <w:t xml:space="preserve"> </w:t>
      </w:r>
      <w:r w:rsidRPr="003173DE">
        <w:rPr>
          <w:sz w:val="28"/>
          <w:szCs w:val="28"/>
        </w:rPr>
        <w:t>Совета</w:t>
      </w:r>
      <w:r w:rsidR="00796F91" w:rsidRPr="003173DE">
        <w:rPr>
          <w:sz w:val="28"/>
          <w:szCs w:val="28"/>
        </w:rPr>
        <w:t xml:space="preserve"> </w:t>
      </w:r>
      <w:r w:rsidRPr="003173DE">
        <w:rPr>
          <w:sz w:val="28"/>
          <w:szCs w:val="28"/>
        </w:rPr>
        <w:t>Народных</w:t>
      </w:r>
      <w:r w:rsidR="00796F91" w:rsidRPr="003173DE">
        <w:rPr>
          <w:sz w:val="28"/>
          <w:szCs w:val="28"/>
        </w:rPr>
        <w:t xml:space="preserve"> </w:t>
      </w:r>
      <w:r w:rsidRPr="003173DE">
        <w:rPr>
          <w:sz w:val="28"/>
          <w:szCs w:val="28"/>
        </w:rPr>
        <w:t>Комиссаров</w:t>
      </w:r>
      <w:r w:rsidR="00796F91" w:rsidRPr="003173DE">
        <w:rPr>
          <w:sz w:val="28"/>
          <w:szCs w:val="28"/>
        </w:rPr>
        <w:t xml:space="preserve"> </w:t>
      </w:r>
      <w:r w:rsidR="00E55042" w:rsidRPr="003173DE">
        <w:rPr>
          <w:sz w:val="28"/>
          <w:szCs w:val="28"/>
        </w:rPr>
        <w:t>«</w:t>
      </w:r>
      <w:r w:rsidRPr="003173DE">
        <w:rPr>
          <w:sz w:val="28"/>
          <w:szCs w:val="28"/>
        </w:rPr>
        <w:t>Об</w:t>
      </w:r>
      <w:r w:rsidR="00796F91" w:rsidRPr="003173DE">
        <w:rPr>
          <w:sz w:val="28"/>
          <w:szCs w:val="28"/>
        </w:rPr>
        <w:t xml:space="preserve"> </w:t>
      </w:r>
      <w:r w:rsidRPr="003173DE">
        <w:rPr>
          <w:sz w:val="28"/>
          <w:szCs w:val="28"/>
        </w:rPr>
        <w:t>отделении</w:t>
      </w:r>
      <w:r w:rsidR="00796F91" w:rsidRPr="003173DE">
        <w:rPr>
          <w:sz w:val="28"/>
          <w:szCs w:val="28"/>
        </w:rPr>
        <w:t xml:space="preserve"> </w:t>
      </w:r>
      <w:r w:rsidRPr="003173DE">
        <w:rPr>
          <w:sz w:val="28"/>
          <w:szCs w:val="28"/>
        </w:rPr>
        <w:t>церкви</w:t>
      </w:r>
      <w:r w:rsidR="00796F91" w:rsidRPr="003173DE">
        <w:rPr>
          <w:sz w:val="28"/>
          <w:szCs w:val="28"/>
        </w:rPr>
        <w:t xml:space="preserve"> </w:t>
      </w:r>
      <w:r w:rsidRPr="003173DE">
        <w:rPr>
          <w:sz w:val="28"/>
          <w:szCs w:val="28"/>
        </w:rPr>
        <w:t>от</w:t>
      </w:r>
      <w:r w:rsidR="00796F91" w:rsidRPr="003173DE">
        <w:rPr>
          <w:sz w:val="28"/>
          <w:szCs w:val="28"/>
        </w:rPr>
        <w:t xml:space="preserve"> </w:t>
      </w:r>
      <w:r w:rsidRPr="003173DE">
        <w:rPr>
          <w:sz w:val="28"/>
          <w:szCs w:val="28"/>
        </w:rPr>
        <w:t>государства</w:t>
      </w:r>
      <w:r w:rsidR="00796F91" w:rsidRPr="003173DE">
        <w:rPr>
          <w:sz w:val="28"/>
          <w:szCs w:val="28"/>
        </w:rPr>
        <w:t xml:space="preserve"> </w:t>
      </w:r>
      <w:r w:rsidRPr="003173DE">
        <w:rPr>
          <w:sz w:val="28"/>
          <w:szCs w:val="28"/>
        </w:rPr>
        <w:t>и</w:t>
      </w:r>
      <w:r w:rsidR="00796F91" w:rsidRPr="003173DE">
        <w:rPr>
          <w:sz w:val="28"/>
          <w:szCs w:val="28"/>
        </w:rPr>
        <w:t xml:space="preserve"> </w:t>
      </w:r>
      <w:r w:rsidRPr="003173DE">
        <w:rPr>
          <w:sz w:val="28"/>
          <w:szCs w:val="28"/>
        </w:rPr>
        <w:t>школы</w:t>
      </w:r>
      <w:r w:rsidR="00796F91" w:rsidRPr="003173DE">
        <w:rPr>
          <w:sz w:val="28"/>
          <w:szCs w:val="28"/>
        </w:rPr>
        <w:t xml:space="preserve"> </w:t>
      </w:r>
      <w:r w:rsidRPr="003173DE">
        <w:rPr>
          <w:sz w:val="28"/>
          <w:szCs w:val="28"/>
        </w:rPr>
        <w:t>от</w:t>
      </w:r>
      <w:r w:rsidR="00796F91" w:rsidRPr="003173DE">
        <w:rPr>
          <w:sz w:val="28"/>
          <w:szCs w:val="28"/>
        </w:rPr>
        <w:t xml:space="preserve"> </w:t>
      </w:r>
      <w:r w:rsidRPr="003173DE">
        <w:rPr>
          <w:sz w:val="28"/>
          <w:szCs w:val="28"/>
        </w:rPr>
        <w:t>церкви</w:t>
      </w:r>
      <w:r w:rsidR="00E55042" w:rsidRPr="003173DE">
        <w:rPr>
          <w:sz w:val="28"/>
          <w:szCs w:val="28"/>
        </w:rPr>
        <w:t>»</w:t>
      </w:r>
      <w:r w:rsidRPr="003173DE">
        <w:rPr>
          <w:sz w:val="28"/>
          <w:szCs w:val="28"/>
        </w:rPr>
        <w:t>.</w:t>
      </w:r>
      <w:r w:rsidR="00796F91" w:rsidRPr="003173DE">
        <w:rPr>
          <w:sz w:val="28"/>
          <w:szCs w:val="28"/>
        </w:rPr>
        <w:t xml:space="preserve"> </w:t>
      </w:r>
      <w:r w:rsidRPr="003173DE">
        <w:rPr>
          <w:sz w:val="28"/>
          <w:szCs w:val="28"/>
        </w:rPr>
        <w:t>Следующие</w:t>
      </w:r>
      <w:r w:rsidR="00796F91" w:rsidRPr="003173DE">
        <w:rPr>
          <w:sz w:val="28"/>
          <w:szCs w:val="28"/>
        </w:rPr>
        <w:t xml:space="preserve"> </w:t>
      </w:r>
      <w:r w:rsidRPr="003173DE">
        <w:rPr>
          <w:sz w:val="28"/>
          <w:szCs w:val="28"/>
        </w:rPr>
        <w:t>положения</w:t>
      </w:r>
      <w:r w:rsidR="00796F91" w:rsidRPr="003173DE">
        <w:rPr>
          <w:sz w:val="28"/>
          <w:szCs w:val="28"/>
        </w:rPr>
        <w:t xml:space="preserve"> </w:t>
      </w:r>
      <w:r w:rsidRPr="003173DE">
        <w:rPr>
          <w:sz w:val="28"/>
          <w:szCs w:val="28"/>
        </w:rPr>
        <w:t>Декрета</w:t>
      </w:r>
      <w:r w:rsidR="00796F91" w:rsidRPr="003173DE">
        <w:rPr>
          <w:sz w:val="28"/>
          <w:szCs w:val="28"/>
        </w:rPr>
        <w:t xml:space="preserve"> </w:t>
      </w:r>
      <w:r w:rsidRPr="003173DE">
        <w:rPr>
          <w:sz w:val="28"/>
          <w:szCs w:val="28"/>
        </w:rPr>
        <w:t>радикально</w:t>
      </w:r>
      <w:r w:rsidR="00796F91" w:rsidRPr="003173DE">
        <w:rPr>
          <w:sz w:val="28"/>
          <w:szCs w:val="28"/>
        </w:rPr>
        <w:t xml:space="preserve"> </w:t>
      </w:r>
      <w:r w:rsidRPr="003173DE">
        <w:rPr>
          <w:sz w:val="28"/>
          <w:szCs w:val="28"/>
        </w:rPr>
        <w:t>меняли</w:t>
      </w:r>
      <w:r w:rsidR="00796F91" w:rsidRPr="003173DE">
        <w:rPr>
          <w:sz w:val="28"/>
          <w:szCs w:val="28"/>
        </w:rPr>
        <w:t xml:space="preserve"> </w:t>
      </w:r>
      <w:r w:rsidRPr="003173DE">
        <w:rPr>
          <w:sz w:val="28"/>
          <w:szCs w:val="28"/>
        </w:rPr>
        <w:t>общественное</w:t>
      </w:r>
      <w:r w:rsidR="00796F91" w:rsidRPr="003173DE">
        <w:rPr>
          <w:sz w:val="28"/>
          <w:szCs w:val="28"/>
        </w:rPr>
        <w:t xml:space="preserve"> </w:t>
      </w:r>
      <w:r w:rsidRPr="003173DE">
        <w:rPr>
          <w:sz w:val="28"/>
          <w:szCs w:val="28"/>
        </w:rPr>
        <w:t>и</w:t>
      </w:r>
      <w:r w:rsidR="00796F91" w:rsidRPr="003173DE">
        <w:rPr>
          <w:sz w:val="28"/>
          <w:szCs w:val="28"/>
        </w:rPr>
        <w:t xml:space="preserve"> </w:t>
      </w:r>
      <w:r w:rsidRPr="003173DE">
        <w:rPr>
          <w:sz w:val="28"/>
          <w:szCs w:val="28"/>
        </w:rPr>
        <w:t>имущественное</w:t>
      </w:r>
      <w:r w:rsidR="00796F91" w:rsidRPr="003173DE">
        <w:rPr>
          <w:sz w:val="28"/>
          <w:szCs w:val="28"/>
        </w:rPr>
        <w:t xml:space="preserve"> </w:t>
      </w:r>
      <w:r w:rsidRPr="003173DE">
        <w:rPr>
          <w:sz w:val="28"/>
          <w:szCs w:val="28"/>
        </w:rPr>
        <w:t>положение</w:t>
      </w:r>
      <w:r w:rsidR="00796F91" w:rsidRPr="003173DE">
        <w:rPr>
          <w:sz w:val="28"/>
          <w:szCs w:val="28"/>
        </w:rPr>
        <w:t xml:space="preserve"> </w:t>
      </w:r>
      <w:r w:rsidRPr="003173DE">
        <w:rPr>
          <w:sz w:val="28"/>
          <w:szCs w:val="28"/>
        </w:rPr>
        <w:t>православной</w:t>
      </w:r>
      <w:r w:rsidR="00796F91" w:rsidRPr="003173DE">
        <w:rPr>
          <w:sz w:val="28"/>
          <w:szCs w:val="28"/>
        </w:rPr>
        <w:t xml:space="preserve"> </w:t>
      </w:r>
      <w:r w:rsidRPr="003173DE">
        <w:rPr>
          <w:sz w:val="28"/>
          <w:szCs w:val="28"/>
        </w:rPr>
        <w:t>Церкви</w:t>
      </w:r>
      <w:r w:rsidR="00796F91" w:rsidRPr="003173DE">
        <w:rPr>
          <w:sz w:val="28"/>
          <w:szCs w:val="28"/>
        </w:rPr>
        <w:t xml:space="preserve"> </w:t>
      </w:r>
      <w:r w:rsidRPr="003173DE">
        <w:rPr>
          <w:sz w:val="28"/>
          <w:szCs w:val="28"/>
        </w:rPr>
        <w:t>на</w:t>
      </w:r>
      <w:r w:rsidR="00796F91" w:rsidRPr="003173DE">
        <w:rPr>
          <w:sz w:val="28"/>
          <w:szCs w:val="28"/>
        </w:rPr>
        <w:t xml:space="preserve"> </w:t>
      </w:r>
      <w:r w:rsidRPr="003173DE">
        <w:rPr>
          <w:sz w:val="28"/>
          <w:szCs w:val="28"/>
        </w:rPr>
        <w:t>территории</w:t>
      </w:r>
      <w:r w:rsidR="00796F91" w:rsidRPr="003173DE">
        <w:rPr>
          <w:sz w:val="28"/>
          <w:szCs w:val="28"/>
        </w:rPr>
        <w:t xml:space="preserve"> </w:t>
      </w:r>
      <w:r w:rsidRPr="003173DE">
        <w:rPr>
          <w:sz w:val="28"/>
          <w:szCs w:val="28"/>
        </w:rPr>
        <w:t>нового</w:t>
      </w:r>
      <w:r w:rsidR="00796F91" w:rsidRPr="003173DE">
        <w:rPr>
          <w:sz w:val="28"/>
          <w:szCs w:val="28"/>
        </w:rPr>
        <w:t xml:space="preserve"> </w:t>
      </w:r>
      <w:r w:rsidRPr="003173DE">
        <w:rPr>
          <w:sz w:val="28"/>
          <w:szCs w:val="28"/>
        </w:rPr>
        <w:t>советского</w:t>
      </w:r>
      <w:r w:rsidR="00796F91" w:rsidRPr="003173DE">
        <w:rPr>
          <w:sz w:val="28"/>
          <w:szCs w:val="28"/>
        </w:rPr>
        <w:t xml:space="preserve"> </w:t>
      </w:r>
      <w:r w:rsidRPr="003173DE">
        <w:rPr>
          <w:sz w:val="28"/>
          <w:szCs w:val="28"/>
        </w:rPr>
        <w:t>государства:</w:t>
      </w:r>
    </w:p>
    <w:p w14:paraId="1BBBB9BB" w14:textId="186D36CB" w:rsidR="00B84CD9" w:rsidRPr="003173DE" w:rsidRDefault="00B84CD9" w:rsidP="00225637">
      <w:pPr>
        <w:pStyle w:val="a5"/>
        <w:shd w:val="clear" w:color="auto" w:fill="FFFFFF"/>
        <w:spacing w:before="0" w:beforeAutospacing="0" w:after="0" w:afterAutospacing="0" w:line="360" w:lineRule="auto"/>
        <w:ind w:firstLine="851"/>
        <w:jc w:val="both"/>
        <w:rPr>
          <w:sz w:val="28"/>
          <w:szCs w:val="28"/>
        </w:rPr>
      </w:pPr>
      <w:r w:rsidRPr="003173DE">
        <w:rPr>
          <w:b/>
          <w:bCs/>
          <w:sz w:val="28"/>
          <w:szCs w:val="28"/>
        </w:rPr>
        <w:t>«</w:t>
      </w:r>
      <w:r w:rsidRPr="003173DE">
        <w:rPr>
          <w:sz w:val="28"/>
          <w:szCs w:val="28"/>
        </w:rPr>
        <w:t>1.</w:t>
      </w:r>
      <w:r w:rsidR="00796F91" w:rsidRPr="003173DE">
        <w:rPr>
          <w:sz w:val="28"/>
          <w:szCs w:val="28"/>
        </w:rPr>
        <w:t xml:space="preserve"> </w:t>
      </w:r>
      <w:r w:rsidRPr="003173DE">
        <w:rPr>
          <w:sz w:val="28"/>
          <w:szCs w:val="28"/>
        </w:rPr>
        <w:t>Церковь</w:t>
      </w:r>
      <w:r w:rsidR="00796F91" w:rsidRPr="003173DE">
        <w:rPr>
          <w:sz w:val="28"/>
          <w:szCs w:val="28"/>
        </w:rPr>
        <w:t xml:space="preserve"> </w:t>
      </w:r>
      <w:r w:rsidRPr="003173DE">
        <w:rPr>
          <w:sz w:val="28"/>
          <w:szCs w:val="28"/>
        </w:rPr>
        <w:t>отделяется</w:t>
      </w:r>
      <w:r w:rsidR="00796F91" w:rsidRPr="003173DE">
        <w:rPr>
          <w:sz w:val="28"/>
          <w:szCs w:val="28"/>
        </w:rPr>
        <w:t xml:space="preserve"> </w:t>
      </w:r>
      <w:r w:rsidRPr="003173DE">
        <w:rPr>
          <w:sz w:val="28"/>
          <w:szCs w:val="28"/>
        </w:rPr>
        <w:t>от</w:t>
      </w:r>
      <w:r w:rsidR="00796F91" w:rsidRPr="003173DE">
        <w:rPr>
          <w:sz w:val="28"/>
          <w:szCs w:val="28"/>
        </w:rPr>
        <w:t xml:space="preserve"> </w:t>
      </w:r>
      <w:r w:rsidRPr="003173DE">
        <w:rPr>
          <w:sz w:val="28"/>
          <w:szCs w:val="28"/>
        </w:rPr>
        <w:t>государства.</w:t>
      </w:r>
      <w:bookmarkStart w:id="0" w:name="sub_para_N_0"/>
    </w:p>
    <w:p w14:paraId="6F6F6483" w14:textId="722D7DD3" w:rsidR="00B84CD9" w:rsidRPr="003173DE" w:rsidRDefault="00B84CD9" w:rsidP="00225637">
      <w:pPr>
        <w:pStyle w:val="a5"/>
        <w:shd w:val="clear" w:color="auto" w:fill="FFFFFF"/>
        <w:spacing w:before="0" w:beforeAutospacing="0" w:after="0" w:afterAutospacing="0" w:line="360" w:lineRule="auto"/>
        <w:ind w:firstLine="851"/>
        <w:jc w:val="both"/>
        <w:rPr>
          <w:sz w:val="28"/>
          <w:szCs w:val="28"/>
        </w:rPr>
      </w:pPr>
      <w:r w:rsidRPr="003173DE">
        <w:rPr>
          <w:sz w:val="28"/>
          <w:szCs w:val="28"/>
        </w:rPr>
        <w:t>12.</w:t>
      </w:r>
      <w:r w:rsidR="00796F91" w:rsidRPr="003173DE">
        <w:rPr>
          <w:sz w:val="28"/>
          <w:szCs w:val="28"/>
        </w:rPr>
        <w:t xml:space="preserve"> </w:t>
      </w:r>
      <w:r w:rsidRPr="003173DE">
        <w:rPr>
          <w:sz w:val="28"/>
          <w:szCs w:val="28"/>
        </w:rPr>
        <w:t>Никакие</w:t>
      </w:r>
      <w:r w:rsidR="00796F91" w:rsidRPr="003173DE">
        <w:rPr>
          <w:sz w:val="28"/>
          <w:szCs w:val="28"/>
        </w:rPr>
        <w:t xml:space="preserve"> </w:t>
      </w:r>
      <w:r w:rsidRPr="003173DE">
        <w:rPr>
          <w:sz w:val="28"/>
          <w:szCs w:val="28"/>
        </w:rPr>
        <w:t>церковные</w:t>
      </w:r>
      <w:r w:rsidR="00796F91" w:rsidRPr="003173DE">
        <w:rPr>
          <w:sz w:val="28"/>
          <w:szCs w:val="28"/>
        </w:rPr>
        <w:t xml:space="preserve"> </w:t>
      </w:r>
      <w:r w:rsidRPr="003173DE">
        <w:rPr>
          <w:sz w:val="28"/>
          <w:szCs w:val="28"/>
        </w:rPr>
        <w:t>и</w:t>
      </w:r>
      <w:r w:rsidR="00796F91" w:rsidRPr="003173DE">
        <w:rPr>
          <w:sz w:val="28"/>
          <w:szCs w:val="28"/>
        </w:rPr>
        <w:t xml:space="preserve"> </w:t>
      </w:r>
      <w:r w:rsidRPr="003173DE">
        <w:rPr>
          <w:sz w:val="28"/>
          <w:szCs w:val="28"/>
        </w:rPr>
        <w:t>религиозные</w:t>
      </w:r>
      <w:r w:rsidR="00796F91" w:rsidRPr="003173DE">
        <w:rPr>
          <w:sz w:val="28"/>
          <w:szCs w:val="28"/>
        </w:rPr>
        <w:t xml:space="preserve"> </w:t>
      </w:r>
      <w:r w:rsidRPr="003173DE">
        <w:rPr>
          <w:sz w:val="28"/>
          <w:szCs w:val="28"/>
        </w:rPr>
        <w:t>общества</w:t>
      </w:r>
      <w:r w:rsidR="00796F91" w:rsidRPr="003173DE">
        <w:rPr>
          <w:sz w:val="28"/>
          <w:szCs w:val="28"/>
        </w:rPr>
        <w:t xml:space="preserve"> </w:t>
      </w:r>
      <w:r w:rsidRPr="003173DE">
        <w:rPr>
          <w:sz w:val="28"/>
          <w:szCs w:val="28"/>
        </w:rPr>
        <w:t>не</w:t>
      </w:r>
      <w:r w:rsidR="00796F91" w:rsidRPr="003173DE">
        <w:rPr>
          <w:sz w:val="28"/>
          <w:szCs w:val="28"/>
        </w:rPr>
        <w:t xml:space="preserve"> </w:t>
      </w:r>
      <w:r w:rsidRPr="003173DE">
        <w:rPr>
          <w:sz w:val="28"/>
          <w:szCs w:val="28"/>
        </w:rPr>
        <w:t>имеют</w:t>
      </w:r>
      <w:r w:rsidR="00796F91" w:rsidRPr="003173DE">
        <w:rPr>
          <w:sz w:val="28"/>
          <w:szCs w:val="28"/>
        </w:rPr>
        <w:t xml:space="preserve"> </w:t>
      </w:r>
      <w:r w:rsidRPr="003173DE">
        <w:rPr>
          <w:sz w:val="28"/>
          <w:szCs w:val="28"/>
        </w:rPr>
        <w:t>права</w:t>
      </w:r>
      <w:r w:rsidR="00796F91" w:rsidRPr="003173DE">
        <w:rPr>
          <w:sz w:val="28"/>
          <w:szCs w:val="28"/>
        </w:rPr>
        <w:t xml:space="preserve"> </w:t>
      </w:r>
      <w:r w:rsidRPr="003173DE">
        <w:rPr>
          <w:sz w:val="28"/>
          <w:szCs w:val="28"/>
        </w:rPr>
        <w:t>владеть</w:t>
      </w:r>
      <w:r w:rsidR="00796F91" w:rsidRPr="003173DE">
        <w:rPr>
          <w:sz w:val="28"/>
          <w:szCs w:val="28"/>
        </w:rPr>
        <w:t xml:space="preserve"> </w:t>
      </w:r>
      <w:r w:rsidRPr="003173DE">
        <w:rPr>
          <w:sz w:val="28"/>
          <w:szCs w:val="28"/>
        </w:rPr>
        <w:t>собственностью.</w:t>
      </w:r>
      <w:r w:rsidR="00796F91" w:rsidRPr="003173DE">
        <w:rPr>
          <w:sz w:val="28"/>
          <w:szCs w:val="28"/>
        </w:rPr>
        <w:t xml:space="preserve"> </w:t>
      </w:r>
      <w:r w:rsidRPr="003173DE">
        <w:rPr>
          <w:sz w:val="28"/>
          <w:szCs w:val="28"/>
        </w:rPr>
        <w:t>Прав</w:t>
      </w:r>
      <w:r w:rsidR="00796F91" w:rsidRPr="003173DE">
        <w:rPr>
          <w:sz w:val="28"/>
          <w:szCs w:val="28"/>
        </w:rPr>
        <w:t xml:space="preserve"> </w:t>
      </w:r>
      <w:r w:rsidRPr="003173DE">
        <w:rPr>
          <w:sz w:val="28"/>
          <w:szCs w:val="28"/>
        </w:rPr>
        <w:t>юридического</w:t>
      </w:r>
      <w:r w:rsidR="00796F91" w:rsidRPr="003173DE">
        <w:rPr>
          <w:sz w:val="28"/>
          <w:szCs w:val="28"/>
        </w:rPr>
        <w:t xml:space="preserve"> </w:t>
      </w:r>
      <w:r w:rsidRPr="003173DE">
        <w:rPr>
          <w:sz w:val="28"/>
          <w:szCs w:val="28"/>
        </w:rPr>
        <w:t>лица</w:t>
      </w:r>
      <w:r w:rsidR="00796F91" w:rsidRPr="003173DE">
        <w:rPr>
          <w:sz w:val="28"/>
          <w:szCs w:val="28"/>
        </w:rPr>
        <w:t xml:space="preserve"> </w:t>
      </w:r>
      <w:r w:rsidRPr="003173DE">
        <w:rPr>
          <w:sz w:val="28"/>
          <w:szCs w:val="28"/>
        </w:rPr>
        <w:t>они</w:t>
      </w:r>
      <w:r w:rsidR="00796F91" w:rsidRPr="003173DE">
        <w:rPr>
          <w:sz w:val="28"/>
          <w:szCs w:val="28"/>
        </w:rPr>
        <w:t xml:space="preserve"> </w:t>
      </w:r>
      <w:r w:rsidRPr="003173DE">
        <w:rPr>
          <w:sz w:val="28"/>
          <w:szCs w:val="28"/>
        </w:rPr>
        <w:t>не</w:t>
      </w:r>
      <w:r w:rsidR="00796F91" w:rsidRPr="003173DE">
        <w:rPr>
          <w:sz w:val="28"/>
          <w:szCs w:val="28"/>
        </w:rPr>
        <w:t xml:space="preserve"> </w:t>
      </w:r>
      <w:r w:rsidRPr="003173DE">
        <w:rPr>
          <w:sz w:val="28"/>
          <w:szCs w:val="28"/>
        </w:rPr>
        <w:t>имеют.</w:t>
      </w:r>
    </w:p>
    <w:p w14:paraId="3AC64773" w14:textId="002162D8" w:rsidR="00B84CD9" w:rsidRPr="003173DE" w:rsidRDefault="00B84CD9" w:rsidP="00225637">
      <w:pPr>
        <w:pStyle w:val="a5"/>
        <w:shd w:val="clear" w:color="auto" w:fill="FFFFFF"/>
        <w:spacing w:before="0" w:beforeAutospacing="0" w:after="0" w:afterAutospacing="0" w:line="360" w:lineRule="auto"/>
        <w:ind w:firstLine="851"/>
        <w:jc w:val="both"/>
        <w:rPr>
          <w:sz w:val="28"/>
          <w:szCs w:val="28"/>
        </w:rPr>
      </w:pPr>
      <w:r w:rsidRPr="003173DE">
        <w:rPr>
          <w:sz w:val="28"/>
          <w:szCs w:val="28"/>
        </w:rPr>
        <w:t>13.</w:t>
      </w:r>
      <w:r w:rsidR="00796F91" w:rsidRPr="003173DE">
        <w:rPr>
          <w:sz w:val="28"/>
          <w:szCs w:val="28"/>
        </w:rPr>
        <w:t xml:space="preserve"> </w:t>
      </w:r>
      <w:r w:rsidRPr="003173DE">
        <w:rPr>
          <w:sz w:val="28"/>
          <w:szCs w:val="28"/>
        </w:rPr>
        <w:t>Все</w:t>
      </w:r>
      <w:r w:rsidR="00796F91" w:rsidRPr="003173DE">
        <w:rPr>
          <w:sz w:val="28"/>
          <w:szCs w:val="28"/>
        </w:rPr>
        <w:t xml:space="preserve"> </w:t>
      </w:r>
      <w:r w:rsidRPr="003173DE">
        <w:rPr>
          <w:sz w:val="28"/>
          <w:szCs w:val="28"/>
        </w:rPr>
        <w:t>имущества</w:t>
      </w:r>
      <w:r w:rsidR="00796F91" w:rsidRPr="003173DE">
        <w:rPr>
          <w:sz w:val="28"/>
          <w:szCs w:val="28"/>
        </w:rPr>
        <w:t xml:space="preserve"> </w:t>
      </w:r>
      <w:r w:rsidRPr="003173DE">
        <w:rPr>
          <w:sz w:val="28"/>
          <w:szCs w:val="28"/>
        </w:rPr>
        <w:t>существующих</w:t>
      </w:r>
      <w:r w:rsidR="00796F91" w:rsidRPr="003173DE">
        <w:rPr>
          <w:sz w:val="28"/>
          <w:szCs w:val="28"/>
        </w:rPr>
        <w:t xml:space="preserve"> </w:t>
      </w:r>
      <w:r w:rsidRPr="003173DE">
        <w:rPr>
          <w:sz w:val="28"/>
          <w:szCs w:val="28"/>
        </w:rPr>
        <w:t>в</w:t>
      </w:r>
      <w:r w:rsidR="00796F91" w:rsidRPr="003173DE">
        <w:rPr>
          <w:sz w:val="28"/>
          <w:szCs w:val="28"/>
        </w:rPr>
        <w:t xml:space="preserve"> </w:t>
      </w:r>
      <w:r w:rsidRPr="003173DE">
        <w:rPr>
          <w:sz w:val="28"/>
          <w:szCs w:val="28"/>
        </w:rPr>
        <w:t>России</w:t>
      </w:r>
      <w:r w:rsidR="00796F91" w:rsidRPr="003173DE">
        <w:rPr>
          <w:sz w:val="28"/>
          <w:szCs w:val="28"/>
        </w:rPr>
        <w:t xml:space="preserve"> </w:t>
      </w:r>
      <w:r w:rsidRPr="003173DE">
        <w:rPr>
          <w:sz w:val="28"/>
          <w:szCs w:val="28"/>
        </w:rPr>
        <w:t>церковных</w:t>
      </w:r>
      <w:r w:rsidR="00796F91" w:rsidRPr="003173DE">
        <w:rPr>
          <w:sz w:val="28"/>
          <w:szCs w:val="28"/>
        </w:rPr>
        <w:t xml:space="preserve"> </w:t>
      </w:r>
      <w:r w:rsidRPr="003173DE">
        <w:rPr>
          <w:sz w:val="28"/>
          <w:szCs w:val="28"/>
        </w:rPr>
        <w:t>и</w:t>
      </w:r>
      <w:r w:rsidR="00796F91" w:rsidRPr="003173DE">
        <w:rPr>
          <w:sz w:val="28"/>
          <w:szCs w:val="28"/>
        </w:rPr>
        <w:t xml:space="preserve"> </w:t>
      </w:r>
      <w:r w:rsidRPr="003173DE">
        <w:rPr>
          <w:sz w:val="28"/>
          <w:szCs w:val="28"/>
        </w:rPr>
        <w:t>религиозных</w:t>
      </w:r>
      <w:r w:rsidR="00796F91" w:rsidRPr="003173DE">
        <w:rPr>
          <w:sz w:val="28"/>
          <w:szCs w:val="28"/>
        </w:rPr>
        <w:t xml:space="preserve"> </w:t>
      </w:r>
      <w:r w:rsidRPr="003173DE">
        <w:rPr>
          <w:sz w:val="28"/>
          <w:szCs w:val="28"/>
        </w:rPr>
        <w:t>обществ</w:t>
      </w:r>
      <w:r w:rsidR="00796F91" w:rsidRPr="003173DE">
        <w:rPr>
          <w:sz w:val="28"/>
          <w:szCs w:val="28"/>
        </w:rPr>
        <w:t xml:space="preserve"> </w:t>
      </w:r>
      <w:r w:rsidRPr="003173DE">
        <w:rPr>
          <w:sz w:val="28"/>
          <w:szCs w:val="28"/>
        </w:rPr>
        <w:t>объявляются</w:t>
      </w:r>
      <w:r w:rsidR="00796F91" w:rsidRPr="003173DE">
        <w:rPr>
          <w:sz w:val="28"/>
          <w:szCs w:val="28"/>
        </w:rPr>
        <w:t xml:space="preserve"> </w:t>
      </w:r>
      <w:r w:rsidRPr="003173DE">
        <w:rPr>
          <w:sz w:val="28"/>
          <w:szCs w:val="28"/>
        </w:rPr>
        <w:t>народным</w:t>
      </w:r>
      <w:r w:rsidR="00796F91" w:rsidRPr="003173DE">
        <w:rPr>
          <w:sz w:val="28"/>
          <w:szCs w:val="28"/>
        </w:rPr>
        <w:t xml:space="preserve"> </w:t>
      </w:r>
      <w:r w:rsidRPr="003173DE">
        <w:rPr>
          <w:sz w:val="28"/>
          <w:szCs w:val="28"/>
        </w:rPr>
        <w:t>достоянием.</w:t>
      </w:r>
      <w:bookmarkEnd w:id="0"/>
      <w:r w:rsidR="00796F91" w:rsidRPr="003173DE">
        <w:rPr>
          <w:sz w:val="28"/>
          <w:szCs w:val="28"/>
        </w:rPr>
        <w:t xml:space="preserve"> </w:t>
      </w:r>
      <w:r w:rsidRPr="003173DE">
        <w:rPr>
          <w:sz w:val="28"/>
          <w:szCs w:val="28"/>
        </w:rPr>
        <w:t>Здание</w:t>
      </w:r>
      <w:r w:rsidR="00796F91" w:rsidRPr="003173DE">
        <w:rPr>
          <w:sz w:val="28"/>
          <w:szCs w:val="28"/>
        </w:rPr>
        <w:t xml:space="preserve"> </w:t>
      </w:r>
      <w:r w:rsidRPr="003173DE">
        <w:rPr>
          <w:sz w:val="28"/>
          <w:szCs w:val="28"/>
        </w:rPr>
        <w:t>и</w:t>
      </w:r>
      <w:r w:rsidR="00796F91" w:rsidRPr="003173DE">
        <w:rPr>
          <w:sz w:val="28"/>
          <w:szCs w:val="28"/>
        </w:rPr>
        <w:t xml:space="preserve"> </w:t>
      </w:r>
      <w:r w:rsidRPr="003173DE">
        <w:rPr>
          <w:sz w:val="28"/>
          <w:szCs w:val="28"/>
        </w:rPr>
        <w:t>предметы,</w:t>
      </w:r>
      <w:r w:rsidR="00796F91" w:rsidRPr="003173DE">
        <w:rPr>
          <w:sz w:val="28"/>
          <w:szCs w:val="28"/>
        </w:rPr>
        <w:t xml:space="preserve"> </w:t>
      </w:r>
      <w:r w:rsidRPr="003173DE">
        <w:rPr>
          <w:sz w:val="28"/>
          <w:szCs w:val="28"/>
        </w:rPr>
        <w:t>предназначенные</w:t>
      </w:r>
      <w:r w:rsidR="00796F91" w:rsidRPr="003173DE">
        <w:rPr>
          <w:sz w:val="28"/>
          <w:szCs w:val="28"/>
        </w:rPr>
        <w:t xml:space="preserve"> </w:t>
      </w:r>
      <w:r w:rsidRPr="003173DE">
        <w:rPr>
          <w:sz w:val="28"/>
          <w:szCs w:val="28"/>
        </w:rPr>
        <w:t>специально</w:t>
      </w:r>
      <w:r w:rsidR="00796F91" w:rsidRPr="003173DE">
        <w:rPr>
          <w:sz w:val="28"/>
          <w:szCs w:val="28"/>
        </w:rPr>
        <w:t xml:space="preserve"> </w:t>
      </w:r>
      <w:r w:rsidRPr="003173DE">
        <w:rPr>
          <w:sz w:val="28"/>
          <w:szCs w:val="28"/>
        </w:rPr>
        <w:t>для</w:t>
      </w:r>
      <w:r w:rsidR="00796F91" w:rsidRPr="003173DE">
        <w:rPr>
          <w:sz w:val="28"/>
          <w:szCs w:val="28"/>
        </w:rPr>
        <w:t xml:space="preserve"> </w:t>
      </w:r>
      <w:r w:rsidRPr="003173DE">
        <w:rPr>
          <w:sz w:val="28"/>
          <w:szCs w:val="28"/>
        </w:rPr>
        <w:t>богослужебных</w:t>
      </w:r>
      <w:r w:rsidR="00796F91" w:rsidRPr="003173DE">
        <w:rPr>
          <w:sz w:val="28"/>
          <w:szCs w:val="28"/>
        </w:rPr>
        <w:t xml:space="preserve"> </w:t>
      </w:r>
      <w:r w:rsidRPr="003173DE">
        <w:rPr>
          <w:sz w:val="28"/>
          <w:szCs w:val="28"/>
        </w:rPr>
        <w:t>целей,</w:t>
      </w:r>
      <w:r w:rsidR="00796F91" w:rsidRPr="003173DE">
        <w:rPr>
          <w:sz w:val="28"/>
          <w:szCs w:val="28"/>
        </w:rPr>
        <w:t xml:space="preserve"> </w:t>
      </w:r>
      <w:r w:rsidRPr="003173DE">
        <w:rPr>
          <w:sz w:val="28"/>
          <w:szCs w:val="28"/>
        </w:rPr>
        <w:t>отдаются,</w:t>
      </w:r>
      <w:r w:rsidR="00796F91" w:rsidRPr="003173DE">
        <w:rPr>
          <w:sz w:val="28"/>
          <w:szCs w:val="28"/>
        </w:rPr>
        <w:t xml:space="preserve"> </w:t>
      </w:r>
      <w:r w:rsidRPr="003173DE">
        <w:rPr>
          <w:sz w:val="28"/>
          <w:szCs w:val="28"/>
        </w:rPr>
        <w:t>по</w:t>
      </w:r>
      <w:r w:rsidR="00796F91" w:rsidRPr="003173DE">
        <w:rPr>
          <w:sz w:val="28"/>
          <w:szCs w:val="28"/>
        </w:rPr>
        <w:t xml:space="preserve"> </w:t>
      </w:r>
      <w:r w:rsidRPr="003173DE">
        <w:rPr>
          <w:sz w:val="28"/>
          <w:szCs w:val="28"/>
        </w:rPr>
        <w:t>особым</w:t>
      </w:r>
      <w:r w:rsidR="00796F91" w:rsidRPr="003173DE">
        <w:rPr>
          <w:sz w:val="28"/>
          <w:szCs w:val="28"/>
        </w:rPr>
        <w:t xml:space="preserve"> </w:t>
      </w:r>
      <w:r w:rsidRPr="003173DE">
        <w:rPr>
          <w:sz w:val="28"/>
          <w:szCs w:val="28"/>
        </w:rPr>
        <w:t>постановлениям</w:t>
      </w:r>
      <w:r w:rsidR="00796F91" w:rsidRPr="003173DE">
        <w:rPr>
          <w:sz w:val="28"/>
          <w:szCs w:val="28"/>
        </w:rPr>
        <w:t xml:space="preserve"> </w:t>
      </w:r>
      <w:r w:rsidRPr="003173DE">
        <w:rPr>
          <w:sz w:val="28"/>
          <w:szCs w:val="28"/>
        </w:rPr>
        <w:t>местной</w:t>
      </w:r>
      <w:r w:rsidR="00796F91" w:rsidRPr="003173DE">
        <w:rPr>
          <w:sz w:val="28"/>
          <w:szCs w:val="28"/>
        </w:rPr>
        <w:t xml:space="preserve"> </w:t>
      </w:r>
      <w:r w:rsidRPr="003173DE">
        <w:rPr>
          <w:sz w:val="28"/>
          <w:szCs w:val="28"/>
        </w:rPr>
        <w:t>или</w:t>
      </w:r>
      <w:r w:rsidR="00796F91" w:rsidRPr="003173DE">
        <w:rPr>
          <w:sz w:val="28"/>
          <w:szCs w:val="28"/>
        </w:rPr>
        <w:t xml:space="preserve"> </w:t>
      </w:r>
      <w:r w:rsidRPr="003173DE">
        <w:rPr>
          <w:sz w:val="28"/>
          <w:szCs w:val="28"/>
        </w:rPr>
        <w:t>центральной</w:t>
      </w:r>
      <w:r w:rsidR="00796F91" w:rsidRPr="003173DE">
        <w:rPr>
          <w:sz w:val="28"/>
          <w:szCs w:val="28"/>
        </w:rPr>
        <w:t xml:space="preserve"> </w:t>
      </w:r>
      <w:r w:rsidRPr="003173DE">
        <w:rPr>
          <w:sz w:val="28"/>
          <w:szCs w:val="28"/>
        </w:rPr>
        <w:t>государственной</w:t>
      </w:r>
      <w:r w:rsidR="00796F91" w:rsidRPr="003173DE">
        <w:rPr>
          <w:sz w:val="28"/>
          <w:szCs w:val="28"/>
        </w:rPr>
        <w:t xml:space="preserve"> </w:t>
      </w:r>
      <w:r w:rsidRPr="003173DE">
        <w:rPr>
          <w:sz w:val="28"/>
          <w:szCs w:val="28"/>
        </w:rPr>
        <w:t>власти,</w:t>
      </w:r>
      <w:r w:rsidR="00796F91" w:rsidRPr="003173DE">
        <w:rPr>
          <w:sz w:val="28"/>
          <w:szCs w:val="28"/>
        </w:rPr>
        <w:t xml:space="preserve"> </w:t>
      </w:r>
      <w:r w:rsidRPr="003173DE">
        <w:rPr>
          <w:sz w:val="28"/>
          <w:szCs w:val="28"/>
        </w:rPr>
        <w:t>в</w:t>
      </w:r>
      <w:r w:rsidR="00796F91" w:rsidRPr="003173DE">
        <w:rPr>
          <w:sz w:val="28"/>
          <w:szCs w:val="28"/>
        </w:rPr>
        <w:t xml:space="preserve"> </w:t>
      </w:r>
      <w:r w:rsidRPr="003173DE">
        <w:rPr>
          <w:sz w:val="28"/>
          <w:szCs w:val="28"/>
        </w:rPr>
        <w:t>бесплатное</w:t>
      </w:r>
      <w:r w:rsidR="00796F91" w:rsidRPr="003173DE">
        <w:rPr>
          <w:sz w:val="28"/>
          <w:szCs w:val="28"/>
        </w:rPr>
        <w:t xml:space="preserve"> </w:t>
      </w:r>
      <w:r w:rsidRPr="003173DE">
        <w:rPr>
          <w:sz w:val="28"/>
          <w:szCs w:val="28"/>
        </w:rPr>
        <w:t>пользование</w:t>
      </w:r>
      <w:r w:rsidR="00796F91" w:rsidRPr="003173DE">
        <w:rPr>
          <w:sz w:val="28"/>
          <w:szCs w:val="28"/>
        </w:rPr>
        <w:t xml:space="preserve"> </w:t>
      </w:r>
      <w:r w:rsidRPr="003173DE">
        <w:rPr>
          <w:sz w:val="28"/>
          <w:szCs w:val="28"/>
        </w:rPr>
        <w:t>соответственных</w:t>
      </w:r>
      <w:r w:rsidR="00796F91" w:rsidRPr="003173DE">
        <w:rPr>
          <w:sz w:val="28"/>
          <w:szCs w:val="28"/>
        </w:rPr>
        <w:t xml:space="preserve"> </w:t>
      </w:r>
      <w:r w:rsidRPr="003173DE">
        <w:rPr>
          <w:sz w:val="28"/>
          <w:szCs w:val="28"/>
        </w:rPr>
        <w:t>религиозных</w:t>
      </w:r>
      <w:r w:rsidR="00796F91" w:rsidRPr="003173DE">
        <w:rPr>
          <w:sz w:val="28"/>
          <w:szCs w:val="28"/>
        </w:rPr>
        <w:t xml:space="preserve"> </w:t>
      </w:r>
      <w:r w:rsidRPr="003173DE">
        <w:rPr>
          <w:sz w:val="28"/>
          <w:szCs w:val="28"/>
        </w:rPr>
        <w:t>обществ»</w:t>
      </w:r>
      <w:r w:rsidR="0060562F">
        <w:rPr>
          <w:rStyle w:val="af2"/>
          <w:sz w:val="28"/>
          <w:szCs w:val="28"/>
        </w:rPr>
        <w:footnoteReference w:id="10"/>
      </w:r>
      <w:r w:rsidRPr="003173DE">
        <w:rPr>
          <w:sz w:val="28"/>
          <w:szCs w:val="28"/>
        </w:rPr>
        <w:t>.</w:t>
      </w:r>
    </w:p>
    <w:p w14:paraId="480370EE" w14:textId="77777777" w:rsidR="004901C9" w:rsidRDefault="00F81A6C" w:rsidP="00225637">
      <w:pPr>
        <w:pStyle w:val="txt"/>
        <w:spacing w:before="0" w:beforeAutospacing="0" w:after="0" w:afterAutospacing="0" w:line="360" w:lineRule="auto"/>
        <w:ind w:firstLine="851"/>
        <w:jc w:val="both"/>
        <w:rPr>
          <w:sz w:val="28"/>
          <w:szCs w:val="28"/>
        </w:rPr>
      </w:pPr>
      <w:r w:rsidRPr="003173DE">
        <w:rPr>
          <w:sz w:val="28"/>
          <w:szCs w:val="28"/>
        </w:rPr>
        <w:t>К</w:t>
      </w:r>
      <w:r w:rsidR="00674003" w:rsidRPr="003173DE">
        <w:rPr>
          <w:sz w:val="28"/>
          <w:szCs w:val="28"/>
        </w:rPr>
        <w:t>роме</w:t>
      </w:r>
      <w:r w:rsidR="00796F91" w:rsidRPr="003173DE">
        <w:rPr>
          <w:sz w:val="28"/>
          <w:szCs w:val="28"/>
        </w:rPr>
        <w:t xml:space="preserve"> </w:t>
      </w:r>
      <w:r w:rsidR="00674003" w:rsidRPr="003173DE">
        <w:rPr>
          <w:sz w:val="28"/>
          <w:szCs w:val="28"/>
        </w:rPr>
        <w:t>ограничения</w:t>
      </w:r>
      <w:r w:rsidR="00796F91" w:rsidRPr="003173DE">
        <w:rPr>
          <w:sz w:val="28"/>
          <w:szCs w:val="28"/>
        </w:rPr>
        <w:t xml:space="preserve"> </w:t>
      </w:r>
      <w:r w:rsidR="00674003" w:rsidRPr="003173DE">
        <w:rPr>
          <w:sz w:val="28"/>
          <w:szCs w:val="28"/>
        </w:rPr>
        <w:t>прав,</w:t>
      </w:r>
      <w:r w:rsidR="00796F91" w:rsidRPr="003173DE">
        <w:rPr>
          <w:sz w:val="28"/>
          <w:szCs w:val="28"/>
        </w:rPr>
        <w:t xml:space="preserve"> </w:t>
      </w:r>
      <w:r w:rsidR="00674003" w:rsidRPr="003173DE">
        <w:rPr>
          <w:sz w:val="28"/>
          <w:szCs w:val="28"/>
        </w:rPr>
        <w:t>необходимо</w:t>
      </w:r>
      <w:r w:rsidR="00796F91" w:rsidRPr="003173DE">
        <w:rPr>
          <w:sz w:val="28"/>
          <w:szCs w:val="28"/>
        </w:rPr>
        <w:t xml:space="preserve"> </w:t>
      </w:r>
      <w:r w:rsidR="00674003" w:rsidRPr="003173DE">
        <w:rPr>
          <w:sz w:val="28"/>
          <w:szCs w:val="28"/>
        </w:rPr>
        <w:t>отметить</w:t>
      </w:r>
      <w:r w:rsidR="00796F91" w:rsidRPr="003173DE">
        <w:rPr>
          <w:sz w:val="28"/>
          <w:szCs w:val="28"/>
        </w:rPr>
        <w:t xml:space="preserve"> </w:t>
      </w:r>
      <w:r w:rsidR="00674003" w:rsidRPr="003173DE">
        <w:rPr>
          <w:sz w:val="28"/>
          <w:szCs w:val="28"/>
        </w:rPr>
        <w:t>и</w:t>
      </w:r>
      <w:r w:rsidR="00796F91" w:rsidRPr="003173DE">
        <w:rPr>
          <w:sz w:val="28"/>
          <w:szCs w:val="28"/>
        </w:rPr>
        <w:t xml:space="preserve"> </w:t>
      </w:r>
      <w:r w:rsidR="00674003" w:rsidRPr="003173DE">
        <w:rPr>
          <w:sz w:val="28"/>
          <w:szCs w:val="28"/>
        </w:rPr>
        <w:t>изъятие</w:t>
      </w:r>
      <w:r w:rsidR="00796F91" w:rsidRPr="003173DE">
        <w:rPr>
          <w:sz w:val="28"/>
          <w:szCs w:val="28"/>
        </w:rPr>
        <w:t xml:space="preserve"> </w:t>
      </w:r>
      <w:r w:rsidR="00674003" w:rsidRPr="003173DE">
        <w:rPr>
          <w:sz w:val="28"/>
          <w:szCs w:val="28"/>
        </w:rPr>
        <w:t>государством</w:t>
      </w:r>
      <w:r w:rsidR="00796F91" w:rsidRPr="003173DE">
        <w:rPr>
          <w:sz w:val="28"/>
          <w:szCs w:val="28"/>
        </w:rPr>
        <w:t xml:space="preserve"> </w:t>
      </w:r>
      <w:r w:rsidR="00674003" w:rsidRPr="003173DE">
        <w:rPr>
          <w:sz w:val="28"/>
          <w:szCs w:val="28"/>
        </w:rPr>
        <w:t>в</w:t>
      </w:r>
      <w:r w:rsidR="00796F91" w:rsidRPr="003173DE">
        <w:rPr>
          <w:sz w:val="28"/>
          <w:szCs w:val="28"/>
        </w:rPr>
        <w:t xml:space="preserve"> </w:t>
      </w:r>
      <w:r w:rsidR="00674003" w:rsidRPr="003173DE">
        <w:rPr>
          <w:sz w:val="28"/>
          <w:szCs w:val="28"/>
        </w:rPr>
        <w:t>разное</w:t>
      </w:r>
      <w:r w:rsidR="00796F91" w:rsidRPr="003173DE">
        <w:rPr>
          <w:sz w:val="28"/>
          <w:szCs w:val="28"/>
        </w:rPr>
        <w:t xml:space="preserve"> </w:t>
      </w:r>
      <w:r w:rsidR="00674003" w:rsidRPr="003173DE">
        <w:rPr>
          <w:sz w:val="28"/>
          <w:szCs w:val="28"/>
        </w:rPr>
        <w:t>время</w:t>
      </w:r>
      <w:r w:rsidR="00796F91" w:rsidRPr="003173DE">
        <w:rPr>
          <w:sz w:val="28"/>
          <w:szCs w:val="28"/>
        </w:rPr>
        <w:t xml:space="preserve"> </w:t>
      </w:r>
      <w:r w:rsidR="00674003" w:rsidRPr="003173DE">
        <w:rPr>
          <w:sz w:val="28"/>
          <w:szCs w:val="28"/>
        </w:rPr>
        <w:t>кроме</w:t>
      </w:r>
      <w:r w:rsidR="00796F91" w:rsidRPr="003173DE">
        <w:rPr>
          <w:sz w:val="28"/>
          <w:szCs w:val="28"/>
        </w:rPr>
        <w:t xml:space="preserve"> </w:t>
      </w:r>
      <w:r w:rsidR="00674003" w:rsidRPr="003173DE">
        <w:rPr>
          <w:sz w:val="28"/>
          <w:szCs w:val="28"/>
        </w:rPr>
        <w:t>недвижимости</w:t>
      </w:r>
      <w:r w:rsidR="00796F91" w:rsidRPr="003173DE">
        <w:rPr>
          <w:sz w:val="28"/>
          <w:szCs w:val="28"/>
        </w:rPr>
        <w:t xml:space="preserve"> </w:t>
      </w:r>
      <w:r w:rsidR="00674003" w:rsidRPr="003173DE">
        <w:rPr>
          <w:sz w:val="28"/>
          <w:szCs w:val="28"/>
        </w:rPr>
        <w:t>еще</w:t>
      </w:r>
      <w:r w:rsidR="00796F91" w:rsidRPr="003173DE">
        <w:rPr>
          <w:sz w:val="28"/>
          <w:szCs w:val="28"/>
        </w:rPr>
        <w:t xml:space="preserve"> </w:t>
      </w:r>
      <w:r w:rsidR="00674003" w:rsidRPr="003173DE">
        <w:rPr>
          <w:sz w:val="28"/>
          <w:szCs w:val="28"/>
        </w:rPr>
        <w:t>и</w:t>
      </w:r>
      <w:r w:rsidR="00796F91" w:rsidRPr="003173DE">
        <w:rPr>
          <w:sz w:val="28"/>
          <w:szCs w:val="28"/>
        </w:rPr>
        <w:t xml:space="preserve"> </w:t>
      </w:r>
      <w:r w:rsidR="00674003" w:rsidRPr="003173DE">
        <w:rPr>
          <w:sz w:val="28"/>
          <w:szCs w:val="28"/>
        </w:rPr>
        <w:t>предметов,</w:t>
      </w:r>
      <w:r w:rsidR="00796F91" w:rsidRPr="003173DE">
        <w:rPr>
          <w:sz w:val="28"/>
          <w:szCs w:val="28"/>
        </w:rPr>
        <w:t xml:space="preserve"> </w:t>
      </w:r>
      <w:r w:rsidR="00674003" w:rsidRPr="003173DE">
        <w:rPr>
          <w:sz w:val="28"/>
          <w:szCs w:val="28"/>
        </w:rPr>
        <w:t>имеющих</w:t>
      </w:r>
      <w:r w:rsidR="00796F91" w:rsidRPr="003173DE">
        <w:rPr>
          <w:sz w:val="28"/>
          <w:szCs w:val="28"/>
        </w:rPr>
        <w:t xml:space="preserve"> </w:t>
      </w:r>
      <w:r w:rsidR="00674003" w:rsidRPr="003173DE">
        <w:rPr>
          <w:sz w:val="28"/>
          <w:szCs w:val="28"/>
        </w:rPr>
        <w:t>прямое</w:t>
      </w:r>
      <w:r w:rsidR="00796F91" w:rsidRPr="003173DE">
        <w:rPr>
          <w:sz w:val="28"/>
          <w:szCs w:val="28"/>
        </w:rPr>
        <w:t xml:space="preserve"> </w:t>
      </w:r>
      <w:r w:rsidR="00674003" w:rsidRPr="003173DE">
        <w:rPr>
          <w:sz w:val="28"/>
          <w:szCs w:val="28"/>
        </w:rPr>
        <w:t>отношение</w:t>
      </w:r>
      <w:r w:rsidR="00796F91" w:rsidRPr="003173DE">
        <w:rPr>
          <w:sz w:val="28"/>
          <w:szCs w:val="28"/>
        </w:rPr>
        <w:t xml:space="preserve"> </w:t>
      </w:r>
      <w:r w:rsidR="00674003" w:rsidRPr="003173DE">
        <w:rPr>
          <w:sz w:val="28"/>
          <w:szCs w:val="28"/>
        </w:rPr>
        <w:t>к</w:t>
      </w:r>
      <w:r w:rsidR="00796F91" w:rsidRPr="003173DE">
        <w:rPr>
          <w:sz w:val="28"/>
          <w:szCs w:val="28"/>
        </w:rPr>
        <w:t xml:space="preserve"> </w:t>
      </w:r>
      <w:r w:rsidR="00674003" w:rsidRPr="003173DE">
        <w:rPr>
          <w:sz w:val="28"/>
          <w:szCs w:val="28"/>
        </w:rPr>
        <w:t>богослужению.</w:t>
      </w:r>
      <w:r w:rsidR="00796F91" w:rsidRPr="003173DE">
        <w:rPr>
          <w:sz w:val="28"/>
          <w:szCs w:val="28"/>
        </w:rPr>
        <w:t xml:space="preserve"> </w:t>
      </w:r>
      <w:r w:rsidR="008016BD">
        <w:rPr>
          <w:sz w:val="28"/>
          <w:szCs w:val="28"/>
        </w:rPr>
        <w:t>В</w:t>
      </w:r>
      <w:r w:rsidR="00796F91" w:rsidRPr="003173DE">
        <w:rPr>
          <w:sz w:val="28"/>
          <w:szCs w:val="28"/>
        </w:rPr>
        <w:t xml:space="preserve"> </w:t>
      </w:r>
      <w:r w:rsidR="00011447" w:rsidRPr="003173DE">
        <w:rPr>
          <w:sz w:val="28"/>
          <w:szCs w:val="28"/>
        </w:rPr>
        <w:t>1922</w:t>
      </w:r>
      <w:r w:rsidR="00796F91" w:rsidRPr="003173DE">
        <w:rPr>
          <w:sz w:val="28"/>
          <w:szCs w:val="28"/>
        </w:rPr>
        <w:t xml:space="preserve"> </w:t>
      </w:r>
      <w:r w:rsidR="00011447" w:rsidRPr="003173DE">
        <w:rPr>
          <w:sz w:val="28"/>
          <w:szCs w:val="28"/>
        </w:rPr>
        <w:t>году</w:t>
      </w:r>
      <w:r w:rsidR="008016BD">
        <w:rPr>
          <w:sz w:val="28"/>
          <w:szCs w:val="28"/>
        </w:rPr>
        <w:t xml:space="preserve"> </w:t>
      </w:r>
      <w:r w:rsidR="00011447" w:rsidRPr="003173DE">
        <w:rPr>
          <w:sz w:val="28"/>
          <w:szCs w:val="28"/>
        </w:rPr>
        <w:t>под</w:t>
      </w:r>
      <w:r w:rsidR="00796F91" w:rsidRPr="003173DE">
        <w:rPr>
          <w:sz w:val="28"/>
          <w:szCs w:val="28"/>
        </w:rPr>
        <w:t xml:space="preserve"> </w:t>
      </w:r>
      <w:r w:rsidR="00011447" w:rsidRPr="003173DE">
        <w:rPr>
          <w:sz w:val="28"/>
          <w:szCs w:val="28"/>
        </w:rPr>
        <w:t>предлогом</w:t>
      </w:r>
      <w:r w:rsidR="00796F91" w:rsidRPr="003173DE">
        <w:rPr>
          <w:sz w:val="28"/>
          <w:szCs w:val="28"/>
        </w:rPr>
        <w:t xml:space="preserve"> </w:t>
      </w:r>
      <w:r w:rsidR="00011447" w:rsidRPr="003173DE">
        <w:rPr>
          <w:sz w:val="28"/>
          <w:szCs w:val="28"/>
        </w:rPr>
        <w:t>помощи</w:t>
      </w:r>
      <w:r w:rsidR="00796F91" w:rsidRPr="003173DE">
        <w:rPr>
          <w:sz w:val="28"/>
          <w:szCs w:val="28"/>
        </w:rPr>
        <w:t xml:space="preserve"> </w:t>
      </w:r>
      <w:r w:rsidR="00011447" w:rsidRPr="003173DE">
        <w:rPr>
          <w:sz w:val="28"/>
          <w:szCs w:val="28"/>
        </w:rPr>
        <w:t>голодающим</w:t>
      </w:r>
      <w:r w:rsidR="00796F91" w:rsidRPr="003173DE">
        <w:rPr>
          <w:sz w:val="28"/>
          <w:szCs w:val="28"/>
        </w:rPr>
        <w:t xml:space="preserve"> </w:t>
      </w:r>
      <w:r w:rsidR="00011447" w:rsidRPr="003173DE">
        <w:rPr>
          <w:sz w:val="28"/>
          <w:szCs w:val="28"/>
        </w:rPr>
        <w:t>государство</w:t>
      </w:r>
      <w:r w:rsidR="00796F91" w:rsidRPr="003173DE">
        <w:rPr>
          <w:sz w:val="28"/>
          <w:szCs w:val="28"/>
        </w:rPr>
        <w:t xml:space="preserve"> </w:t>
      </w:r>
      <w:r w:rsidR="00011447" w:rsidRPr="003173DE">
        <w:rPr>
          <w:sz w:val="28"/>
          <w:szCs w:val="28"/>
        </w:rPr>
        <w:t>изымало</w:t>
      </w:r>
      <w:r w:rsidR="00796F91" w:rsidRPr="003173DE">
        <w:rPr>
          <w:sz w:val="28"/>
          <w:szCs w:val="28"/>
        </w:rPr>
        <w:t xml:space="preserve"> </w:t>
      </w:r>
      <w:r w:rsidR="00011447" w:rsidRPr="003173DE">
        <w:rPr>
          <w:sz w:val="28"/>
          <w:szCs w:val="28"/>
        </w:rPr>
        <w:t>не</w:t>
      </w:r>
      <w:r w:rsidR="00796F91" w:rsidRPr="003173DE">
        <w:rPr>
          <w:sz w:val="28"/>
          <w:szCs w:val="28"/>
        </w:rPr>
        <w:t xml:space="preserve"> </w:t>
      </w:r>
      <w:r w:rsidR="00011447" w:rsidRPr="003173DE">
        <w:rPr>
          <w:sz w:val="28"/>
          <w:szCs w:val="28"/>
        </w:rPr>
        <w:t>только</w:t>
      </w:r>
      <w:r w:rsidR="00796F91" w:rsidRPr="003173DE">
        <w:rPr>
          <w:sz w:val="28"/>
          <w:szCs w:val="28"/>
        </w:rPr>
        <w:t xml:space="preserve"> </w:t>
      </w:r>
      <w:r w:rsidR="00011447" w:rsidRPr="003173DE">
        <w:rPr>
          <w:sz w:val="28"/>
          <w:szCs w:val="28"/>
        </w:rPr>
        <w:t>драгоценные</w:t>
      </w:r>
      <w:r w:rsidR="00796F91" w:rsidRPr="003173DE">
        <w:rPr>
          <w:sz w:val="28"/>
          <w:szCs w:val="28"/>
        </w:rPr>
        <w:t xml:space="preserve"> </w:t>
      </w:r>
      <w:r w:rsidR="00011447" w:rsidRPr="003173DE">
        <w:rPr>
          <w:sz w:val="28"/>
          <w:szCs w:val="28"/>
        </w:rPr>
        <w:t>оклады</w:t>
      </w:r>
      <w:r w:rsidR="00796F91" w:rsidRPr="003173DE">
        <w:rPr>
          <w:sz w:val="28"/>
          <w:szCs w:val="28"/>
        </w:rPr>
        <w:t xml:space="preserve"> </w:t>
      </w:r>
      <w:r w:rsidR="00011447" w:rsidRPr="003173DE">
        <w:rPr>
          <w:sz w:val="28"/>
          <w:szCs w:val="28"/>
        </w:rPr>
        <w:t>икон</w:t>
      </w:r>
      <w:r w:rsidR="004901C9">
        <w:rPr>
          <w:sz w:val="28"/>
          <w:szCs w:val="28"/>
        </w:rPr>
        <w:t xml:space="preserve"> и</w:t>
      </w:r>
      <w:r w:rsidR="00796F91" w:rsidRPr="003173DE">
        <w:rPr>
          <w:sz w:val="28"/>
          <w:szCs w:val="28"/>
        </w:rPr>
        <w:t xml:space="preserve"> </w:t>
      </w:r>
      <w:r w:rsidR="00011447" w:rsidRPr="003173DE">
        <w:rPr>
          <w:sz w:val="28"/>
          <w:szCs w:val="28"/>
        </w:rPr>
        <w:t>рак</w:t>
      </w:r>
      <w:r w:rsidR="00796F91" w:rsidRPr="003173DE">
        <w:rPr>
          <w:sz w:val="28"/>
          <w:szCs w:val="28"/>
        </w:rPr>
        <w:t xml:space="preserve"> </w:t>
      </w:r>
      <w:r w:rsidR="00011447" w:rsidRPr="003173DE">
        <w:rPr>
          <w:sz w:val="28"/>
          <w:szCs w:val="28"/>
        </w:rPr>
        <w:t>с</w:t>
      </w:r>
      <w:r w:rsidR="00796F91" w:rsidRPr="003173DE">
        <w:rPr>
          <w:sz w:val="28"/>
          <w:szCs w:val="28"/>
        </w:rPr>
        <w:t xml:space="preserve"> </w:t>
      </w:r>
      <w:r w:rsidR="00011447" w:rsidRPr="003173DE">
        <w:rPr>
          <w:sz w:val="28"/>
          <w:szCs w:val="28"/>
        </w:rPr>
        <w:t>мощами</w:t>
      </w:r>
      <w:r w:rsidR="00796F91" w:rsidRPr="003173DE">
        <w:rPr>
          <w:sz w:val="28"/>
          <w:szCs w:val="28"/>
        </w:rPr>
        <w:t xml:space="preserve"> </w:t>
      </w:r>
      <w:r w:rsidR="00011447" w:rsidRPr="003173DE">
        <w:rPr>
          <w:sz w:val="28"/>
          <w:szCs w:val="28"/>
        </w:rPr>
        <w:t>святых</w:t>
      </w:r>
      <w:r w:rsidR="004D2AB5" w:rsidRPr="003173DE">
        <w:rPr>
          <w:sz w:val="28"/>
          <w:szCs w:val="28"/>
        </w:rPr>
        <w:t>,</w:t>
      </w:r>
      <w:r w:rsidR="00796F91" w:rsidRPr="003173DE">
        <w:rPr>
          <w:sz w:val="28"/>
          <w:szCs w:val="28"/>
        </w:rPr>
        <w:t xml:space="preserve"> </w:t>
      </w:r>
      <w:r w:rsidR="004D2AB5" w:rsidRPr="003173DE">
        <w:rPr>
          <w:sz w:val="28"/>
          <w:szCs w:val="28"/>
        </w:rPr>
        <w:t>но</w:t>
      </w:r>
      <w:r w:rsidR="00796F91" w:rsidRPr="003173DE">
        <w:rPr>
          <w:sz w:val="28"/>
          <w:szCs w:val="28"/>
        </w:rPr>
        <w:t xml:space="preserve"> </w:t>
      </w:r>
      <w:r w:rsidR="004D2AB5" w:rsidRPr="003173DE">
        <w:rPr>
          <w:sz w:val="28"/>
          <w:szCs w:val="28"/>
        </w:rPr>
        <w:t>и</w:t>
      </w:r>
      <w:r w:rsidR="00796F91" w:rsidRPr="003173DE">
        <w:rPr>
          <w:sz w:val="28"/>
          <w:szCs w:val="28"/>
        </w:rPr>
        <w:t xml:space="preserve"> </w:t>
      </w:r>
      <w:r w:rsidR="004D2AB5" w:rsidRPr="003173DE">
        <w:rPr>
          <w:sz w:val="28"/>
          <w:szCs w:val="28"/>
        </w:rPr>
        <w:t>богослужебные</w:t>
      </w:r>
      <w:r w:rsidR="00796F91" w:rsidRPr="003173DE">
        <w:rPr>
          <w:sz w:val="28"/>
          <w:szCs w:val="28"/>
        </w:rPr>
        <w:t xml:space="preserve"> </w:t>
      </w:r>
      <w:r w:rsidR="004D2AB5" w:rsidRPr="003173DE">
        <w:rPr>
          <w:sz w:val="28"/>
          <w:szCs w:val="28"/>
        </w:rPr>
        <w:t>сосуды.</w:t>
      </w:r>
      <w:r w:rsidR="00796F91" w:rsidRPr="003173DE">
        <w:rPr>
          <w:sz w:val="28"/>
          <w:szCs w:val="28"/>
        </w:rPr>
        <w:t xml:space="preserve"> </w:t>
      </w:r>
      <w:r w:rsidR="004D2AB5" w:rsidRPr="003173DE">
        <w:rPr>
          <w:sz w:val="28"/>
          <w:szCs w:val="28"/>
        </w:rPr>
        <w:t>При</w:t>
      </w:r>
      <w:r w:rsidR="00796F91" w:rsidRPr="003173DE">
        <w:rPr>
          <w:sz w:val="28"/>
          <w:szCs w:val="28"/>
        </w:rPr>
        <w:t xml:space="preserve"> </w:t>
      </w:r>
      <w:r w:rsidR="004D2AB5" w:rsidRPr="003173DE">
        <w:rPr>
          <w:sz w:val="28"/>
          <w:szCs w:val="28"/>
        </w:rPr>
        <w:t>этом</w:t>
      </w:r>
      <w:r w:rsidR="00796F91" w:rsidRPr="003173DE">
        <w:rPr>
          <w:sz w:val="28"/>
          <w:szCs w:val="28"/>
        </w:rPr>
        <w:t xml:space="preserve"> </w:t>
      </w:r>
      <w:r w:rsidR="004D2AB5" w:rsidRPr="003173DE">
        <w:rPr>
          <w:sz w:val="28"/>
          <w:szCs w:val="28"/>
        </w:rPr>
        <w:t>не</w:t>
      </w:r>
      <w:r w:rsidR="00796F91" w:rsidRPr="003173DE">
        <w:rPr>
          <w:sz w:val="28"/>
          <w:szCs w:val="28"/>
        </w:rPr>
        <w:t xml:space="preserve"> </w:t>
      </w:r>
      <w:r w:rsidR="004D2AB5" w:rsidRPr="003173DE">
        <w:rPr>
          <w:sz w:val="28"/>
          <w:szCs w:val="28"/>
        </w:rPr>
        <w:t>принималось</w:t>
      </w:r>
      <w:r w:rsidR="00796F91" w:rsidRPr="003173DE">
        <w:rPr>
          <w:sz w:val="28"/>
          <w:szCs w:val="28"/>
        </w:rPr>
        <w:t xml:space="preserve"> </w:t>
      </w:r>
      <w:r w:rsidR="004D2AB5" w:rsidRPr="003173DE">
        <w:rPr>
          <w:sz w:val="28"/>
          <w:szCs w:val="28"/>
        </w:rPr>
        <w:t>в</w:t>
      </w:r>
      <w:r w:rsidR="00796F91" w:rsidRPr="003173DE">
        <w:rPr>
          <w:sz w:val="28"/>
          <w:szCs w:val="28"/>
        </w:rPr>
        <w:t xml:space="preserve"> </w:t>
      </w:r>
      <w:r w:rsidR="004D2AB5" w:rsidRPr="003173DE">
        <w:rPr>
          <w:sz w:val="28"/>
          <w:szCs w:val="28"/>
        </w:rPr>
        <w:t>эквиваленте</w:t>
      </w:r>
      <w:r w:rsidR="00796F91" w:rsidRPr="003173DE">
        <w:rPr>
          <w:sz w:val="28"/>
          <w:szCs w:val="28"/>
        </w:rPr>
        <w:t xml:space="preserve"> </w:t>
      </w:r>
      <w:r w:rsidR="004D2AB5" w:rsidRPr="003173DE">
        <w:rPr>
          <w:sz w:val="28"/>
          <w:szCs w:val="28"/>
        </w:rPr>
        <w:t>ни</w:t>
      </w:r>
      <w:r w:rsidR="00796F91" w:rsidRPr="003173DE">
        <w:rPr>
          <w:sz w:val="28"/>
          <w:szCs w:val="28"/>
        </w:rPr>
        <w:t xml:space="preserve"> </w:t>
      </w:r>
      <w:r w:rsidR="004D2AB5" w:rsidRPr="003173DE">
        <w:rPr>
          <w:sz w:val="28"/>
          <w:szCs w:val="28"/>
        </w:rPr>
        <w:t>зерно,</w:t>
      </w:r>
      <w:r w:rsidR="00796F91" w:rsidRPr="003173DE">
        <w:rPr>
          <w:sz w:val="28"/>
          <w:szCs w:val="28"/>
        </w:rPr>
        <w:t xml:space="preserve"> </w:t>
      </w:r>
      <w:r w:rsidR="004D2AB5" w:rsidRPr="003173DE">
        <w:rPr>
          <w:sz w:val="28"/>
          <w:szCs w:val="28"/>
        </w:rPr>
        <w:t>собранное</w:t>
      </w:r>
      <w:r w:rsidR="00796F91" w:rsidRPr="003173DE">
        <w:rPr>
          <w:sz w:val="28"/>
          <w:szCs w:val="28"/>
        </w:rPr>
        <w:t xml:space="preserve"> </w:t>
      </w:r>
      <w:r w:rsidR="004D2AB5" w:rsidRPr="003173DE">
        <w:rPr>
          <w:sz w:val="28"/>
          <w:szCs w:val="28"/>
        </w:rPr>
        <w:t>общинами</w:t>
      </w:r>
      <w:r w:rsidR="00796F91" w:rsidRPr="003173DE">
        <w:rPr>
          <w:sz w:val="28"/>
          <w:szCs w:val="28"/>
        </w:rPr>
        <w:t xml:space="preserve"> </w:t>
      </w:r>
      <w:r w:rsidR="004D2AB5" w:rsidRPr="003173DE">
        <w:rPr>
          <w:sz w:val="28"/>
          <w:szCs w:val="28"/>
        </w:rPr>
        <w:t>верующих,</w:t>
      </w:r>
      <w:r w:rsidR="00796F91" w:rsidRPr="003173DE">
        <w:rPr>
          <w:sz w:val="28"/>
          <w:szCs w:val="28"/>
        </w:rPr>
        <w:t xml:space="preserve"> </w:t>
      </w:r>
      <w:r w:rsidR="004D2AB5" w:rsidRPr="003173DE">
        <w:rPr>
          <w:sz w:val="28"/>
          <w:szCs w:val="28"/>
        </w:rPr>
        <w:t>ни</w:t>
      </w:r>
      <w:r w:rsidR="00796F91" w:rsidRPr="003173DE">
        <w:rPr>
          <w:sz w:val="28"/>
          <w:szCs w:val="28"/>
        </w:rPr>
        <w:t xml:space="preserve"> </w:t>
      </w:r>
      <w:r w:rsidR="004D2AB5" w:rsidRPr="003173DE">
        <w:rPr>
          <w:sz w:val="28"/>
          <w:szCs w:val="28"/>
        </w:rPr>
        <w:t>денежный</w:t>
      </w:r>
      <w:r w:rsidR="00796F91" w:rsidRPr="003173DE">
        <w:rPr>
          <w:sz w:val="28"/>
          <w:szCs w:val="28"/>
        </w:rPr>
        <w:t xml:space="preserve"> </w:t>
      </w:r>
      <w:r w:rsidR="004D2AB5" w:rsidRPr="003173DE">
        <w:rPr>
          <w:sz w:val="28"/>
          <w:szCs w:val="28"/>
        </w:rPr>
        <w:t>эквивалент</w:t>
      </w:r>
      <w:r w:rsidR="00796F91" w:rsidRPr="003173DE">
        <w:rPr>
          <w:sz w:val="28"/>
          <w:szCs w:val="28"/>
        </w:rPr>
        <w:t xml:space="preserve"> </w:t>
      </w:r>
      <w:r w:rsidR="004D2AB5" w:rsidRPr="003173DE">
        <w:rPr>
          <w:sz w:val="28"/>
          <w:szCs w:val="28"/>
        </w:rPr>
        <w:t>стоимости</w:t>
      </w:r>
      <w:r w:rsidR="00796F91" w:rsidRPr="003173DE">
        <w:rPr>
          <w:sz w:val="28"/>
          <w:szCs w:val="28"/>
        </w:rPr>
        <w:t xml:space="preserve"> </w:t>
      </w:r>
      <w:r w:rsidR="004D2AB5" w:rsidRPr="003173DE">
        <w:rPr>
          <w:sz w:val="28"/>
          <w:szCs w:val="28"/>
        </w:rPr>
        <w:t>сосудов,</w:t>
      </w:r>
      <w:r w:rsidR="00796F91" w:rsidRPr="003173DE">
        <w:rPr>
          <w:sz w:val="28"/>
          <w:szCs w:val="28"/>
        </w:rPr>
        <w:t xml:space="preserve"> </w:t>
      </w:r>
      <w:r w:rsidR="004D2AB5" w:rsidRPr="003173DE">
        <w:rPr>
          <w:sz w:val="28"/>
          <w:szCs w:val="28"/>
        </w:rPr>
        <w:t>ни</w:t>
      </w:r>
      <w:r w:rsidR="00796F91" w:rsidRPr="003173DE">
        <w:rPr>
          <w:sz w:val="28"/>
          <w:szCs w:val="28"/>
        </w:rPr>
        <w:t xml:space="preserve"> </w:t>
      </w:r>
      <w:r w:rsidR="004D2AB5" w:rsidRPr="003173DE">
        <w:rPr>
          <w:sz w:val="28"/>
          <w:szCs w:val="28"/>
        </w:rPr>
        <w:t>то,</w:t>
      </w:r>
      <w:r w:rsidR="00796F91" w:rsidRPr="003173DE">
        <w:rPr>
          <w:sz w:val="28"/>
          <w:szCs w:val="28"/>
        </w:rPr>
        <w:t xml:space="preserve"> </w:t>
      </w:r>
      <w:r w:rsidR="004D2AB5" w:rsidRPr="003173DE">
        <w:rPr>
          <w:sz w:val="28"/>
          <w:szCs w:val="28"/>
        </w:rPr>
        <w:t>что</w:t>
      </w:r>
      <w:r w:rsidR="00796F91" w:rsidRPr="003173DE">
        <w:rPr>
          <w:sz w:val="28"/>
          <w:szCs w:val="28"/>
        </w:rPr>
        <w:t xml:space="preserve"> </w:t>
      </w:r>
      <w:r w:rsidR="004D2AB5" w:rsidRPr="003173DE">
        <w:rPr>
          <w:sz w:val="28"/>
          <w:szCs w:val="28"/>
        </w:rPr>
        <w:t>Церковь</w:t>
      </w:r>
      <w:r w:rsidR="00796F91" w:rsidRPr="003173DE">
        <w:rPr>
          <w:sz w:val="28"/>
          <w:szCs w:val="28"/>
        </w:rPr>
        <w:t xml:space="preserve"> </w:t>
      </w:r>
      <w:r w:rsidR="004D2AB5" w:rsidRPr="003173DE">
        <w:rPr>
          <w:sz w:val="28"/>
          <w:szCs w:val="28"/>
        </w:rPr>
        <w:t>самостоятельно</w:t>
      </w:r>
      <w:r w:rsidR="00796F91" w:rsidRPr="003173DE">
        <w:rPr>
          <w:sz w:val="28"/>
          <w:szCs w:val="28"/>
        </w:rPr>
        <w:t xml:space="preserve"> </w:t>
      </w:r>
      <w:r w:rsidR="004D2AB5" w:rsidRPr="003173DE">
        <w:rPr>
          <w:sz w:val="28"/>
          <w:szCs w:val="28"/>
        </w:rPr>
        <w:t>оказывала</w:t>
      </w:r>
      <w:r w:rsidR="00796F91" w:rsidRPr="003173DE">
        <w:rPr>
          <w:sz w:val="28"/>
          <w:szCs w:val="28"/>
        </w:rPr>
        <w:t xml:space="preserve"> </w:t>
      </w:r>
      <w:r w:rsidR="004D2AB5" w:rsidRPr="003173DE">
        <w:rPr>
          <w:sz w:val="28"/>
          <w:szCs w:val="28"/>
        </w:rPr>
        <w:t>деятельное</w:t>
      </w:r>
      <w:r w:rsidR="00796F91" w:rsidRPr="003173DE">
        <w:rPr>
          <w:sz w:val="28"/>
          <w:szCs w:val="28"/>
        </w:rPr>
        <w:t xml:space="preserve"> </w:t>
      </w:r>
      <w:r w:rsidR="004D2AB5" w:rsidRPr="003173DE">
        <w:rPr>
          <w:sz w:val="28"/>
          <w:szCs w:val="28"/>
        </w:rPr>
        <w:t>и</w:t>
      </w:r>
      <w:r w:rsidR="00796F91" w:rsidRPr="003173DE">
        <w:rPr>
          <w:sz w:val="28"/>
          <w:szCs w:val="28"/>
        </w:rPr>
        <w:t xml:space="preserve"> </w:t>
      </w:r>
      <w:r w:rsidR="004D2AB5" w:rsidRPr="003173DE">
        <w:rPr>
          <w:sz w:val="28"/>
          <w:szCs w:val="28"/>
        </w:rPr>
        <w:t>эффективное</w:t>
      </w:r>
      <w:r w:rsidR="00796F91" w:rsidRPr="003173DE">
        <w:rPr>
          <w:sz w:val="28"/>
          <w:szCs w:val="28"/>
        </w:rPr>
        <w:t xml:space="preserve"> </w:t>
      </w:r>
      <w:r w:rsidR="004D2AB5" w:rsidRPr="003173DE">
        <w:rPr>
          <w:sz w:val="28"/>
          <w:szCs w:val="28"/>
        </w:rPr>
        <w:t>участие</w:t>
      </w:r>
      <w:r w:rsidR="00796F91" w:rsidRPr="003173DE">
        <w:rPr>
          <w:sz w:val="28"/>
          <w:szCs w:val="28"/>
        </w:rPr>
        <w:t xml:space="preserve"> </w:t>
      </w:r>
      <w:r w:rsidR="004D2AB5" w:rsidRPr="003173DE">
        <w:rPr>
          <w:sz w:val="28"/>
          <w:szCs w:val="28"/>
        </w:rPr>
        <w:t>в</w:t>
      </w:r>
      <w:r w:rsidR="00796F91" w:rsidRPr="003173DE">
        <w:rPr>
          <w:sz w:val="28"/>
          <w:szCs w:val="28"/>
        </w:rPr>
        <w:t xml:space="preserve"> </w:t>
      </w:r>
      <w:r w:rsidR="004D2AB5" w:rsidRPr="003173DE">
        <w:rPr>
          <w:sz w:val="28"/>
          <w:szCs w:val="28"/>
        </w:rPr>
        <w:t>помощи</w:t>
      </w:r>
      <w:r w:rsidR="00796F91" w:rsidRPr="003173DE">
        <w:rPr>
          <w:sz w:val="28"/>
          <w:szCs w:val="28"/>
        </w:rPr>
        <w:t xml:space="preserve"> </w:t>
      </w:r>
      <w:r w:rsidR="004D2AB5" w:rsidRPr="003173DE">
        <w:rPr>
          <w:sz w:val="28"/>
          <w:szCs w:val="28"/>
        </w:rPr>
        <w:t>голодающим.</w:t>
      </w:r>
      <w:r w:rsidR="00796F91" w:rsidRPr="003173DE">
        <w:rPr>
          <w:sz w:val="28"/>
          <w:szCs w:val="28"/>
        </w:rPr>
        <w:t xml:space="preserve"> </w:t>
      </w:r>
    </w:p>
    <w:p w14:paraId="7C6BA39D" w14:textId="4D120981" w:rsidR="004D2AB5" w:rsidRPr="003173DE" w:rsidRDefault="00681C81" w:rsidP="00225637">
      <w:pPr>
        <w:pStyle w:val="txt"/>
        <w:spacing w:before="0" w:beforeAutospacing="0" w:after="0" w:afterAutospacing="0" w:line="360" w:lineRule="auto"/>
        <w:ind w:firstLine="851"/>
        <w:jc w:val="both"/>
        <w:rPr>
          <w:sz w:val="28"/>
          <w:szCs w:val="28"/>
        </w:rPr>
      </w:pPr>
      <w:r w:rsidRPr="003173DE">
        <w:rPr>
          <w:sz w:val="28"/>
          <w:szCs w:val="28"/>
        </w:rPr>
        <w:t>«</w:t>
      </w:r>
      <w:r w:rsidR="004D2AB5" w:rsidRPr="003173DE">
        <w:rPr>
          <w:sz w:val="28"/>
          <w:szCs w:val="28"/>
        </w:rPr>
        <w:t>Всего</w:t>
      </w:r>
      <w:r w:rsidR="00796F91" w:rsidRPr="003173DE">
        <w:rPr>
          <w:sz w:val="28"/>
          <w:szCs w:val="28"/>
        </w:rPr>
        <w:t xml:space="preserve"> </w:t>
      </w:r>
      <w:r w:rsidR="004D2AB5" w:rsidRPr="003173DE">
        <w:rPr>
          <w:sz w:val="28"/>
          <w:szCs w:val="28"/>
        </w:rPr>
        <w:t>по</w:t>
      </w:r>
      <w:r w:rsidR="00796F91" w:rsidRPr="003173DE">
        <w:rPr>
          <w:sz w:val="28"/>
          <w:szCs w:val="28"/>
        </w:rPr>
        <w:t xml:space="preserve"> </w:t>
      </w:r>
      <w:r w:rsidR="004D2AB5" w:rsidRPr="003173DE">
        <w:rPr>
          <w:sz w:val="28"/>
          <w:szCs w:val="28"/>
        </w:rPr>
        <w:t>стране</w:t>
      </w:r>
      <w:r w:rsidR="00796F91" w:rsidRPr="003173DE">
        <w:rPr>
          <w:sz w:val="28"/>
          <w:szCs w:val="28"/>
        </w:rPr>
        <w:t xml:space="preserve"> </w:t>
      </w:r>
      <w:r w:rsidR="004D2AB5" w:rsidRPr="003173DE">
        <w:rPr>
          <w:sz w:val="28"/>
          <w:szCs w:val="28"/>
        </w:rPr>
        <w:t>в</w:t>
      </w:r>
      <w:r w:rsidR="00796F91" w:rsidRPr="003173DE">
        <w:rPr>
          <w:sz w:val="28"/>
          <w:szCs w:val="28"/>
        </w:rPr>
        <w:t xml:space="preserve"> </w:t>
      </w:r>
      <w:r w:rsidR="004D2AB5" w:rsidRPr="003173DE">
        <w:rPr>
          <w:sz w:val="28"/>
          <w:szCs w:val="28"/>
        </w:rPr>
        <w:t>ходе</w:t>
      </w:r>
      <w:r w:rsidR="00796F91" w:rsidRPr="003173DE">
        <w:rPr>
          <w:sz w:val="28"/>
          <w:szCs w:val="28"/>
        </w:rPr>
        <w:t xml:space="preserve"> </w:t>
      </w:r>
      <w:r w:rsidR="004D2AB5" w:rsidRPr="003173DE">
        <w:rPr>
          <w:sz w:val="28"/>
          <w:szCs w:val="28"/>
        </w:rPr>
        <w:t>проведенной</w:t>
      </w:r>
      <w:r w:rsidR="00796F91" w:rsidRPr="003173DE">
        <w:rPr>
          <w:sz w:val="28"/>
          <w:szCs w:val="28"/>
        </w:rPr>
        <w:t xml:space="preserve"> </w:t>
      </w:r>
      <w:r w:rsidR="004D2AB5" w:rsidRPr="003173DE">
        <w:rPr>
          <w:sz w:val="28"/>
          <w:szCs w:val="28"/>
        </w:rPr>
        <w:t>кампании</w:t>
      </w:r>
      <w:r w:rsidR="00796F91" w:rsidRPr="003173DE">
        <w:rPr>
          <w:sz w:val="28"/>
          <w:szCs w:val="28"/>
        </w:rPr>
        <w:t xml:space="preserve"> </w:t>
      </w:r>
      <w:r w:rsidR="004D2AB5" w:rsidRPr="003173DE">
        <w:rPr>
          <w:sz w:val="28"/>
          <w:szCs w:val="28"/>
        </w:rPr>
        <w:t>по</w:t>
      </w:r>
      <w:r w:rsidR="00796F91" w:rsidRPr="003173DE">
        <w:rPr>
          <w:sz w:val="28"/>
          <w:szCs w:val="28"/>
        </w:rPr>
        <w:t xml:space="preserve"> </w:t>
      </w:r>
      <w:r w:rsidR="004D2AB5" w:rsidRPr="003173DE">
        <w:rPr>
          <w:sz w:val="28"/>
          <w:szCs w:val="28"/>
        </w:rPr>
        <w:t>изъятию</w:t>
      </w:r>
      <w:r w:rsidR="00796F91" w:rsidRPr="003173DE">
        <w:rPr>
          <w:sz w:val="28"/>
          <w:szCs w:val="28"/>
        </w:rPr>
        <w:t xml:space="preserve"> </w:t>
      </w:r>
      <w:r w:rsidR="004D2AB5" w:rsidRPr="003173DE">
        <w:rPr>
          <w:sz w:val="28"/>
          <w:szCs w:val="28"/>
        </w:rPr>
        <w:t>церковных</w:t>
      </w:r>
      <w:r w:rsidR="00796F91" w:rsidRPr="003173DE">
        <w:rPr>
          <w:sz w:val="28"/>
          <w:szCs w:val="28"/>
        </w:rPr>
        <w:t xml:space="preserve"> </w:t>
      </w:r>
      <w:r w:rsidR="004D2AB5" w:rsidRPr="003173DE">
        <w:rPr>
          <w:sz w:val="28"/>
          <w:szCs w:val="28"/>
        </w:rPr>
        <w:t>ценностей</w:t>
      </w:r>
      <w:r w:rsidR="00796F91" w:rsidRPr="003173DE">
        <w:rPr>
          <w:sz w:val="28"/>
          <w:szCs w:val="28"/>
        </w:rPr>
        <w:t xml:space="preserve"> </w:t>
      </w:r>
      <w:r w:rsidR="004D2AB5" w:rsidRPr="003173DE">
        <w:rPr>
          <w:sz w:val="28"/>
          <w:szCs w:val="28"/>
        </w:rPr>
        <w:t>были</w:t>
      </w:r>
      <w:r w:rsidR="00796F91" w:rsidRPr="003173DE">
        <w:rPr>
          <w:sz w:val="28"/>
          <w:szCs w:val="28"/>
        </w:rPr>
        <w:t xml:space="preserve"> </w:t>
      </w:r>
      <w:r w:rsidR="004D2AB5" w:rsidRPr="003173DE">
        <w:rPr>
          <w:sz w:val="28"/>
          <w:szCs w:val="28"/>
        </w:rPr>
        <w:t>получены</w:t>
      </w:r>
      <w:r w:rsidR="00796F91" w:rsidRPr="003173DE">
        <w:rPr>
          <w:sz w:val="28"/>
          <w:szCs w:val="28"/>
        </w:rPr>
        <w:t xml:space="preserve"> </w:t>
      </w:r>
      <w:r w:rsidR="004D2AB5" w:rsidRPr="003173DE">
        <w:rPr>
          <w:sz w:val="28"/>
          <w:szCs w:val="28"/>
        </w:rPr>
        <w:t>33</w:t>
      </w:r>
      <w:r w:rsidR="00796F91" w:rsidRPr="003173DE">
        <w:rPr>
          <w:sz w:val="28"/>
          <w:szCs w:val="28"/>
        </w:rPr>
        <w:t xml:space="preserve"> </w:t>
      </w:r>
      <w:r w:rsidR="004D2AB5" w:rsidRPr="003173DE">
        <w:rPr>
          <w:sz w:val="28"/>
          <w:szCs w:val="28"/>
        </w:rPr>
        <w:t>пуда</w:t>
      </w:r>
      <w:r w:rsidR="00796F91" w:rsidRPr="003173DE">
        <w:rPr>
          <w:sz w:val="28"/>
          <w:szCs w:val="28"/>
        </w:rPr>
        <w:t xml:space="preserve"> </w:t>
      </w:r>
      <w:r w:rsidR="004D2AB5" w:rsidRPr="003173DE">
        <w:rPr>
          <w:sz w:val="28"/>
          <w:szCs w:val="28"/>
        </w:rPr>
        <w:t>золота,</w:t>
      </w:r>
      <w:r w:rsidR="00796F91" w:rsidRPr="003173DE">
        <w:rPr>
          <w:sz w:val="28"/>
          <w:szCs w:val="28"/>
        </w:rPr>
        <w:t xml:space="preserve"> </w:t>
      </w:r>
      <w:r w:rsidR="004D2AB5" w:rsidRPr="003173DE">
        <w:rPr>
          <w:sz w:val="28"/>
          <w:szCs w:val="28"/>
        </w:rPr>
        <w:t>23</w:t>
      </w:r>
      <w:r w:rsidR="00796F91" w:rsidRPr="003173DE">
        <w:rPr>
          <w:sz w:val="28"/>
          <w:szCs w:val="28"/>
        </w:rPr>
        <w:t xml:space="preserve"> </w:t>
      </w:r>
      <w:r w:rsidR="004D2AB5" w:rsidRPr="003173DE">
        <w:rPr>
          <w:sz w:val="28"/>
          <w:szCs w:val="28"/>
        </w:rPr>
        <w:t>997</w:t>
      </w:r>
      <w:r w:rsidR="00796F91" w:rsidRPr="003173DE">
        <w:rPr>
          <w:sz w:val="28"/>
          <w:szCs w:val="28"/>
        </w:rPr>
        <w:t xml:space="preserve"> </w:t>
      </w:r>
      <w:r w:rsidR="004D2AB5" w:rsidRPr="003173DE">
        <w:rPr>
          <w:sz w:val="28"/>
          <w:szCs w:val="28"/>
        </w:rPr>
        <w:t>пудов</w:t>
      </w:r>
      <w:r w:rsidR="00796F91" w:rsidRPr="003173DE">
        <w:rPr>
          <w:sz w:val="28"/>
          <w:szCs w:val="28"/>
        </w:rPr>
        <w:t xml:space="preserve"> </w:t>
      </w:r>
      <w:r w:rsidR="004D2AB5" w:rsidRPr="003173DE">
        <w:rPr>
          <w:sz w:val="28"/>
          <w:szCs w:val="28"/>
        </w:rPr>
        <w:t>серебра,</w:t>
      </w:r>
      <w:r w:rsidR="00796F91" w:rsidRPr="003173DE">
        <w:rPr>
          <w:sz w:val="28"/>
          <w:szCs w:val="28"/>
        </w:rPr>
        <w:t xml:space="preserve"> </w:t>
      </w:r>
      <w:r w:rsidR="004D2AB5" w:rsidRPr="003173DE">
        <w:rPr>
          <w:sz w:val="28"/>
          <w:szCs w:val="28"/>
        </w:rPr>
        <w:t>14</w:t>
      </w:r>
      <w:r w:rsidR="00796F91" w:rsidRPr="003173DE">
        <w:rPr>
          <w:sz w:val="28"/>
          <w:szCs w:val="28"/>
        </w:rPr>
        <w:t xml:space="preserve"> </w:t>
      </w:r>
      <w:r w:rsidR="004D2AB5" w:rsidRPr="003173DE">
        <w:rPr>
          <w:sz w:val="28"/>
          <w:szCs w:val="28"/>
        </w:rPr>
        <w:t>тыс.</w:t>
      </w:r>
      <w:r w:rsidR="00796F91" w:rsidRPr="003173DE">
        <w:rPr>
          <w:sz w:val="28"/>
          <w:szCs w:val="28"/>
        </w:rPr>
        <w:t xml:space="preserve"> </w:t>
      </w:r>
      <w:r w:rsidR="004D2AB5" w:rsidRPr="003173DE">
        <w:rPr>
          <w:sz w:val="28"/>
          <w:szCs w:val="28"/>
        </w:rPr>
        <w:t>пудов</w:t>
      </w:r>
      <w:r w:rsidR="00796F91" w:rsidRPr="003173DE">
        <w:rPr>
          <w:sz w:val="28"/>
          <w:szCs w:val="28"/>
        </w:rPr>
        <w:t xml:space="preserve"> </w:t>
      </w:r>
      <w:r w:rsidR="004D2AB5" w:rsidRPr="003173DE">
        <w:rPr>
          <w:sz w:val="28"/>
          <w:szCs w:val="28"/>
        </w:rPr>
        <w:lastRenderedPageBreak/>
        <w:t>жемчуга,</w:t>
      </w:r>
      <w:r w:rsidR="00796F91" w:rsidRPr="003173DE">
        <w:rPr>
          <w:sz w:val="28"/>
          <w:szCs w:val="28"/>
        </w:rPr>
        <w:t xml:space="preserve"> </w:t>
      </w:r>
      <w:r w:rsidR="004D2AB5" w:rsidRPr="003173DE">
        <w:rPr>
          <w:sz w:val="28"/>
          <w:szCs w:val="28"/>
        </w:rPr>
        <w:t>более</w:t>
      </w:r>
      <w:r w:rsidR="00796F91" w:rsidRPr="003173DE">
        <w:rPr>
          <w:sz w:val="28"/>
          <w:szCs w:val="28"/>
        </w:rPr>
        <w:t xml:space="preserve"> </w:t>
      </w:r>
      <w:r w:rsidR="004D2AB5" w:rsidRPr="003173DE">
        <w:rPr>
          <w:sz w:val="28"/>
          <w:szCs w:val="28"/>
        </w:rPr>
        <w:t>35</w:t>
      </w:r>
      <w:r w:rsidR="00796F91" w:rsidRPr="003173DE">
        <w:rPr>
          <w:sz w:val="28"/>
          <w:szCs w:val="28"/>
        </w:rPr>
        <w:t xml:space="preserve"> </w:t>
      </w:r>
      <w:r w:rsidR="004D2AB5" w:rsidRPr="003173DE">
        <w:rPr>
          <w:sz w:val="28"/>
          <w:szCs w:val="28"/>
        </w:rPr>
        <w:t>тыс.</w:t>
      </w:r>
      <w:r w:rsidR="00796F91" w:rsidRPr="003173DE">
        <w:rPr>
          <w:sz w:val="28"/>
          <w:szCs w:val="28"/>
        </w:rPr>
        <w:t xml:space="preserve"> </w:t>
      </w:r>
      <w:r w:rsidR="004D2AB5" w:rsidRPr="003173DE">
        <w:rPr>
          <w:sz w:val="28"/>
          <w:szCs w:val="28"/>
        </w:rPr>
        <w:t>алмазов</w:t>
      </w:r>
      <w:r w:rsidR="00796F91" w:rsidRPr="003173DE">
        <w:rPr>
          <w:sz w:val="28"/>
          <w:szCs w:val="28"/>
        </w:rPr>
        <w:t xml:space="preserve"> </w:t>
      </w:r>
      <w:r w:rsidR="004D2AB5" w:rsidRPr="003173DE">
        <w:rPr>
          <w:sz w:val="28"/>
          <w:szCs w:val="28"/>
        </w:rPr>
        <w:t>и</w:t>
      </w:r>
      <w:r w:rsidR="00796F91" w:rsidRPr="003173DE">
        <w:rPr>
          <w:sz w:val="28"/>
          <w:szCs w:val="28"/>
        </w:rPr>
        <w:t xml:space="preserve"> </w:t>
      </w:r>
      <w:r w:rsidR="004D2AB5" w:rsidRPr="003173DE">
        <w:rPr>
          <w:sz w:val="28"/>
          <w:szCs w:val="28"/>
        </w:rPr>
        <w:t>бриллиантов,</w:t>
      </w:r>
      <w:r w:rsidR="00796F91" w:rsidRPr="003173DE">
        <w:rPr>
          <w:sz w:val="28"/>
          <w:szCs w:val="28"/>
        </w:rPr>
        <w:t xml:space="preserve"> </w:t>
      </w:r>
      <w:r w:rsidR="004D2AB5" w:rsidRPr="003173DE">
        <w:rPr>
          <w:sz w:val="28"/>
          <w:szCs w:val="28"/>
        </w:rPr>
        <w:t>71</w:t>
      </w:r>
      <w:r w:rsidR="00796F91" w:rsidRPr="003173DE">
        <w:rPr>
          <w:sz w:val="28"/>
          <w:szCs w:val="28"/>
        </w:rPr>
        <w:t xml:space="preserve"> </w:t>
      </w:r>
      <w:r w:rsidR="004D2AB5" w:rsidRPr="003173DE">
        <w:rPr>
          <w:sz w:val="28"/>
          <w:szCs w:val="28"/>
        </w:rPr>
        <w:t>тыс.</w:t>
      </w:r>
      <w:r w:rsidR="00796F91" w:rsidRPr="003173DE">
        <w:rPr>
          <w:sz w:val="28"/>
          <w:szCs w:val="28"/>
        </w:rPr>
        <w:t xml:space="preserve"> </w:t>
      </w:r>
      <w:r w:rsidR="004D2AB5" w:rsidRPr="003173DE">
        <w:rPr>
          <w:sz w:val="28"/>
          <w:szCs w:val="28"/>
        </w:rPr>
        <w:t>других</w:t>
      </w:r>
      <w:r w:rsidR="00796F91" w:rsidRPr="003173DE">
        <w:rPr>
          <w:sz w:val="28"/>
          <w:szCs w:val="28"/>
        </w:rPr>
        <w:t xml:space="preserve"> </w:t>
      </w:r>
      <w:r w:rsidR="004D2AB5" w:rsidRPr="003173DE">
        <w:rPr>
          <w:sz w:val="28"/>
          <w:szCs w:val="28"/>
        </w:rPr>
        <w:t>драгоценных</w:t>
      </w:r>
      <w:r w:rsidR="00796F91" w:rsidRPr="003173DE">
        <w:rPr>
          <w:sz w:val="28"/>
          <w:szCs w:val="28"/>
        </w:rPr>
        <w:t xml:space="preserve"> </w:t>
      </w:r>
      <w:r w:rsidR="004D2AB5" w:rsidRPr="003173DE">
        <w:rPr>
          <w:sz w:val="28"/>
          <w:szCs w:val="28"/>
        </w:rPr>
        <w:t>камней</w:t>
      </w:r>
      <w:r w:rsidRPr="003173DE">
        <w:rPr>
          <w:sz w:val="28"/>
          <w:szCs w:val="28"/>
        </w:rPr>
        <w:t>»</w:t>
      </w:r>
      <w:r w:rsidR="0060562F">
        <w:rPr>
          <w:rStyle w:val="af2"/>
          <w:sz w:val="28"/>
          <w:szCs w:val="28"/>
        </w:rPr>
        <w:footnoteReference w:id="11"/>
      </w:r>
      <w:r w:rsidR="004D2AB5" w:rsidRPr="003173DE">
        <w:rPr>
          <w:sz w:val="28"/>
          <w:szCs w:val="28"/>
        </w:rPr>
        <w:t>.</w:t>
      </w:r>
      <w:r w:rsidR="00796F91" w:rsidRPr="003173DE">
        <w:rPr>
          <w:sz w:val="28"/>
          <w:szCs w:val="28"/>
        </w:rPr>
        <w:t xml:space="preserve"> </w:t>
      </w:r>
      <w:r w:rsidR="00BC7CF3" w:rsidRPr="003173DE">
        <w:rPr>
          <w:sz w:val="28"/>
          <w:szCs w:val="28"/>
        </w:rPr>
        <w:t>В.</w:t>
      </w:r>
      <w:r w:rsidR="00796F91" w:rsidRPr="003173DE">
        <w:rPr>
          <w:sz w:val="28"/>
          <w:szCs w:val="28"/>
        </w:rPr>
        <w:t xml:space="preserve"> </w:t>
      </w:r>
      <w:r w:rsidR="00BC7CF3" w:rsidRPr="003173DE">
        <w:rPr>
          <w:sz w:val="28"/>
          <w:szCs w:val="28"/>
        </w:rPr>
        <w:t>И.</w:t>
      </w:r>
      <w:r w:rsidR="00796F91" w:rsidRPr="003173DE">
        <w:rPr>
          <w:sz w:val="28"/>
          <w:szCs w:val="28"/>
        </w:rPr>
        <w:t xml:space="preserve"> </w:t>
      </w:r>
      <w:r w:rsidR="00BC7CF3" w:rsidRPr="003173DE">
        <w:rPr>
          <w:sz w:val="28"/>
          <w:szCs w:val="28"/>
        </w:rPr>
        <w:t>Ленин</w:t>
      </w:r>
      <w:r w:rsidR="00796F91" w:rsidRPr="003173DE">
        <w:rPr>
          <w:sz w:val="28"/>
          <w:szCs w:val="28"/>
        </w:rPr>
        <w:t xml:space="preserve"> </w:t>
      </w:r>
      <w:r w:rsidR="00BC7CF3" w:rsidRPr="003173DE">
        <w:rPr>
          <w:sz w:val="28"/>
          <w:szCs w:val="28"/>
        </w:rPr>
        <w:t>считал,</w:t>
      </w:r>
      <w:r w:rsidR="00796F91" w:rsidRPr="003173DE">
        <w:rPr>
          <w:sz w:val="28"/>
          <w:szCs w:val="28"/>
        </w:rPr>
        <w:t xml:space="preserve"> </w:t>
      </w:r>
      <w:r w:rsidR="00BC7CF3" w:rsidRPr="003173DE">
        <w:rPr>
          <w:sz w:val="28"/>
          <w:szCs w:val="28"/>
        </w:rPr>
        <w:t>что</w:t>
      </w:r>
      <w:r w:rsidR="00796F91" w:rsidRPr="003173DE">
        <w:rPr>
          <w:sz w:val="28"/>
          <w:szCs w:val="28"/>
        </w:rPr>
        <w:t xml:space="preserve"> </w:t>
      </w:r>
      <w:r w:rsidR="00BC7CF3" w:rsidRPr="003173DE">
        <w:rPr>
          <w:sz w:val="28"/>
          <w:szCs w:val="28"/>
        </w:rPr>
        <w:t>в</w:t>
      </w:r>
      <w:r w:rsidR="00796F91" w:rsidRPr="003173DE">
        <w:rPr>
          <w:sz w:val="28"/>
          <w:szCs w:val="28"/>
        </w:rPr>
        <w:t xml:space="preserve"> </w:t>
      </w:r>
      <w:r w:rsidR="00BC7CF3" w:rsidRPr="003173DE">
        <w:rPr>
          <w:sz w:val="28"/>
          <w:szCs w:val="28"/>
        </w:rPr>
        <w:t>результате</w:t>
      </w:r>
      <w:r w:rsidR="00796F91" w:rsidRPr="003173DE">
        <w:rPr>
          <w:sz w:val="28"/>
          <w:szCs w:val="28"/>
        </w:rPr>
        <w:t xml:space="preserve"> </w:t>
      </w:r>
      <w:r w:rsidR="00BC7CF3" w:rsidRPr="003173DE">
        <w:rPr>
          <w:sz w:val="28"/>
          <w:szCs w:val="28"/>
        </w:rPr>
        <w:t>изъятия</w:t>
      </w:r>
      <w:r w:rsidR="00796F91" w:rsidRPr="003173DE">
        <w:rPr>
          <w:sz w:val="28"/>
          <w:szCs w:val="28"/>
        </w:rPr>
        <w:t xml:space="preserve"> </w:t>
      </w:r>
      <w:r w:rsidR="00BC7CF3" w:rsidRPr="003173DE">
        <w:rPr>
          <w:sz w:val="28"/>
          <w:szCs w:val="28"/>
        </w:rPr>
        <w:t>церковных</w:t>
      </w:r>
      <w:r w:rsidR="00796F91" w:rsidRPr="003173DE">
        <w:rPr>
          <w:sz w:val="28"/>
          <w:szCs w:val="28"/>
        </w:rPr>
        <w:t xml:space="preserve"> </w:t>
      </w:r>
      <w:r w:rsidR="00BC7CF3" w:rsidRPr="003173DE">
        <w:rPr>
          <w:sz w:val="28"/>
          <w:szCs w:val="28"/>
        </w:rPr>
        <w:t>ценностей</w:t>
      </w:r>
      <w:r w:rsidR="00796F91" w:rsidRPr="003173DE">
        <w:rPr>
          <w:sz w:val="28"/>
          <w:szCs w:val="28"/>
        </w:rPr>
        <w:t xml:space="preserve"> </w:t>
      </w:r>
      <w:r w:rsidR="00BC7CF3" w:rsidRPr="003173DE">
        <w:rPr>
          <w:sz w:val="28"/>
          <w:szCs w:val="28"/>
        </w:rPr>
        <w:t>государство</w:t>
      </w:r>
      <w:r w:rsidR="00796F91" w:rsidRPr="003173DE">
        <w:rPr>
          <w:sz w:val="28"/>
          <w:szCs w:val="28"/>
        </w:rPr>
        <w:t xml:space="preserve"> </w:t>
      </w:r>
      <w:r w:rsidR="00BC7CF3" w:rsidRPr="003173DE">
        <w:rPr>
          <w:sz w:val="28"/>
          <w:szCs w:val="28"/>
        </w:rPr>
        <w:t>сможет</w:t>
      </w:r>
      <w:r w:rsidR="00796F91" w:rsidRPr="003173DE">
        <w:rPr>
          <w:sz w:val="28"/>
          <w:szCs w:val="28"/>
        </w:rPr>
        <w:t xml:space="preserve"> </w:t>
      </w:r>
      <w:r w:rsidR="004D2AB5" w:rsidRPr="003173DE">
        <w:rPr>
          <w:sz w:val="28"/>
          <w:szCs w:val="28"/>
        </w:rPr>
        <w:t>«обеспечить</w:t>
      </w:r>
      <w:r w:rsidR="00796F91" w:rsidRPr="003173DE">
        <w:rPr>
          <w:sz w:val="28"/>
          <w:szCs w:val="28"/>
        </w:rPr>
        <w:t xml:space="preserve"> </w:t>
      </w:r>
      <w:r w:rsidR="004D2AB5" w:rsidRPr="003173DE">
        <w:rPr>
          <w:sz w:val="28"/>
          <w:szCs w:val="28"/>
        </w:rPr>
        <w:t>фонд</w:t>
      </w:r>
      <w:r w:rsidR="00796F91" w:rsidRPr="003173DE">
        <w:rPr>
          <w:sz w:val="28"/>
          <w:szCs w:val="28"/>
        </w:rPr>
        <w:t xml:space="preserve"> </w:t>
      </w:r>
      <w:r w:rsidR="004D2AB5" w:rsidRPr="003173DE">
        <w:rPr>
          <w:sz w:val="28"/>
          <w:szCs w:val="28"/>
        </w:rPr>
        <w:t>в</w:t>
      </w:r>
      <w:r w:rsidR="00796F91" w:rsidRPr="003173DE">
        <w:rPr>
          <w:sz w:val="28"/>
          <w:szCs w:val="28"/>
        </w:rPr>
        <w:t xml:space="preserve"> </w:t>
      </w:r>
      <w:r w:rsidR="004D2AB5" w:rsidRPr="003173DE">
        <w:rPr>
          <w:sz w:val="28"/>
          <w:szCs w:val="28"/>
        </w:rPr>
        <w:t>несколько</w:t>
      </w:r>
      <w:r w:rsidR="00796F91" w:rsidRPr="003173DE">
        <w:rPr>
          <w:sz w:val="28"/>
          <w:szCs w:val="28"/>
        </w:rPr>
        <w:t xml:space="preserve"> </w:t>
      </w:r>
      <w:r w:rsidR="004D2AB5" w:rsidRPr="003173DE">
        <w:rPr>
          <w:sz w:val="28"/>
          <w:szCs w:val="28"/>
        </w:rPr>
        <w:t>сотен</w:t>
      </w:r>
      <w:r w:rsidR="00796F91" w:rsidRPr="003173DE">
        <w:rPr>
          <w:sz w:val="28"/>
          <w:szCs w:val="28"/>
        </w:rPr>
        <w:t xml:space="preserve"> </w:t>
      </w:r>
      <w:r w:rsidR="004D2AB5" w:rsidRPr="003173DE">
        <w:rPr>
          <w:sz w:val="28"/>
          <w:szCs w:val="28"/>
        </w:rPr>
        <w:t>миллионов</w:t>
      </w:r>
      <w:r w:rsidR="00796F91" w:rsidRPr="003173DE">
        <w:rPr>
          <w:sz w:val="28"/>
          <w:szCs w:val="28"/>
        </w:rPr>
        <w:t xml:space="preserve"> </w:t>
      </w:r>
      <w:r w:rsidR="004D2AB5" w:rsidRPr="003173DE">
        <w:rPr>
          <w:sz w:val="28"/>
          <w:szCs w:val="28"/>
        </w:rPr>
        <w:t>золотых</w:t>
      </w:r>
      <w:r w:rsidR="00796F91" w:rsidRPr="003173DE">
        <w:rPr>
          <w:sz w:val="28"/>
          <w:szCs w:val="28"/>
        </w:rPr>
        <w:t xml:space="preserve"> </w:t>
      </w:r>
      <w:r w:rsidR="004D2AB5" w:rsidRPr="003173DE">
        <w:rPr>
          <w:sz w:val="28"/>
          <w:szCs w:val="28"/>
        </w:rPr>
        <w:t>рублей</w:t>
      </w:r>
      <w:r w:rsidR="00796F91" w:rsidRPr="003173DE">
        <w:rPr>
          <w:sz w:val="28"/>
          <w:szCs w:val="28"/>
        </w:rPr>
        <w:t xml:space="preserve"> </w:t>
      </w:r>
      <w:r w:rsidR="004D2AB5" w:rsidRPr="003173DE">
        <w:rPr>
          <w:sz w:val="28"/>
          <w:szCs w:val="28"/>
        </w:rPr>
        <w:t>(надо</w:t>
      </w:r>
      <w:r w:rsidR="00796F91" w:rsidRPr="003173DE">
        <w:rPr>
          <w:sz w:val="28"/>
          <w:szCs w:val="28"/>
        </w:rPr>
        <w:t xml:space="preserve"> </w:t>
      </w:r>
      <w:r w:rsidR="004D2AB5" w:rsidRPr="003173DE">
        <w:rPr>
          <w:sz w:val="28"/>
          <w:szCs w:val="28"/>
        </w:rPr>
        <w:t>вспомнить</w:t>
      </w:r>
      <w:r w:rsidR="00796F91" w:rsidRPr="003173DE">
        <w:rPr>
          <w:sz w:val="28"/>
          <w:szCs w:val="28"/>
        </w:rPr>
        <w:t xml:space="preserve"> </w:t>
      </w:r>
      <w:r w:rsidR="004D2AB5" w:rsidRPr="003173DE">
        <w:rPr>
          <w:sz w:val="28"/>
          <w:szCs w:val="28"/>
        </w:rPr>
        <w:t>гигантские</w:t>
      </w:r>
      <w:r w:rsidR="00796F91" w:rsidRPr="003173DE">
        <w:rPr>
          <w:sz w:val="28"/>
          <w:szCs w:val="28"/>
        </w:rPr>
        <w:t xml:space="preserve"> </w:t>
      </w:r>
      <w:r w:rsidR="004D2AB5" w:rsidRPr="003173DE">
        <w:rPr>
          <w:sz w:val="28"/>
          <w:szCs w:val="28"/>
        </w:rPr>
        <w:t>богатства</w:t>
      </w:r>
      <w:r w:rsidR="00796F91" w:rsidRPr="003173DE">
        <w:rPr>
          <w:sz w:val="28"/>
          <w:szCs w:val="28"/>
        </w:rPr>
        <w:t xml:space="preserve"> </w:t>
      </w:r>
      <w:r w:rsidR="004D2AB5" w:rsidRPr="003173DE">
        <w:rPr>
          <w:sz w:val="28"/>
          <w:szCs w:val="28"/>
        </w:rPr>
        <w:t>некоторых</w:t>
      </w:r>
      <w:r w:rsidR="00796F91" w:rsidRPr="003173DE">
        <w:rPr>
          <w:sz w:val="28"/>
          <w:szCs w:val="28"/>
        </w:rPr>
        <w:t xml:space="preserve"> </w:t>
      </w:r>
      <w:r w:rsidR="004D2AB5" w:rsidRPr="003173DE">
        <w:rPr>
          <w:sz w:val="28"/>
          <w:szCs w:val="28"/>
        </w:rPr>
        <w:t>монастырей</w:t>
      </w:r>
      <w:r w:rsidR="00796F91" w:rsidRPr="003173DE">
        <w:rPr>
          <w:sz w:val="28"/>
          <w:szCs w:val="28"/>
        </w:rPr>
        <w:t xml:space="preserve"> </w:t>
      </w:r>
      <w:r w:rsidR="004D2AB5" w:rsidRPr="003173DE">
        <w:rPr>
          <w:sz w:val="28"/>
          <w:szCs w:val="28"/>
        </w:rPr>
        <w:t>и</w:t>
      </w:r>
      <w:r w:rsidR="00796F91" w:rsidRPr="003173DE">
        <w:rPr>
          <w:sz w:val="28"/>
          <w:szCs w:val="28"/>
        </w:rPr>
        <w:t xml:space="preserve"> </w:t>
      </w:r>
      <w:r w:rsidR="004D2AB5" w:rsidRPr="003173DE">
        <w:rPr>
          <w:sz w:val="28"/>
          <w:szCs w:val="28"/>
        </w:rPr>
        <w:t>лавр)»</w:t>
      </w:r>
      <w:r w:rsidR="0060562F">
        <w:rPr>
          <w:rStyle w:val="af2"/>
          <w:sz w:val="28"/>
          <w:szCs w:val="28"/>
        </w:rPr>
        <w:footnoteReference w:id="12"/>
      </w:r>
      <w:r w:rsidR="004D2AB5" w:rsidRPr="003173DE">
        <w:rPr>
          <w:sz w:val="28"/>
          <w:szCs w:val="28"/>
        </w:rPr>
        <w:t>.</w:t>
      </w:r>
      <w:r w:rsidR="00796F91" w:rsidRPr="003173DE">
        <w:rPr>
          <w:sz w:val="28"/>
          <w:szCs w:val="28"/>
        </w:rPr>
        <w:t xml:space="preserve"> </w:t>
      </w:r>
      <w:r w:rsidR="00BC7CF3" w:rsidRPr="003173DE">
        <w:rPr>
          <w:sz w:val="28"/>
          <w:szCs w:val="28"/>
        </w:rPr>
        <w:t>«</w:t>
      </w:r>
      <w:r w:rsidR="00341735" w:rsidRPr="003173DE">
        <w:rPr>
          <w:sz w:val="28"/>
          <w:szCs w:val="28"/>
        </w:rPr>
        <w:t>Но</w:t>
      </w:r>
      <w:r w:rsidR="00796F91" w:rsidRPr="003173DE">
        <w:rPr>
          <w:sz w:val="28"/>
          <w:szCs w:val="28"/>
        </w:rPr>
        <w:t xml:space="preserve"> </w:t>
      </w:r>
      <w:r w:rsidR="00341735" w:rsidRPr="003173DE">
        <w:rPr>
          <w:sz w:val="28"/>
          <w:szCs w:val="28"/>
        </w:rPr>
        <w:t>б</w:t>
      </w:r>
      <w:r w:rsidR="004D2AB5" w:rsidRPr="003173DE">
        <w:rPr>
          <w:sz w:val="28"/>
          <w:szCs w:val="28"/>
        </w:rPr>
        <w:t>ольшинство</w:t>
      </w:r>
      <w:r w:rsidR="00796F91" w:rsidRPr="003173DE">
        <w:rPr>
          <w:sz w:val="28"/>
          <w:szCs w:val="28"/>
        </w:rPr>
        <w:t xml:space="preserve"> </w:t>
      </w:r>
      <w:r w:rsidR="004D2AB5" w:rsidRPr="003173DE">
        <w:rPr>
          <w:sz w:val="28"/>
          <w:szCs w:val="28"/>
        </w:rPr>
        <w:t>современных</w:t>
      </w:r>
      <w:r w:rsidR="00796F91" w:rsidRPr="003173DE">
        <w:rPr>
          <w:sz w:val="28"/>
          <w:szCs w:val="28"/>
        </w:rPr>
        <w:t xml:space="preserve"> </w:t>
      </w:r>
      <w:r w:rsidR="004D2AB5" w:rsidRPr="003173DE">
        <w:rPr>
          <w:sz w:val="28"/>
          <w:szCs w:val="28"/>
        </w:rPr>
        <w:t>исследователей</w:t>
      </w:r>
      <w:r w:rsidR="00796F91" w:rsidRPr="003173DE">
        <w:rPr>
          <w:sz w:val="28"/>
          <w:szCs w:val="28"/>
        </w:rPr>
        <w:t xml:space="preserve"> </w:t>
      </w:r>
      <w:r w:rsidR="004D2AB5" w:rsidRPr="003173DE">
        <w:rPr>
          <w:sz w:val="28"/>
          <w:szCs w:val="28"/>
        </w:rPr>
        <w:t>сходятся</w:t>
      </w:r>
      <w:r w:rsidR="00796F91" w:rsidRPr="003173DE">
        <w:rPr>
          <w:sz w:val="28"/>
          <w:szCs w:val="28"/>
        </w:rPr>
        <w:t xml:space="preserve"> </w:t>
      </w:r>
      <w:r w:rsidR="004D2AB5" w:rsidRPr="003173DE">
        <w:rPr>
          <w:sz w:val="28"/>
          <w:szCs w:val="28"/>
        </w:rPr>
        <w:t>во</w:t>
      </w:r>
      <w:r w:rsidR="00796F91" w:rsidRPr="003173DE">
        <w:rPr>
          <w:sz w:val="28"/>
          <w:szCs w:val="28"/>
        </w:rPr>
        <w:t xml:space="preserve"> </w:t>
      </w:r>
      <w:r w:rsidR="004D2AB5" w:rsidRPr="003173DE">
        <w:rPr>
          <w:sz w:val="28"/>
          <w:szCs w:val="28"/>
        </w:rPr>
        <w:t>мнении,</w:t>
      </w:r>
      <w:r w:rsidR="00796F91" w:rsidRPr="003173DE">
        <w:rPr>
          <w:sz w:val="28"/>
          <w:szCs w:val="28"/>
        </w:rPr>
        <w:t xml:space="preserve"> </w:t>
      </w:r>
      <w:r w:rsidR="004D2AB5" w:rsidRPr="003173DE">
        <w:rPr>
          <w:sz w:val="28"/>
          <w:szCs w:val="28"/>
        </w:rPr>
        <w:t>что</w:t>
      </w:r>
      <w:r w:rsidR="00796F91" w:rsidRPr="003173DE">
        <w:rPr>
          <w:sz w:val="28"/>
          <w:szCs w:val="28"/>
        </w:rPr>
        <w:t xml:space="preserve"> </w:t>
      </w:r>
      <w:r w:rsidR="004D2AB5" w:rsidRPr="003173DE">
        <w:rPr>
          <w:sz w:val="28"/>
          <w:szCs w:val="28"/>
        </w:rPr>
        <w:t>общая</w:t>
      </w:r>
      <w:r w:rsidR="00796F91" w:rsidRPr="003173DE">
        <w:rPr>
          <w:sz w:val="28"/>
          <w:szCs w:val="28"/>
        </w:rPr>
        <w:t xml:space="preserve"> </w:t>
      </w:r>
      <w:r w:rsidR="004D2AB5" w:rsidRPr="003173DE">
        <w:rPr>
          <w:sz w:val="28"/>
          <w:szCs w:val="28"/>
        </w:rPr>
        <w:t>оценка</w:t>
      </w:r>
      <w:r w:rsidR="00796F91" w:rsidRPr="003173DE">
        <w:rPr>
          <w:sz w:val="28"/>
          <w:szCs w:val="28"/>
        </w:rPr>
        <w:t xml:space="preserve"> </w:t>
      </w:r>
      <w:r w:rsidR="004D2AB5" w:rsidRPr="003173DE">
        <w:rPr>
          <w:sz w:val="28"/>
          <w:szCs w:val="28"/>
        </w:rPr>
        <w:t>экспроприированного</w:t>
      </w:r>
      <w:r w:rsidR="00796F91" w:rsidRPr="003173DE">
        <w:rPr>
          <w:sz w:val="28"/>
          <w:szCs w:val="28"/>
        </w:rPr>
        <w:t xml:space="preserve"> </w:t>
      </w:r>
      <w:r w:rsidR="004D2AB5" w:rsidRPr="003173DE">
        <w:rPr>
          <w:sz w:val="28"/>
          <w:szCs w:val="28"/>
        </w:rPr>
        <w:t>церковного</w:t>
      </w:r>
      <w:r w:rsidR="00796F91" w:rsidRPr="003173DE">
        <w:rPr>
          <w:sz w:val="28"/>
          <w:szCs w:val="28"/>
        </w:rPr>
        <w:t xml:space="preserve"> </w:t>
      </w:r>
      <w:r w:rsidR="004D2AB5" w:rsidRPr="003173DE">
        <w:rPr>
          <w:sz w:val="28"/>
          <w:szCs w:val="28"/>
        </w:rPr>
        <w:t>имущества</w:t>
      </w:r>
      <w:r w:rsidR="00796F91" w:rsidRPr="003173DE">
        <w:rPr>
          <w:sz w:val="28"/>
          <w:szCs w:val="28"/>
        </w:rPr>
        <w:t xml:space="preserve"> </w:t>
      </w:r>
      <w:r w:rsidR="004D2AB5" w:rsidRPr="003173DE">
        <w:rPr>
          <w:sz w:val="28"/>
          <w:szCs w:val="28"/>
        </w:rPr>
        <w:t>(без</w:t>
      </w:r>
      <w:r w:rsidR="00796F91" w:rsidRPr="003173DE">
        <w:rPr>
          <w:sz w:val="28"/>
          <w:szCs w:val="28"/>
        </w:rPr>
        <w:t xml:space="preserve"> </w:t>
      </w:r>
      <w:r w:rsidR="004D2AB5" w:rsidRPr="003173DE">
        <w:rPr>
          <w:sz w:val="28"/>
          <w:szCs w:val="28"/>
        </w:rPr>
        <w:t>учета</w:t>
      </w:r>
      <w:r w:rsidR="00796F91" w:rsidRPr="003173DE">
        <w:rPr>
          <w:sz w:val="28"/>
          <w:szCs w:val="28"/>
        </w:rPr>
        <w:t xml:space="preserve"> </w:t>
      </w:r>
      <w:r w:rsidR="004D2AB5" w:rsidRPr="003173DE">
        <w:rPr>
          <w:sz w:val="28"/>
          <w:szCs w:val="28"/>
        </w:rPr>
        <w:t>стоимости</w:t>
      </w:r>
      <w:r w:rsidR="00796F91" w:rsidRPr="003173DE">
        <w:rPr>
          <w:sz w:val="28"/>
          <w:szCs w:val="28"/>
        </w:rPr>
        <w:t xml:space="preserve"> </w:t>
      </w:r>
      <w:r w:rsidR="004D2AB5" w:rsidRPr="003173DE">
        <w:rPr>
          <w:sz w:val="28"/>
          <w:szCs w:val="28"/>
        </w:rPr>
        <w:t>964</w:t>
      </w:r>
      <w:r w:rsidR="00796F91" w:rsidRPr="003173DE">
        <w:rPr>
          <w:sz w:val="28"/>
          <w:szCs w:val="28"/>
        </w:rPr>
        <w:t xml:space="preserve"> </w:t>
      </w:r>
      <w:r w:rsidR="004D2AB5" w:rsidRPr="003173DE">
        <w:rPr>
          <w:sz w:val="28"/>
          <w:szCs w:val="28"/>
        </w:rPr>
        <w:t>«антикварных</w:t>
      </w:r>
      <w:r w:rsidR="00796F91" w:rsidRPr="003173DE">
        <w:rPr>
          <w:sz w:val="28"/>
          <w:szCs w:val="28"/>
        </w:rPr>
        <w:t xml:space="preserve"> </w:t>
      </w:r>
      <w:r w:rsidR="004D2AB5" w:rsidRPr="003173DE">
        <w:rPr>
          <w:sz w:val="28"/>
          <w:szCs w:val="28"/>
        </w:rPr>
        <w:t>вещей»)</w:t>
      </w:r>
      <w:r w:rsidR="00796F91" w:rsidRPr="003173DE">
        <w:rPr>
          <w:sz w:val="28"/>
          <w:szCs w:val="28"/>
        </w:rPr>
        <w:t xml:space="preserve"> </w:t>
      </w:r>
      <w:r w:rsidR="004D2AB5" w:rsidRPr="003173DE">
        <w:rPr>
          <w:sz w:val="28"/>
          <w:szCs w:val="28"/>
        </w:rPr>
        <w:t>составила</w:t>
      </w:r>
      <w:r w:rsidR="00796F91" w:rsidRPr="003173DE">
        <w:rPr>
          <w:sz w:val="28"/>
          <w:szCs w:val="28"/>
        </w:rPr>
        <w:t xml:space="preserve"> </w:t>
      </w:r>
      <w:r w:rsidR="004D2AB5" w:rsidRPr="003173DE">
        <w:rPr>
          <w:sz w:val="28"/>
          <w:szCs w:val="28"/>
        </w:rPr>
        <w:t>всего</w:t>
      </w:r>
      <w:r w:rsidR="00796F91" w:rsidRPr="003173DE">
        <w:rPr>
          <w:sz w:val="28"/>
          <w:szCs w:val="28"/>
        </w:rPr>
        <w:t xml:space="preserve"> </w:t>
      </w:r>
      <w:r w:rsidR="004D2AB5" w:rsidRPr="003173DE">
        <w:rPr>
          <w:sz w:val="28"/>
          <w:szCs w:val="28"/>
        </w:rPr>
        <w:t>4</w:t>
      </w:r>
      <w:r w:rsidR="00796F91" w:rsidRPr="003173DE">
        <w:rPr>
          <w:sz w:val="28"/>
          <w:szCs w:val="28"/>
        </w:rPr>
        <w:t xml:space="preserve"> </w:t>
      </w:r>
      <w:r w:rsidR="004D2AB5" w:rsidRPr="003173DE">
        <w:rPr>
          <w:sz w:val="28"/>
          <w:szCs w:val="28"/>
        </w:rPr>
        <w:t>650</w:t>
      </w:r>
      <w:r w:rsidR="00796F91" w:rsidRPr="003173DE">
        <w:rPr>
          <w:sz w:val="28"/>
          <w:szCs w:val="28"/>
        </w:rPr>
        <w:t xml:space="preserve"> </w:t>
      </w:r>
      <w:r w:rsidR="004D2AB5" w:rsidRPr="003173DE">
        <w:rPr>
          <w:sz w:val="28"/>
          <w:szCs w:val="28"/>
        </w:rPr>
        <w:t>810</w:t>
      </w:r>
      <w:r w:rsidR="00796F91" w:rsidRPr="003173DE">
        <w:rPr>
          <w:sz w:val="28"/>
          <w:szCs w:val="28"/>
        </w:rPr>
        <w:t xml:space="preserve"> </w:t>
      </w:r>
      <w:r w:rsidR="004D2AB5" w:rsidRPr="003173DE">
        <w:rPr>
          <w:sz w:val="28"/>
          <w:szCs w:val="28"/>
        </w:rPr>
        <w:t>золотых</w:t>
      </w:r>
      <w:r w:rsidR="00796F91" w:rsidRPr="003173DE">
        <w:rPr>
          <w:sz w:val="28"/>
          <w:szCs w:val="28"/>
        </w:rPr>
        <w:t xml:space="preserve"> </w:t>
      </w:r>
      <w:r w:rsidR="004D2AB5" w:rsidRPr="003173DE">
        <w:rPr>
          <w:sz w:val="28"/>
          <w:szCs w:val="28"/>
        </w:rPr>
        <w:t>рублей</w:t>
      </w:r>
      <w:r w:rsidR="00BC7CF3" w:rsidRPr="003173DE">
        <w:rPr>
          <w:sz w:val="28"/>
          <w:szCs w:val="28"/>
        </w:rPr>
        <w:t>»</w:t>
      </w:r>
      <w:r w:rsidR="0060562F">
        <w:rPr>
          <w:rStyle w:val="af2"/>
          <w:sz w:val="28"/>
          <w:szCs w:val="28"/>
        </w:rPr>
        <w:footnoteReference w:id="13"/>
      </w:r>
      <w:r w:rsidR="004D2AB5" w:rsidRPr="003173DE">
        <w:rPr>
          <w:sz w:val="28"/>
          <w:szCs w:val="28"/>
        </w:rPr>
        <w:t>.</w:t>
      </w:r>
      <w:r w:rsidR="00796F91" w:rsidRPr="003173DE">
        <w:rPr>
          <w:sz w:val="28"/>
          <w:szCs w:val="28"/>
        </w:rPr>
        <w:t xml:space="preserve"> </w:t>
      </w:r>
      <w:r w:rsidR="002313ED" w:rsidRPr="003173DE">
        <w:rPr>
          <w:sz w:val="28"/>
          <w:szCs w:val="28"/>
        </w:rPr>
        <w:t>Можно</w:t>
      </w:r>
      <w:r w:rsidR="00796F91" w:rsidRPr="003173DE">
        <w:rPr>
          <w:sz w:val="28"/>
          <w:szCs w:val="28"/>
        </w:rPr>
        <w:t xml:space="preserve"> </w:t>
      </w:r>
      <w:r w:rsidR="002313ED" w:rsidRPr="003173DE">
        <w:rPr>
          <w:sz w:val="28"/>
          <w:szCs w:val="28"/>
        </w:rPr>
        <w:t>сказать,</w:t>
      </w:r>
      <w:r w:rsidR="00796F91" w:rsidRPr="003173DE">
        <w:rPr>
          <w:sz w:val="28"/>
          <w:szCs w:val="28"/>
        </w:rPr>
        <w:t xml:space="preserve"> </w:t>
      </w:r>
      <w:r w:rsidR="002313ED" w:rsidRPr="003173DE">
        <w:rPr>
          <w:sz w:val="28"/>
          <w:szCs w:val="28"/>
        </w:rPr>
        <w:t>что</w:t>
      </w:r>
      <w:r w:rsidR="00796F91" w:rsidRPr="003173DE">
        <w:rPr>
          <w:sz w:val="28"/>
          <w:szCs w:val="28"/>
        </w:rPr>
        <w:t xml:space="preserve"> </w:t>
      </w:r>
      <w:r w:rsidR="002313ED" w:rsidRPr="003173DE">
        <w:rPr>
          <w:sz w:val="28"/>
          <w:szCs w:val="28"/>
        </w:rPr>
        <w:t>ожидания</w:t>
      </w:r>
      <w:r w:rsidR="00796F91" w:rsidRPr="003173DE">
        <w:rPr>
          <w:sz w:val="28"/>
          <w:szCs w:val="28"/>
        </w:rPr>
        <w:t xml:space="preserve"> </w:t>
      </w:r>
      <w:r w:rsidR="002313ED" w:rsidRPr="003173DE">
        <w:rPr>
          <w:sz w:val="28"/>
          <w:szCs w:val="28"/>
        </w:rPr>
        <w:t>власти</w:t>
      </w:r>
      <w:r w:rsidR="00796F91" w:rsidRPr="003173DE">
        <w:rPr>
          <w:sz w:val="28"/>
          <w:szCs w:val="28"/>
        </w:rPr>
        <w:t xml:space="preserve"> </w:t>
      </w:r>
      <w:r w:rsidR="002313ED" w:rsidRPr="003173DE">
        <w:rPr>
          <w:sz w:val="28"/>
          <w:szCs w:val="28"/>
        </w:rPr>
        <w:t>не</w:t>
      </w:r>
      <w:r w:rsidR="00796F91" w:rsidRPr="003173DE">
        <w:rPr>
          <w:sz w:val="28"/>
          <w:szCs w:val="28"/>
        </w:rPr>
        <w:t xml:space="preserve"> </w:t>
      </w:r>
      <w:r w:rsidR="002313ED" w:rsidRPr="003173DE">
        <w:rPr>
          <w:sz w:val="28"/>
          <w:szCs w:val="28"/>
        </w:rPr>
        <w:t>оправдались</w:t>
      </w:r>
      <w:r w:rsidR="00796F91" w:rsidRPr="003173DE">
        <w:rPr>
          <w:sz w:val="28"/>
          <w:szCs w:val="28"/>
        </w:rPr>
        <w:t xml:space="preserve"> </w:t>
      </w:r>
      <w:r w:rsidR="002313ED" w:rsidRPr="003173DE">
        <w:rPr>
          <w:sz w:val="28"/>
          <w:szCs w:val="28"/>
        </w:rPr>
        <w:t>катастрофически.</w:t>
      </w:r>
      <w:r w:rsidR="00796F91" w:rsidRPr="003173DE">
        <w:rPr>
          <w:sz w:val="28"/>
          <w:szCs w:val="28"/>
        </w:rPr>
        <w:t xml:space="preserve"> </w:t>
      </w:r>
      <w:r w:rsidR="002313ED" w:rsidRPr="003173DE">
        <w:rPr>
          <w:sz w:val="28"/>
          <w:szCs w:val="28"/>
        </w:rPr>
        <w:t>Стратегические</w:t>
      </w:r>
      <w:r w:rsidR="00796F91" w:rsidRPr="003173DE">
        <w:rPr>
          <w:sz w:val="28"/>
          <w:szCs w:val="28"/>
        </w:rPr>
        <w:t xml:space="preserve"> </w:t>
      </w:r>
      <w:r w:rsidR="002313ED" w:rsidRPr="003173DE">
        <w:rPr>
          <w:sz w:val="28"/>
          <w:szCs w:val="28"/>
        </w:rPr>
        <w:t>цели</w:t>
      </w:r>
      <w:r w:rsidR="00796F91" w:rsidRPr="003173DE">
        <w:rPr>
          <w:sz w:val="28"/>
          <w:szCs w:val="28"/>
        </w:rPr>
        <w:t xml:space="preserve"> </w:t>
      </w:r>
      <w:r w:rsidR="002313ED" w:rsidRPr="003173DE">
        <w:rPr>
          <w:sz w:val="28"/>
          <w:szCs w:val="28"/>
        </w:rPr>
        <w:t>вынуждены</w:t>
      </w:r>
      <w:r w:rsidR="00796F91" w:rsidRPr="003173DE">
        <w:rPr>
          <w:sz w:val="28"/>
          <w:szCs w:val="28"/>
        </w:rPr>
        <w:t xml:space="preserve"> </w:t>
      </w:r>
      <w:r w:rsidR="002313ED" w:rsidRPr="003173DE">
        <w:rPr>
          <w:sz w:val="28"/>
          <w:szCs w:val="28"/>
        </w:rPr>
        <w:t>были</w:t>
      </w:r>
      <w:r w:rsidR="00796F91" w:rsidRPr="003173DE">
        <w:rPr>
          <w:sz w:val="28"/>
          <w:szCs w:val="28"/>
        </w:rPr>
        <w:t xml:space="preserve"> </w:t>
      </w:r>
      <w:r w:rsidR="002313ED" w:rsidRPr="003173DE">
        <w:rPr>
          <w:sz w:val="28"/>
          <w:szCs w:val="28"/>
        </w:rPr>
        <w:t>смениться</w:t>
      </w:r>
      <w:r w:rsidR="00796F91" w:rsidRPr="003173DE">
        <w:rPr>
          <w:sz w:val="28"/>
          <w:szCs w:val="28"/>
        </w:rPr>
        <w:t xml:space="preserve"> </w:t>
      </w:r>
      <w:r w:rsidR="002313ED" w:rsidRPr="003173DE">
        <w:rPr>
          <w:sz w:val="28"/>
          <w:szCs w:val="28"/>
        </w:rPr>
        <w:t>тактическими…</w:t>
      </w:r>
      <w:r w:rsidR="004D2AB5" w:rsidRPr="003173DE">
        <w:rPr>
          <w:sz w:val="28"/>
          <w:szCs w:val="28"/>
        </w:rPr>
        <w:t>.</w:t>
      </w:r>
      <w:r w:rsidR="00796F91" w:rsidRPr="003173DE">
        <w:rPr>
          <w:sz w:val="28"/>
          <w:szCs w:val="28"/>
        </w:rPr>
        <w:t xml:space="preserve"> </w:t>
      </w:r>
      <w:r w:rsidR="00886A5F" w:rsidRPr="003173DE">
        <w:rPr>
          <w:sz w:val="28"/>
          <w:szCs w:val="28"/>
        </w:rPr>
        <w:t>Однако,</w:t>
      </w:r>
      <w:r w:rsidR="00796F91" w:rsidRPr="003173DE">
        <w:rPr>
          <w:sz w:val="28"/>
          <w:szCs w:val="28"/>
        </w:rPr>
        <w:t xml:space="preserve"> </w:t>
      </w:r>
      <w:r w:rsidR="00886A5F" w:rsidRPr="003173DE">
        <w:rPr>
          <w:sz w:val="28"/>
          <w:szCs w:val="28"/>
        </w:rPr>
        <w:t>кроме</w:t>
      </w:r>
      <w:r w:rsidR="00796F91" w:rsidRPr="003173DE">
        <w:rPr>
          <w:sz w:val="28"/>
          <w:szCs w:val="28"/>
        </w:rPr>
        <w:t xml:space="preserve"> </w:t>
      </w:r>
      <w:r w:rsidR="00886A5F" w:rsidRPr="003173DE">
        <w:rPr>
          <w:sz w:val="28"/>
          <w:szCs w:val="28"/>
        </w:rPr>
        <w:t>лишений</w:t>
      </w:r>
      <w:r w:rsidR="00796F91" w:rsidRPr="003173DE">
        <w:rPr>
          <w:sz w:val="28"/>
          <w:szCs w:val="28"/>
        </w:rPr>
        <w:t xml:space="preserve"> </w:t>
      </w:r>
      <w:r w:rsidR="00886A5F" w:rsidRPr="003173DE">
        <w:rPr>
          <w:sz w:val="28"/>
          <w:szCs w:val="28"/>
        </w:rPr>
        <w:t>материальных,</w:t>
      </w:r>
      <w:r w:rsidR="00796F91" w:rsidRPr="003173DE">
        <w:rPr>
          <w:sz w:val="28"/>
          <w:szCs w:val="28"/>
        </w:rPr>
        <w:t xml:space="preserve"> </w:t>
      </w:r>
      <w:r w:rsidR="00886A5F" w:rsidRPr="003173DE">
        <w:rPr>
          <w:sz w:val="28"/>
          <w:szCs w:val="28"/>
        </w:rPr>
        <w:t>Церковь</w:t>
      </w:r>
      <w:r w:rsidR="00796F91" w:rsidRPr="003173DE">
        <w:rPr>
          <w:sz w:val="28"/>
          <w:szCs w:val="28"/>
        </w:rPr>
        <w:t xml:space="preserve"> </w:t>
      </w:r>
      <w:r w:rsidR="00886A5F" w:rsidRPr="003173DE">
        <w:rPr>
          <w:sz w:val="28"/>
          <w:szCs w:val="28"/>
        </w:rPr>
        <w:t>понесла</w:t>
      </w:r>
      <w:r w:rsidR="00796F91" w:rsidRPr="003173DE">
        <w:rPr>
          <w:sz w:val="28"/>
          <w:szCs w:val="28"/>
        </w:rPr>
        <w:t xml:space="preserve"> </w:t>
      </w:r>
      <w:r w:rsidR="00886A5F" w:rsidRPr="003173DE">
        <w:rPr>
          <w:sz w:val="28"/>
          <w:szCs w:val="28"/>
        </w:rPr>
        <w:t>и</w:t>
      </w:r>
      <w:r w:rsidR="00796F91" w:rsidRPr="003173DE">
        <w:rPr>
          <w:sz w:val="28"/>
          <w:szCs w:val="28"/>
        </w:rPr>
        <w:t xml:space="preserve"> </w:t>
      </w:r>
      <w:r w:rsidR="00886A5F" w:rsidRPr="003173DE">
        <w:rPr>
          <w:sz w:val="28"/>
          <w:szCs w:val="28"/>
        </w:rPr>
        <w:t>человеческие</w:t>
      </w:r>
      <w:r w:rsidR="00796F91" w:rsidRPr="003173DE">
        <w:rPr>
          <w:sz w:val="28"/>
          <w:szCs w:val="28"/>
        </w:rPr>
        <w:t xml:space="preserve"> </w:t>
      </w:r>
      <w:r w:rsidR="00886A5F" w:rsidRPr="003173DE">
        <w:rPr>
          <w:sz w:val="28"/>
          <w:szCs w:val="28"/>
        </w:rPr>
        <w:t>жертвы</w:t>
      </w:r>
      <w:r w:rsidR="00BE3589" w:rsidRPr="003173DE">
        <w:rPr>
          <w:sz w:val="28"/>
          <w:szCs w:val="28"/>
        </w:rPr>
        <w:t>,</w:t>
      </w:r>
      <w:r w:rsidR="00796F91" w:rsidRPr="003173DE">
        <w:rPr>
          <w:sz w:val="28"/>
          <w:szCs w:val="28"/>
        </w:rPr>
        <w:t xml:space="preserve"> </w:t>
      </w:r>
      <w:r w:rsidR="00BE3589" w:rsidRPr="003173DE">
        <w:rPr>
          <w:sz w:val="28"/>
          <w:szCs w:val="28"/>
        </w:rPr>
        <w:t>которые</w:t>
      </w:r>
      <w:r w:rsidR="00796F91" w:rsidRPr="003173DE">
        <w:rPr>
          <w:sz w:val="28"/>
          <w:szCs w:val="28"/>
        </w:rPr>
        <w:t xml:space="preserve"> </w:t>
      </w:r>
      <w:r w:rsidR="00BE3589" w:rsidRPr="003173DE">
        <w:rPr>
          <w:sz w:val="28"/>
          <w:szCs w:val="28"/>
        </w:rPr>
        <w:t>были</w:t>
      </w:r>
      <w:r w:rsidR="00796F91" w:rsidRPr="003173DE">
        <w:rPr>
          <w:sz w:val="28"/>
          <w:szCs w:val="28"/>
        </w:rPr>
        <w:t xml:space="preserve"> </w:t>
      </w:r>
      <w:r w:rsidR="00BE3589" w:rsidRPr="003173DE">
        <w:rPr>
          <w:sz w:val="28"/>
          <w:szCs w:val="28"/>
        </w:rPr>
        <w:t>санкционированы</w:t>
      </w:r>
      <w:r w:rsidR="00796F91" w:rsidRPr="003173DE">
        <w:rPr>
          <w:sz w:val="28"/>
          <w:szCs w:val="28"/>
        </w:rPr>
        <w:t xml:space="preserve"> </w:t>
      </w:r>
      <w:r w:rsidR="00BE3589" w:rsidRPr="003173DE">
        <w:rPr>
          <w:sz w:val="28"/>
          <w:szCs w:val="28"/>
        </w:rPr>
        <w:t>высшим</w:t>
      </w:r>
      <w:r w:rsidR="00796F91" w:rsidRPr="003173DE">
        <w:rPr>
          <w:sz w:val="28"/>
          <w:szCs w:val="28"/>
        </w:rPr>
        <w:t xml:space="preserve"> </w:t>
      </w:r>
      <w:r w:rsidR="00BE3589" w:rsidRPr="003173DE">
        <w:rPr>
          <w:sz w:val="28"/>
          <w:szCs w:val="28"/>
        </w:rPr>
        <w:t>партийным</w:t>
      </w:r>
      <w:r w:rsidR="00796F91" w:rsidRPr="003173DE">
        <w:rPr>
          <w:sz w:val="28"/>
          <w:szCs w:val="28"/>
        </w:rPr>
        <w:t xml:space="preserve"> </w:t>
      </w:r>
      <w:r w:rsidR="00BE3589" w:rsidRPr="003173DE">
        <w:rPr>
          <w:sz w:val="28"/>
          <w:szCs w:val="28"/>
        </w:rPr>
        <w:t>руководством</w:t>
      </w:r>
      <w:r w:rsidR="0060562F">
        <w:rPr>
          <w:rStyle w:val="af2"/>
          <w:sz w:val="28"/>
          <w:szCs w:val="28"/>
        </w:rPr>
        <w:footnoteReference w:id="14"/>
      </w:r>
      <w:r w:rsidR="00886A5F" w:rsidRPr="003173DE">
        <w:rPr>
          <w:sz w:val="28"/>
          <w:szCs w:val="28"/>
        </w:rPr>
        <w:t>.</w:t>
      </w:r>
      <w:r w:rsidR="00796F91" w:rsidRPr="003173DE">
        <w:rPr>
          <w:sz w:val="28"/>
          <w:szCs w:val="28"/>
        </w:rPr>
        <w:t xml:space="preserve"> </w:t>
      </w:r>
      <w:r w:rsidR="00886A5F" w:rsidRPr="003173DE">
        <w:rPr>
          <w:sz w:val="28"/>
          <w:szCs w:val="28"/>
        </w:rPr>
        <w:t>Десятки</w:t>
      </w:r>
      <w:r w:rsidR="00796F91" w:rsidRPr="003173DE">
        <w:rPr>
          <w:sz w:val="28"/>
          <w:szCs w:val="28"/>
        </w:rPr>
        <w:t xml:space="preserve"> </w:t>
      </w:r>
      <w:r w:rsidR="00886A5F" w:rsidRPr="003173DE">
        <w:rPr>
          <w:sz w:val="28"/>
          <w:szCs w:val="28"/>
        </w:rPr>
        <w:t>расстрелянных</w:t>
      </w:r>
      <w:r w:rsidR="00796F91" w:rsidRPr="003173DE">
        <w:rPr>
          <w:sz w:val="28"/>
          <w:szCs w:val="28"/>
        </w:rPr>
        <w:t xml:space="preserve"> </w:t>
      </w:r>
      <w:r w:rsidR="00886A5F" w:rsidRPr="003173DE">
        <w:rPr>
          <w:sz w:val="28"/>
          <w:szCs w:val="28"/>
        </w:rPr>
        <w:t>и</w:t>
      </w:r>
      <w:r w:rsidR="00796F91" w:rsidRPr="003173DE">
        <w:rPr>
          <w:sz w:val="28"/>
          <w:szCs w:val="28"/>
        </w:rPr>
        <w:t xml:space="preserve"> </w:t>
      </w:r>
      <w:r w:rsidR="00886A5F" w:rsidRPr="003173DE">
        <w:rPr>
          <w:sz w:val="28"/>
          <w:szCs w:val="28"/>
        </w:rPr>
        <w:t>сотни</w:t>
      </w:r>
      <w:r w:rsidR="00796F91" w:rsidRPr="003173DE">
        <w:rPr>
          <w:sz w:val="28"/>
          <w:szCs w:val="28"/>
        </w:rPr>
        <w:t xml:space="preserve"> </w:t>
      </w:r>
      <w:r w:rsidR="00886A5F" w:rsidRPr="003173DE">
        <w:rPr>
          <w:sz w:val="28"/>
          <w:szCs w:val="28"/>
        </w:rPr>
        <w:t>лишенных</w:t>
      </w:r>
      <w:r w:rsidR="00796F91" w:rsidRPr="003173DE">
        <w:rPr>
          <w:sz w:val="28"/>
          <w:szCs w:val="28"/>
        </w:rPr>
        <w:t xml:space="preserve"> </w:t>
      </w:r>
      <w:r w:rsidR="00886A5F" w:rsidRPr="003173DE">
        <w:rPr>
          <w:sz w:val="28"/>
          <w:szCs w:val="28"/>
        </w:rPr>
        <w:t>свободы</w:t>
      </w:r>
      <w:r w:rsidR="00796F91" w:rsidRPr="003173DE">
        <w:rPr>
          <w:sz w:val="28"/>
          <w:szCs w:val="28"/>
        </w:rPr>
        <w:t xml:space="preserve"> </w:t>
      </w:r>
      <w:r w:rsidR="00886A5F" w:rsidRPr="003173DE">
        <w:rPr>
          <w:sz w:val="28"/>
          <w:szCs w:val="28"/>
        </w:rPr>
        <w:t>священнослужителей</w:t>
      </w:r>
      <w:r w:rsidR="00796F91" w:rsidRPr="003173DE">
        <w:rPr>
          <w:sz w:val="28"/>
          <w:szCs w:val="28"/>
        </w:rPr>
        <w:t xml:space="preserve"> </w:t>
      </w:r>
      <w:r w:rsidR="00886A5F" w:rsidRPr="003173DE">
        <w:rPr>
          <w:sz w:val="28"/>
          <w:szCs w:val="28"/>
        </w:rPr>
        <w:t>и</w:t>
      </w:r>
      <w:r w:rsidR="00796F91" w:rsidRPr="003173DE">
        <w:rPr>
          <w:sz w:val="28"/>
          <w:szCs w:val="28"/>
        </w:rPr>
        <w:t xml:space="preserve"> </w:t>
      </w:r>
      <w:r w:rsidR="00886A5F" w:rsidRPr="003173DE">
        <w:rPr>
          <w:sz w:val="28"/>
          <w:szCs w:val="28"/>
        </w:rPr>
        <w:t>верующих</w:t>
      </w:r>
      <w:r w:rsidR="00796F91" w:rsidRPr="003173DE">
        <w:rPr>
          <w:sz w:val="28"/>
          <w:szCs w:val="28"/>
        </w:rPr>
        <w:t xml:space="preserve"> </w:t>
      </w:r>
      <w:r w:rsidR="00886A5F" w:rsidRPr="003173DE">
        <w:rPr>
          <w:sz w:val="28"/>
          <w:szCs w:val="28"/>
        </w:rPr>
        <w:t>стали</w:t>
      </w:r>
      <w:r w:rsidR="00796F91" w:rsidRPr="003173DE">
        <w:rPr>
          <w:sz w:val="28"/>
          <w:szCs w:val="28"/>
        </w:rPr>
        <w:t xml:space="preserve"> </w:t>
      </w:r>
      <w:r w:rsidR="00886A5F" w:rsidRPr="003173DE">
        <w:rPr>
          <w:sz w:val="28"/>
          <w:szCs w:val="28"/>
        </w:rPr>
        <w:t>первенцами</w:t>
      </w:r>
      <w:r w:rsidR="00796F91" w:rsidRPr="003173DE">
        <w:rPr>
          <w:sz w:val="28"/>
          <w:szCs w:val="28"/>
        </w:rPr>
        <w:t xml:space="preserve"> </w:t>
      </w:r>
      <w:r w:rsidR="00886A5F" w:rsidRPr="003173DE">
        <w:rPr>
          <w:sz w:val="28"/>
          <w:szCs w:val="28"/>
        </w:rPr>
        <w:t>в</w:t>
      </w:r>
      <w:r w:rsidR="00796F91" w:rsidRPr="003173DE">
        <w:rPr>
          <w:sz w:val="28"/>
          <w:szCs w:val="28"/>
        </w:rPr>
        <w:t xml:space="preserve"> </w:t>
      </w:r>
      <w:r w:rsidR="00886A5F" w:rsidRPr="003173DE">
        <w:rPr>
          <w:sz w:val="28"/>
          <w:szCs w:val="28"/>
        </w:rPr>
        <w:t>чреде</w:t>
      </w:r>
      <w:r w:rsidR="00796F91" w:rsidRPr="003173DE">
        <w:rPr>
          <w:sz w:val="28"/>
          <w:szCs w:val="28"/>
        </w:rPr>
        <w:t xml:space="preserve"> </w:t>
      </w:r>
      <w:r w:rsidR="00886A5F" w:rsidRPr="003173DE">
        <w:rPr>
          <w:sz w:val="28"/>
          <w:szCs w:val="28"/>
        </w:rPr>
        <w:t>кровавых</w:t>
      </w:r>
      <w:r w:rsidR="00796F91" w:rsidRPr="003173DE">
        <w:rPr>
          <w:sz w:val="28"/>
          <w:szCs w:val="28"/>
        </w:rPr>
        <w:t xml:space="preserve"> </w:t>
      </w:r>
      <w:r w:rsidR="00886A5F" w:rsidRPr="003173DE">
        <w:rPr>
          <w:sz w:val="28"/>
          <w:szCs w:val="28"/>
        </w:rPr>
        <w:t>репрессий</w:t>
      </w:r>
      <w:r w:rsidR="00796F91" w:rsidRPr="003173DE">
        <w:rPr>
          <w:sz w:val="28"/>
          <w:szCs w:val="28"/>
        </w:rPr>
        <w:t xml:space="preserve"> </w:t>
      </w:r>
      <w:r w:rsidR="00886A5F" w:rsidRPr="003173DE">
        <w:rPr>
          <w:sz w:val="28"/>
          <w:szCs w:val="28"/>
        </w:rPr>
        <w:t>государства</w:t>
      </w:r>
      <w:r w:rsidR="00796F91" w:rsidRPr="003173DE">
        <w:rPr>
          <w:sz w:val="28"/>
          <w:szCs w:val="28"/>
        </w:rPr>
        <w:t xml:space="preserve"> </w:t>
      </w:r>
      <w:r w:rsidR="00886A5F" w:rsidRPr="003173DE">
        <w:rPr>
          <w:sz w:val="28"/>
          <w:szCs w:val="28"/>
        </w:rPr>
        <w:t>против</w:t>
      </w:r>
      <w:r w:rsidR="00796F91" w:rsidRPr="003173DE">
        <w:rPr>
          <w:sz w:val="28"/>
          <w:szCs w:val="28"/>
        </w:rPr>
        <w:t xml:space="preserve"> </w:t>
      </w:r>
      <w:r w:rsidR="00886A5F" w:rsidRPr="003173DE">
        <w:rPr>
          <w:sz w:val="28"/>
          <w:szCs w:val="28"/>
        </w:rPr>
        <w:t>людей</w:t>
      </w:r>
      <w:r w:rsidR="00796F91" w:rsidRPr="003173DE">
        <w:rPr>
          <w:sz w:val="28"/>
          <w:szCs w:val="28"/>
        </w:rPr>
        <w:t xml:space="preserve"> </w:t>
      </w:r>
      <w:r w:rsidR="00886A5F" w:rsidRPr="003173DE">
        <w:rPr>
          <w:sz w:val="28"/>
          <w:szCs w:val="28"/>
        </w:rPr>
        <w:t>Церкви</w:t>
      </w:r>
      <w:r w:rsidR="00796F91" w:rsidRPr="003173DE">
        <w:rPr>
          <w:sz w:val="28"/>
          <w:szCs w:val="28"/>
        </w:rPr>
        <w:t xml:space="preserve"> </w:t>
      </w:r>
      <w:r w:rsidR="00886A5F" w:rsidRPr="003173DE">
        <w:rPr>
          <w:sz w:val="28"/>
          <w:szCs w:val="28"/>
        </w:rPr>
        <w:t>в</w:t>
      </w:r>
      <w:r w:rsidR="00796F91" w:rsidRPr="003173DE">
        <w:rPr>
          <w:sz w:val="28"/>
          <w:szCs w:val="28"/>
        </w:rPr>
        <w:t xml:space="preserve"> </w:t>
      </w:r>
      <w:r w:rsidR="00886A5F" w:rsidRPr="003173DE">
        <w:rPr>
          <w:sz w:val="28"/>
          <w:szCs w:val="28"/>
          <w:lang w:val="en-US"/>
        </w:rPr>
        <w:t>XX</w:t>
      </w:r>
      <w:r w:rsidR="00796F91" w:rsidRPr="003173DE">
        <w:rPr>
          <w:sz w:val="28"/>
          <w:szCs w:val="28"/>
          <w:lang w:val="tr-TR"/>
        </w:rPr>
        <w:t xml:space="preserve"> </w:t>
      </w:r>
      <w:r w:rsidR="00886A5F" w:rsidRPr="003173DE">
        <w:rPr>
          <w:sz w:val="28"/>
          <w:szCs w:val="28"/>
        </w:rPr>
        <w:t>столетии.</w:t>
      </w:r>
    </w:p>
    <w:p w14:paraId="6BA9AFD8" w14:textId="238B4FF5" w:rsidR="004323B7" w:rsidRPr="002E5FAC" w:rsidRDefault="004323B7" w:rsidP="00225637">
      <w:pPr>
        <w:pStyle w:val="txt"/>
        <w:spacing w:before="0" w:beforeAutospacing="0" w:after="0" w:afterAutospacing="0" w:line="360" w:lineRule="auto"/>
        <w:ind w:firstLine="851"/>
        <w:jc w:val="both"/>
        <w:rPr>
          <w:sz w:val="28"/>
          <w:szCs w:val="28"/>
        </w:rPr>
      </w:pPr>
      <w:r w:rsidRPr="002E5FAC">
        <w:rPr>
          <w:sz w:val="28"/>
          <w:szCs w:val="28"/>
        </w:rPr>
        <w:t>Репрессии</w:t>
      </w:r>
      <w:r w:rsidR="00796F91" w:rsidRPr="002E5FAC">
        <w:rPr>
          <w:sz w:val="28"/>
          <w:szCs w:val="28"/>
        </w:rPr>
        <w:t xml:space="preserve"> </w:t>
      </w:r>
      <w:r w:rsidRPr="002E5FAC">
        <w:rPr>
          <w:sz w:val="28"/>
          <w:szCs w:val="28"/>
        </w:rPr>
        <w:t>1930-х</w:t>
      </w:r>
      <w:r w:rsidR="00796F91" w:rsidRPr="002E5FAC">
        <w:rPr>
          <w:sz w:val="28"/>
          <w:szCs w:val="28"/>
        </w:rPr>
        <w:t xml:space="preserve"> </w:t>
      </w:r>
      <w:r w:rsidRPr="002E5FAC">
        <w:rPr>
          <w:sz w:val="28"/>
          <w:szCs w:val="28"/>
        </w:rPr>
        <w:t>годов</w:t>
      </w:r>
      <w:r w:rsidR="00796F91" w:rsidRPr="002E5FAC">
        <w:rPr>
          <w:sz w:val="28"/>
          <w:szCs w:val="28"/>
        </w:rPr>
        <w:t xml:space="preserve"> </w:t>
      </w:r>
      <w:r w:rsidRPr="002E5FAC">
        <w:rPr>
          <w:sz w:val="28"/>
          <w:szCs w:val="28"/>
        </w:rPr>
        <w:t>также</w:t>
      </w:r>
      <w:r w:rsidR="00796F91" w:rsidRPr="002E5FAC">
        <w:rPr>
          <w:sz w:val="28"/>
          <w:szCs w:val="28"/>
        </w:rPr>
        <w:t xml:space="preserve"> </w:t>
      </w:r>
      <w:r w:rsidRPr="002E5FAC">
        <w:rPr>
          <w:sz w:val="28"/>
          <w:szCs w:val="28"/>
        </w:rPr>
        <w:t>не</w:t>
      </w:r>
      <w:r w:rsidR="00796F91" w:rsidRPr="002E5FAC">
        <w:rPr>
          <w:sz w:val="28"/>
          <w:szCs w:val="28"/>
        </w:rPr>
        <w:t xml:space="preserve"> </w:t>
      </w:r>
      <w:r w:rsidRPr="002E5FAC">
        <w:rPr>
          <w:sz w:val="28"/>
          <w:szCs w:val="28"/>
        </w:rPr>
        <w:t>обошли</w:t>
      </w:r>
      <w:r w:rsidR="00796F91" w:rsidRPr="002E5FAC">
        <w:rPr>
          <w:sz w:val="28"/>
          <w:szCs w:val="28"/>
        </w:rPr>
        <w:t xml:space="preserve"> </w:t>
      </w:r>
      <w:r w:rsidRPr="002E5FAC">
        <w:rPr>
          <w:sz w:val="28"/>
          <w:szCs w:val="28"/>
        </w:rPr>
        <w:t>стороной</w:t>
      </w:r>
      <w:r w:rsidR="00796F91" w:rsidRPr="002E5FAC">
        <w:rPr>
          <w:sz w:val="28"/>
          <w:szCs w:val="28"/>
        </w:rPr>
        <w:t xml:space="preserve"> </w:t>
      </w:r>
      <w:r w:rsidRPr="002E5FAC">
        <w:rPr>
          <w:sz w:val="28"/>
          <w:szCs w:val="28"/>
        </w:rPr>
        <w:t>и</w:t>
      </w:r>
      <w:r w:rsidR="00796F91" w:rsidRPr="002E5FAC">
        <w:rPr>
          <w:sz w:val="28"/>
          <w:szCs w:val="28"/>
        </w:rPr>
        <w:t xml:space="preserve"> </w:t>
      </w:r>
      <w:r w:rsidRPr="002E5FAC">
        <w:rPr>
          <w:sz w:val="28"/>
          <w:szCs w:val="28"/>
        </w:rPr>
        <w:t>духовенство.</w:t>
      </w:r>
      <w:r w:rsidR="00796F91" w:rsidRPr="002E5FAC">
        <w:rPr>
          <w:sz w:val="28"/>
          <w:szCs w:val="28"/>
        </w:rPr>
        <w:t xml:space="preserve"> </w:t>
      </w:r>
      <w:r w:rsidRPr="002E5FAC">
        <w:rPr>
          <w:sz w:val="28"/>
          <w:szCs w:val="28"/>
        </w:rPr>
        <w:t>Его</w:t>
      </w:r>
      <w:r w:rsidR="00796F91" w:rsidRPr="002E5FAC">
        <w:rPr>
          <w:sz w:val="28"/>
          <w:szCs w:val="28"/>
        </w:rPr>
        <w:t xml:space="preserve"> </w:t>
      </w:r>
      <w:r w:rsidRPr="002E5FAC">
        <w:rPr>
          <w:sz w:val="28"/>
          <w:szCs w:val="28"/>
        </w:rPr>
        <w:t>представители</w:t>
      </w:r>
      <w:r w:rsidR="00796F91" w:rsidRPr="002E5FAC">
        <w:rPr>
          <w:sz w:val="28"/>
          <w:szCs w:val="28"/>
        </w:rPr>
        <w:t xml:space="preserve"> </w:t>
      </w:r>
      <w:r w:rsidRPr="002E5FAC">
        <w:rPr>
          <w:sz w:val="28"/>
          <w:szCs w:val="28"/>
        </w:rPr>
        <w:t>признавались</w:t>
      </w:r>
      <w:r w:rsidR="00796F91" w:rsidRPr="002E5FAC">
        <w:rPr>
          <w:sz w:val="28"/>
          <w:szCs w:val="28"/>
        </w:rPr>
        <w:t xml:space="preserve"> </w:t>
      </w:r>
      <w:r w:rsidRPr="002E5FAC">
        <w:rPr>
          <w:sz w:val="28"/>
          <w:szCs w:val="28"/>
        </w:rPr>
        <w:t>реакционным</w:t>
      </w:r>
      <w:r w:rsidR="00796F91" w:rsidRPr="002E5FAC">
        <w:rPr>
          <w:sz w:val="28"/>
          <w:szCs w:val="28"/>
        </w:rPr>
        <w:t xml:space="preserve"> </w:t>
      </w:r>
      <w:r w:rsidRPr="002E5FAC">
        <w:rPr>
          <w:sz w:val="28"/>
          <w:szCs w:val="28"/>
        </w:rPr>
        <w:t>и</w:t>
      </w:r>
      <w:r w:rsidR="00796F91" w:rsidRPr="002E5FAC">
        <w:rPr>
          <w:sz w:val="28"/>
          <w:szCs w:val="28"/>
        </w:rPr>
        <w:t xml:space="preserve"> </w:t>
      </w:r>
      <w:r w:rsidRPr="002E5FAC">
        <w:rPr>
          <w:sz w:val="28"/>
          <w:szCs w:val="28"/>
        </w:rPr>
        <w:t>контрреволюционным</w:t>
      </w:r>
      <w:r w:rsidR="00796F91" w:rsidRPr="002E5FAC">
        <w:rPr>
          <w:sz w:val="28"/>
          <w:szCs w:val="28"/>
        </w:rPr>
        <w:t xml:space="preserve"> </w:t>
      </w:r>
      <w:r w:rsidRPr="002E5FAC">
        <w:rPr>
          <w:sz w:val="28"/>
          <w:szCs w:val="28"/>
        </w:rPr>
        <w:t>элементом,</w:t>
      </w:r>
      <w:r w:rsidR="00796F91" w:rsidRPr="002E5FAC">
        <w:rPr>
          <w:sz w:val="28"/>
          <w:szCs w:val="28"/>
        </w:rPr>
        <w:t xml:space="preserve"> </w:t>
      </w:r>
      <w:r w:rsidRPr="002E5FAC">
        <w:rPr>
          <w:sz w:val="28"/>
          <w:szCs w:val="28"/>
        </w:rPr>
        <w:t>который</w:t>
      </w:r>
      <w:r w:rsidR="00796F91" w:rsidRPr="002E5FAC">
        <w:rPr>
          <w:sz w:val="28"/>
          <w:szCs w:val="28"/>
        </w:rPr>
        <w:t xml:space="preserve"> </w:t>
      </w:r>
      <w:r w:rsidRPr="002E5FAC">
        <w:rPr>
          <w:sz w:val="28"/>
          <w:szCs w:val="28"/>
        </w:rPr>
        <w:t>было</w:t>
      </w:r>
      <w:r w:rsidR="00796F91" w:rsidRPr="002E5FAC">
        <w:rPr>
          <w:sz w:val="28"/>
          <w:szCs w:val="28"/>
        </w:rPr>
        <w:t xml:space="preserve"> </w:t>
      </w:r>
      <w:r w:rsidRPr="002E5FAC">
        <w:rPr>
          <w:sz w:val="28"/>
          <w:szCs w:val="28"/>
        </w:rPr>
        <w:t>необходимо</w:t>
      </w:r>
      <w:r w:rsidR="00796F91" w:rsidRPr="002E5FAC">
        <w:rPr>
          <w:sz w:val="28"/>
          <w:szCs w:val="28"/>
        </w:rPr>
        <w:t xml:space="preserve"> </w:t>
      </w:r>
      <w:r w:rsidRPr="002E5FAC">
        <w:rPr>
          <w:sz w:val="28"/>
          <w:szCs w:val="28"/>
        </w:rPr>
        <w:t>искоренить.</w:t>
      </w:r>
      <w:r w:rsidR="00796F91" w:rsidRPr="002E5FAC">
        <w:rPr>
          <w:sz w:val="28"/>
          <w:szCs w:val="28"/>
        </w:rPr>
        <w:t xml:space="preserve"> </w:t>
      </w:r>
      <w:r w:rsidRPr="002E5FAC">
        <w:rPr>
          <w:sz w:val="28"/>
          <w:szCs w:val="28"/>
        </w:rPr>
        <w:t>По</w:t>
      </w:r>
      <w:r w:rsidR="00796F91" w:rsidRPr="002E5FAC">
        <w:rPr>
          <w:sz w:val="28"/>
          <w:szCs w:val="28"/>
        </w:rPr>
        <w:t xml:space="preserve"> </w:t>
      </w:r>
      <w:r w:rsidRPr="002E5FAC">
        <w:rPr>
          <w:sz w:val="28"/>
          <w:szCs w:val="28"/>
        </w:rPr>
        <w:t>различным</w:t>
      </w:r>
      <w:r w:rsidR="00796F91" w:rsidRPr="002E5FAC">
        <w:rPr>
          <w:sz w:val="28"/>
          <w:szCs w:val="28"/>
        </w:rPr>
        <w:t xml:space="preserve"> </w:t>
      </w:r>
      <w:r w:rsidRPr="002E5FAC">
        <w:rPr>
          <w:sz w:val="28"/>
          <w:szCs w:val="28"/>
        </w:rPr>
        <w:t>данным,</w:t>
      </w:r>
      <w:r w:rsidR="00796F91" w:rsidRPr="002E5FAC">
        <w:rPr>
          <w:sz w:val="28"/>
          <w:szCs w:val="28"/>
        </w:rPr>
        <w:t xml:space="preserve"> </w:t>
      </w:r>
      <w:r w:rsidRPr="002E5FAC">
        <w:rPr>
          <w:sz w:val="28"/>
          <w:szCs w:val="28"/>
        </w:rPr>
        <w:t>было</w:t>
      </w:r>
      <w:r w:rsidR="00796F91" w:rsidRPr="002E5FAC">
        <w:rPr>
          <w:sz w:val="28"/>
          <w:szCs w:val="28"/>
        </w:rPr>
        <w:t xml:space="preserve"> </w:t>
      </w:r>
      <w:r w:rsidRPr="002E5FAC">
        <w:rPr>
          <w:sz w:val="28"/>
          <w:szCs w:val="28"/>
        </w:rPr>
        <w:t>репрессировано</w:t>
      </w:r>
      <w:r w:rsidR="00796F91" w:rsidRPr="002E5FAC">
        <w:rPr>
          <w:sz w:val="28"/>
          <w:szCs w:val="28"/>
        </w:rPr>
        <w:t xml:space="preserve"> </w:t>
      </w:r>
      <w:r w:rsidRPr="002E5FAC">
        <w:rPr>
          <w:sz w:val="28"/>
          <w:szCs w:val="28"/>
        </w:rPr>
        <w:t>от</w:t>
      </w:r>
      <w:r w:rsidR="00796F91" w:rsidRPr="002E5FAC">
        <w:rPr>
          <w:sz w:val="28"/>
          <w:szCs w:val="28"/>
        </w:rPr>
        <w:t xml:space="preserve"> </w:t>
      </w:r>
      <w:r w:rsidRPr="002E5FAC">
        <w:rPr>
          <w:sz w:val="28"/>
          <w:szCs w:val="28"/>
        </w:rPr>
        <w:t>70</w:t>
      </w:r>
      <w:r w:rsidR="00796F91" w:rsidRPr="002E5FAC">
        <w:rPr>
          <w:sz w:val="28"/>
          <w:szCs w:val="28"/>
        </w:rPr>
        <w:t xml:space="preserve"> </w:t>
      </w:r>
      <w:r w:rsidRPr="002E5FAC">
        <w:rPr>
          <w:sz w:val="28"/>
          <w:szCs w:val="28"/>
        </w:rPr>
        <w:t>до</w:t>
      </w:r>
      <w:r w:rsidR="00796F91" w:rsidRPr="002E5FAC">
        <w:rPr>
          <w:sz w:val="28"/>
          <w:szCs w:val="28"/>
        </w:rPr>
        <w:t xml:space="preserve"> </w:t>
      </w:r>
      <w:r w:rsidRPr="002E5FAC">
        <w:rPr>
          <w:sz w:val="28"/>
          <w:szCs w:val="28"/>
        </w:rPr>
        <w:t>100</w:t>
      </w:r>
      <w:r w:rsidR="00796F91" w:rsidRPr="002E5FAC">
        <w:rPr>
          <w:sz w:val="28"/>
          <w:szCs w:val="28"/>
        </w:rPr>
        <w:t xml:space="preserve"> </w:t>
      </w:r>
      <w:r w:rsidRPr="002E5FAC">
        <w:rPr>
          <w:sz w:val="28"/>
          <w:szCs w:val="28"/>
        </w:rPr>
        <w:t>тысяч</w:t>
      </w:r>
      <w:r w:rsidR="00796F91" w:rsidRPr="002E5FAC">
        <w:rPr>
          <w:sz w:val="28"/>
          <w:szCs w:val="28"/>
        </w:rPr>
        <w:t xml:space="preserve"> </w:t>
      </w:r>
      <w:r w:rsidRPr="002E5FAC">
        <w:rPr>
          <w:sz w:val="28"/>
          <w:szCs w:val="28"/>
        </w:rPr>
        <w:t>священнослужителей</w:t>
      </w:r>
      <w:r w:rsidR="00796F91" w:rsidRPr="002E5FAC">
        <w:rPr>
          <w:sz w:val="28"/>
          <w:szCs w:val="28"/>
        </w:rPr>
        <w:t xml:space="preserve"> </w:t>
      </w:r>
      <w:r w:rsidRPr="002E5FAC">
        <w:rPr>
          <w:sz w:val="28"/>
          <w:szCs w:val="28"/>
        </w:rPr>
        <w:t>и</w:t>
      </w:r>
      <w:r w:rsidR="00796F91" w:rsidRPr="002E5FAC">
        <w:rPr>
          <w:sz w:val="28"/>
          <w:szCs w:val="28"/>
        </w:rPr>
        <w:t xml:space="preserve"> </w:t>
      </w:r>
      <w:r w:rsidRPr="002E5FAC">
        <w:rPr>
          <w:sz w:val="28"/>
          <w:szCs w:val="28"/>
        </w:rPr>
        <w:t>представителей</w:t>
      </w:r>
      <w:r w:rsidR="00796F91" w:rsidRPr="002E5FAC">
        <w:rPr>
          <w:sz w:val="28"/>
          <w:szCs w:val="28"/>
        </w:rPr>
        <w:t xml:space="preserve"> </w:t>
      </w:r>
      <w:r w:rsidRPr="002E5FAC">
        <w:rPr>
          <w:sz w:val="28"/>
          <w:szCs w:val="28"/>
        </w:rPr>
        <w:t>приходского</w:t>
      </w:r>
      <w:r w:rsidR="00796F91" w:rsidRPr="002E5FAC">
        <w:rPr>
          <w:sz w:val="28"/>
          <w:szCs w:val="28"/>
        </w:rPr>
        <w:t xml:space="preserve"> </w:t>
      </w:r>
      <w:r w:rsidRPr="002E5FAC">
        <w:rPr>
          <w:sz w:val="28"/>
          <w:szCs w:val="28"/>
        </w:rPr>
        <w:t>актива.</w:t>
      </w:r>
      <w:r w:rsidR="00796F91" w:rsidRPr="002E5FAC">
        <w:rPr>
          <w:sz w:val="28"/>
          <w:szCs w:val="28"/>
        </w:rPr>
        <w:t xml:space="preserve"> </w:t>
      </w:r>
      <w:r w:rsidRPr="002E5FAC">
        <w:rPr>
          <w:sz w:val="28"/>
          <w:szCs w:val="28"/>
        </w:rPr>
        <w:t>Не</w:t>
      </w:r>
      <w:r w:rsidR="00796F91" w:rsidRPr="002E5FAC">
        <w:rPr>
          <w:sz w:val="28"/>
          <w:szCs w:val="28"/>
        </w:rPr>
        <w:t xml:space="preserve"> </w:t>
      </w:r>
      <w:r w:rsidRPr="002E5FAC">
        <w:rPr>
          <w:sz w:val="28"/>
          <w:szCs w:val="28"/>
        </w:rPr>
        <w:t>менее</w:t>
      </w:r>
      <w:r w:rsidR="00796F91" w:rsidRPr="002E5FAC">
        <w:rPr>
          <w:sz w:val="28"/>
          <w:szCs w:val="28"/>
        </w:rPr>
        <w:t xml:space="preserve"> </w:t>
      </w:r>
      <w:r w:rsidRPr="002E5FAC">
        <w:rPr>
          <w:sz w:val="28"/>
          <w:szCs w:val="28"/>
        </w:rPr>
        <w:t>трети</w:t>
      </w:r>
      <w:r w:rsidR="00796F91" w:rsidRPr="002E5FAC">
        <w:rPr>
          <w:sz w:val="28"/>
          <w:szCs w:val="28"/>
        </w:rPr>
        <w:t xml:space="preserve"> </w:t>
      </w:r>
      <w:r w:rsidRPr="002E5FAC">
        <w:rPr>
          <w:sz w:val="28"/>
          <w:szCs w:val="28"/>
        </w:rPr>
        <w:t>из</w:t>
      </w:r>
      <w:r w:rsidR="00796F91" w:rsidRPr="002E5FAC">
        <w:rPr>
          <w:sz w:val="28"/>
          <w:szCs w:val="28"/>
        </w:rPr>
        <w:t xml:space="preserve"> </w:t>
      </w:r>
      <w:r w:rsidRPr="002E5FAC">
        <w:rPr>
          <w:sz w:val="28"/>
          <w:szCs w:val="28"/>
        </w:rPr>
        <w:t>них</w:t>
      </w:r>
      <w:r w:rsidR="00796F91" w:rsidRPr="002E5FAC">
        <w:rPr>
          <w:sz w:val="28"/>
          <w:szCs w:val="28"/>
        </w:rPr>
        <w:t xml:space="preserve"> </w:t>
      </w:r>
      <w:r w:rsidRPr="002E5FAC">
        <w:rPr>
          <w:sz w:val="28"/>
          <w:szCs w:val="28"/>
        </w:rPr>
        <w:t>было</w:t>
      </w:r>
      <w:r w:rsidR="00796F91" w:rsidRPr="002E5FAC">
        <w:rPr>
          <w:sz w:val="28"/>
          <w:szCs w:val="28"/>
        </w:rPr>
        <w:t xml:space="preserve"> </w:t>
      </w:r>
      <w:r w:rsidRPr="002E5FAC">
        <w:rPr>
          <w:sz w:val="28"/>
          <w:szCs w:val="28"/>
        </w:rPr>
        <w:t>расстреляно.</w:t>
      </w:r>
      <w:r w:rsidR="00796F91" w:rsidRPr="002E5FAC">
        <w:rPr>
          <w:sz w:val="28"/>
          <w:szCs w:val="28"/>
        </w:rPr>
        <w:t xml:space="preserve"> </w:t>
      </w:r>
      <w:r w:rsidRPr="002E5FAC">
        <w:rPr>
          <w:sz w:val="28"/>
          <w:szCs w:val="28"/>
        </w:rPr>
        <w:t>Таким</w:t>
      </w:r>
      <w:r w:rsidR="00796F91" w:rsidRPr="002E5FAC">
        <w:rPr>
          <w:sz w:val="28"/>
          <w:szCs w:val="28"/>
        </w:rPr>
        <w:t xml:space="preserve"> </w:t>
      </w:r>
      <w:r w:rsidRPr="002E5FAC">
        <w:rPr>
          <w:sz w:val="28"/>
          <w:szCs w:val="28"/>
        </w:rPr>
        <w:t>образом</w:t>
      </w:r>
      <w:r w:rsidR="00796F91" w:rsidRPr="002E5FAC">
        <w:rPr>
          <w:sz w:val="28"/>
          <w:szCs w:val="28"/>
        </w:rPr>
        <w:t xml:space="preserve"> </w:t>
      </w:r>
      <w:r w:rsidRPr="002E5FAC">
        <w:rPr>
          <w:sz w:val="28"/>
          <w:szCs w:val="28"/>
        </w:rPr>
        <w:t>государство</w:t>
      </w:r>
      <w:r w:rsidR="00796F91" w:rsidRPr="002E5FAC">
        <w:rPr>
          <w:sz w:val="28"/>
          <w:szCs w:val="28"/>
        </w:rPr>
        <w:t xml:space="preserve"> </w:t>
      </w:r>
      <w:r w:rsidRPr="002E5FAC">
        <w:rPr>
          <w:sz w:val="28"/>
          <w:szCs w:val="28"/>
        </w:rPr>
        <w:t>обеспечивало</w:t>
      </w:r>
      <w:r w:rsidR="00796F91" w:rsidRPr="002E5FAC">
        <w:rPr>
          <w:sz w:val="28"/>
          <w:szCs w:val="28"/>
        </w:rPr>
        <w:t xml:space="preserve"> </w:t>
      </w:r>
      <w:r w:rsidRPr="002E5FAC">
        <w:rPr>
          <w:sz w:val="28"/>
          <w:szCs w:val="28"/>
        </w:rPr>
        <w:t>закрытие</w:t>
      </w:r>
      <w:r w:rsidR="00796F91" w:rsidRPr="002E5FAC">
        <w:rPr>
          <w:sz w:val="28"/>
          <w:szCs w:val="28"/>
        </w:rPr>
        <w:t xml:space="preserve"> </w:t>
      </w:r>
      <w:r w:rsidRPr="002E5FAC">
        <w:rPr>
          <w:sz w:val="28"/>
          <w:szCs w:val="28"/>
        </w:rPr>
        <w:t>храмов</w:t>
      </w:r>
      <w:r w:rsidR="00796F91" w:rsidRPr="002E5FAC">
        <w:rPr>
          <w:sz w:val="28"/>
          <w:szCs w:val="28"/>
        </w:rPr>
        <w:t xml:space="preserve"> </w:t>
      </w:r>
      <w:r w:rsidRPr="002E5FAC">
        <w:rPr>
          <w:sz w:val="28"/>
          <w:szCs w:val="28"/>
        </w:rPr>
        <w:t>и</w:t>
      </w:r>
      <w:r w:rsidR="00796F91" w:rsidRPr="002E5FAC">
        <w:rPr>
          <w:sz w:val="28"/>
          <w:szCs w:val="28"/>
        </w:rPr>
        <w:t xml:space="preserve"> </w:t>
      </w:r>
      <w:r w:rsidRPr="002E5FAC">
        <w:rPr>
          <w:sz w:val="28"/>
          <w:szCs w:val="28"/>
        </w:rPr>
        <w:t>приспособление</w:t>
      </w:r>
      <w:r w:rsidR="00796F91" w:rsidRPr="002E5FAC">
        <w:rPr>
          <w:sz w:val="28"/>
          <w:szCs w:val="28"/>
        </w:rPr>
        <w:t xml:space="preserve"> </w:t>
      </w:r>
      <w:r w:rsidRPr="002E5FAC">
        <w:rPr>
          <w:sz w:val="28"/>
          <w:szCs w:val="28"/>
        </w:rPr>
        <w:t>их</w:t>
      </w:r>
      <w:r w:rsidR="00796F91" w:rsidRPr="002E5FAC">
        <w:rPr>
          <w:sz w:val="28"/>
          <w:szCs w:val="28"/>
        </w:rPr>
        <w:t xml:space="preserve"> </w:t>
      </w:r>
      <w:r w:rsidRPr="002E5FAC">
        <w:rPr>
          <w:sz w:val="28"/>
          <w:szCs w:val="28"/>
        </w:rPr>
        <w:t>для</w:t>
      </w:r>
      <w:r w:rsidR="00796F91" w:rsidRPr="002E5FAC">
        <w:rPr>
          <w:sz w:val="28"/>
          <w:szCs w:val="28"/>
        </w:rPr>
        <w:t xml:space="preserve"> </w:t>
      </w:r>
      <w:r w:rsidRPr="002E5FAC">
        <w:rPr>
          <w:sz w:val="28"/>
          <w:szCs w:val="28"/>
        </w:rPr>
        <w:t>различных</w:t>
      </w:r>
      <w:r w:rsidR="00796F91" w:rsidRPr="002E5FAC">
        <w:rPr>
          <w:sz w:val="28"/>
          <w:szCs w:val="28"/>
        </w:rPr>
        <w:t xml:space="preserve"> </w:t>
      </w:r>
      <w:r w:rsidRPr="002E5FAC">
        <w:rPr>
          <w:sz w:val="28"/>
          <w:szCs w:val="28"/>
        </w:rPr>
        <w:t>нужд,</w:t>
      </w:r>
      <w:r w:rsidR="00796F91" w:rsidRPr="002E5FAC">
        <w:rPr>
          <w:sz w:val="28"/>
          <w:szCs w:val="28"/>
        </w:rPr>
        <w:t xml:space="preserve"> </w:t>
      </w:r>
      <w:r w:rsidRPr="002E5FAC">
        <w:rPr>
          <w:sz w:val="28"/>
          <w:szCs w:val="28"/>
        </w:rPr>
        <w:t>а</w:t>
      </w:r>
      <w:r w:rsidR="00796F91" w:rsidRPr="002E5FAC">
        <w:rPr>
          <w:sz w:val="28"/>
          <w:szCs w:val="28"/>
        </w:rPr>
        <w:t xml:space="preserve"> </w:t>
      </w:r>
      <w:r w:rsidRPr="002E5FAC">
        <w:rPr>
          <w:sz w:val="28"/>
          <w:szCs w:val="28"/>
        </w:rPr>
        <w:t>главное</w:t>
      </w:r>
      <w:r w:rsidR="00796F91" w:rsidRPr="002E5FAC">
        <w:rPr>
          <w:sz w:val="28"/>
          <w:szCs w:val="28"/>
        </w:rPr>
        <w:t xml:space="preserve"> </w:t>
      </w:r>
      <w:r w:rsidRPr="002E5FAC">
        <w:rPr>
          <w:sz w:val="28"/>
          <w:szCs w:val="28"/>
        </w:rPr>
        <w:t>–</w:t>
      </w:r>
      <w:r w:rsidR="00796F91" w:rsidRPr="002E5FAC">
        <w:rPr>
          <w:sz w:val="28"/>
          <w:szCs w:val="28"/>
        </w:rPr>
        <w:t xml:space="preserve"> </w:t>
      </w:r>
      <w:r w:rsidRPr="002E5FAC">
        <w:rPr>
          <w:sz w:val="28"/>
          <w:szCs w:val="28"/>
        </w:rPr>
        <w:t>очищение</w:t>
      </w:r>
      <w:r w:rsidR="00796F91" w:rsidRPr="002E5FAC">
        <w:rPr>
          <w:sz w:val="28"/>
          <w:szCs w:val="28"/>
        </w:rPr>
        <w:t xml:space="preserve"> </w:t>
      </w:r>
      <w:r w:rsidRPr="002E5FAC">
        <w:rPr>
          <w:sz w:val="28"/>
          <w:szCs w:val="28"/>
        </w:rPr>
        <w:t>идеологического</w:t>
      </w:r>
      <w:r w:rsidR="00796F91" w:rsidRPr="002E5FAC">
        <w:rPr>
          <w:sz w:val="28"/>
          <w:szCs w:val="28"/>
        </w:rPr>
        <w:t xml:space="preserve"> </w:t>
      </w:r>
      <w:r w:rsidRPr="002E5FAC">
        <w:rPr>
          <w:sz w:val="28"/>
          <w:szCs w:val="28"/>
        </w:rPr>
        <w:t>фронта</w:t>
      </w:r>
      <w:r w:rsidR="00796F91" w:rsidRPr="002E5FAC">
        <w:rPr>
          <w:sz w:val="28"/>
          <w:szCs w:val="28"/>
        </w:rPr>
        <w:t xml:space="preserve"> </w:t>
      </w:r>
      <w:r w:rsidRPr="002E5FAC">
        <w:rPr>
          <w:sz w:val="28"/>
          <w:szCs w:val="28"/>
        </w:rPr>
        <w:t>от</w:t>
      </w:r>
      <w:r w:rsidR="00796F91" w:rsidRPr="002E5FAC">
        <w:rPr>
          <w:sz w:val="28"/>
          <w:szCs w:val="28"/>
        </w:rPr>
        <w:t xml:space="preserve"> </w:t>
      </w:r>
      <w:r w:rsidRPr="002E5FAC">
        <w:rPr>
          <w:sz w:val="28"/>
          <w:szCs w:val="28"/>
        </w:rPr>
        <w:t>чуждых</w:t>
      </w:r>
      <w:r w:rsidR="00796F91" w:rsidRPr="002E5FAC">
        <w:rPr>
          <w:sz w:val="28"/>
          <w:szCs w:val="28"/>
        </w:rPr>
        <w:t xml:space="preserve"> </w:t>
      </w:r>
      <w:r w:rsidRPr="002E5FAC">
        <w:rPr>
          <w:sz w:val="28"/>
          <w:szCs w:val="28"/>
        </w:rPr>
        <w:t>элементов.</w:t>
      </w:r>
    </w:p>
    <w:p w14:paraId="4BFCAF12" w14:textId="2E98B136" w:rsidR="002C6B90" w:rsidRPr="002E5FAC" w:rsidRDefault="004323B7" w:rsidP="00225637">
      <w:pPr>
        <w:pStyle w:val="txt"/>
        <w:spacing w:before="0" w:beforeAutospacing="0" w:after="0" w:afterAutospacing="0" w:line="360" w:lineRule="auto"/>
        <w:ind w:firstLine="851"/>
        <w:jc w:val="both"/>
        <w:rPr>
          <w:sz w:val="28"/>
          <w:szCs w:val="28"/>
        </w:rPr>
      </w:pPr>
      <w:r w:rsidRPr="002E5FAC">
        <w:rPr>
          <w:sz w:val="28"/>
          <w:szCs w:val="28"/>
        </w:rPr>
        <w:t>Если</w:t>
      </w:r>
      <w:r w:rsidR="00796F91" w:rsidRPr="002E5FAC">
        <w:rPr>
          <w:sz w:val="28"/>
          <w:szCs w:val="28"/>
        </w:rPr>
        <w:t xml:space="preserve"> </w:t>
      </w:r>
      <w:r w:rsidRPr="002E5FAC">
        <w:rPr>
          <w:sz w:val="28"/>
          <w:szCs w:val="28"/>
        </w:rPr>
        <w:t>в</w:t>
      </w:r>
      <w:r w:rsidR="00796F91" w:rsidRPr="002E5FAC">
        <w:rPr>
          <w:sz w:val="28"/>
          <w:szCs w:val="28"/>
        </w:rPr>
        <w:t xml:space="preserve"> </w:t>
      </w:r>
      <w:r w:rsidRPr="002E5FAC">
        <w:rPr>
          <w:sz w:val="28"/>
          <w:szCs w:val="28"/>
        </w:rPr>
        <w:t>1928</w:t>
      </w:r>
      <w:r w:rsidR="00796F91" w:rsidRPr="002E5FAC">
        <w:rPr>
          <w:sz w:val="28"/>
          <w:szCs w:val="28"/>
        </w:rPr>
        <w:t xml:space="preserve"> </w:t>
      </w:r>
      <w:r w:rsidRPr="002E5FAC">
        <w:rPr>
          <w:sz w:val="28"/>
          <w:szCs w:val="28"/>
        </w:rPr>
        <w:t>году</w:t>
      </w:r>
      <w:r w:rsidR="00796F91" w:rsidRPr="002E5FAC">
        <w:rPr>
          <w:sz w:val="28"/>
          <w:szCs w:val="28"/>
        </w:rPr>
        <w:t xml:space="preserve"> </w:t>
      </w:r>
      <w:r w:rsidRPr="002E5FAC">
        <w:rPr>
          <w:sz w:val="28"/>
          <w:szCs w:val="28"/>
        </w:rPr>
        <w:t>Православная</w:t>
      </w:r>
      <w:r w:rsidR="00796F91" w:rsidRPr="002E5FAC">
        <w:rPr>
          <w:sz w:val="28"/>
          <w:szCs w:val="28"/>
        </w:rPr>
        <w:t xml:space="preserve"> </w:t>
      </w:r>
      <w:r w:rsidRPr="002E5FAC">
        <w:rPr>
          <w:sz w:val="28"/>
          <w:szCs w:val="28"/>
        </w:rPr>
        <w:t>Церковь</w:t>
      </w:r>
      <w:r w:rsidR="00796F91" w:rsidRPr="002E5FAC">
        <w:rPr>
          <w:sz w:val="28"/>
          <w:szCs w:val="28"/>
        </w:rPr>
        <w:t xml:space="preserve"> </w:t>
      </w:r>
      <w:r w:rsidRPr="002E5FAC">
        <w:rPr>
          <w:sz w:val="28"/>
          <w:szCs w:val="28"/>
        </w:rPr>
        <w:t>в</w:t>
      </w:r>
      <w:r w:rsidR="00796F91" w:rsidRPr="002E5FAC">
        <w:rPr>
          <w:sz w:val="28"/>
          <w:szCs w:val="28"/>
        </w:rPr>
        <w:t xml:space="preserve"> </w:t>
      </w:r>
      <w:r w:rsidRPr="002E5FAC">
        <w:rPr>
          <w:sz w:val="28"/>
          <w:szCs w:val="28"/>
        </w:rPr>
        <w:t>СССР</w:t>
      </w:r>
      <w:r w:rsidR="00796F91" w:rsidRPr="002E5FAC">
        <w:rPr>
          <w:sz w:val="28"/>
          <w:szCs w:val="28"/>
        </w:rPr>
        <w:t xml:space="preserve"> </w:t>
      </w:r>
      <w:r w:rsidRPr="002E5FAC">
        <w:rPr>
          <w:sz w:val="28"/>
          <w:szCs w:val="28"/>
        </w:rPr>
        <w:t>имела</w:t>
      </w:r>
      <w:r w:rsidR="00796F91" w:rsidRPr="002E5FAC">
        <w:rPr>
          <w:sz w:val="28"/>
          <w:szCs w:val="28"/>
        </w:rPr>
        <w:t xml:space="preserve"> </w:t>
      </w:r>
      <w:r w:rsidRPr="002E5FAC">
        <w:rPr>
          <w:sz w:val="28"/>
          <w:szCs w:val="28"/>
        </w:rPr>
        <w:t>более</w:t>
      </w:r>
      <w:r w:rsidR="00796F91" w:rsidRPr="002E5FAC">
        <w:rPr>
          <w:sz w:val="28"/>
          <w:szCs w:val="28"/>
        </w:rPr>
        <w:t xml:space="preserve"> </w:t>
      </w:r>
      <w:r w:rsidRPr="002E5FAC">
        <w:rPr>
          <w:sz w:val="28"/>
          <w:szCs w:val="28"/>
        </w:rPr>
        <w:t>30</w:t>
      </w:r>
      <w:r w:rsidR="00796F91" w:rsidRPr="002E5FAC">
        <w:rPr>
          <w:sz w:val="28"/>
          <w:szCs w:val="28"/>
        </w:rPr>
        <w:t xml:space="preserve"> </w:t>
      </w:r>
      <w:r w:rsidRPr="002E5FAC">
        <w:rPr>
          <w:sz w:val="28"/>
          <w:szCs w:val="28"/>
        </w:rPr>
        <w:t>тысяч</w:t>
      </w:r>
      <w:r w:rsidR="00796F91" w:rsidRPr="002E5FAC">
        <w:rPr>
          <w:sz w:val="28"/>
          <w:szCs w:val="28"/>
        </w:rPr>
        <w:t xml:space="preserve"> </w:t>
      </w:r>
      <w:r w:rsidRPr="002E5FAC">
        <w:rPr>
          <w:sz w:val="28"/>
          <w:szCs w:val="28"/>
        </w:rPr>
        <w:t>приходов,</w:t>
      </w:r>
      <w:r w:rsidR="00796F91" w:rsidRPr="002E5FAC">
        <w:rPr>
          <w:sz w:val="28"/>
          <w:szCs w:val="28"/>
        </w:rPr>
        <w:t xml:space="preserve"> </w:t>
      </w:r>
      <w:r w:rsidRPr="002E5FAC">
        <w:rPr>
          <w:sz w:val="28"/>
          <w:szCs w:val="28"/>
        </w:rPr>
        <w:t>то</w:t>
      </w:r>
      <w:r w:rsidR="00796F91" w:rsidRPr="002E5FAC">
        <w:rPr>
          <w:sz w:val="28"/>
          <w:szCs w:val="28"/>
        </w:rPr>
        <w:t xml:space="preserve"> </w:t>
      </w:r>
      <w:r w:rsidRPr="002E5FAC">
        <w:rPr>
          <w:sz w:val="28"/>
          <w:szCs w:val="28"/>
        </w:rPr>
        <w:t>к</w:t>
      </w:r>
      <w:r w:rsidR="00796F91" w:rsidRPr="002E5FAC">
        <w:rPr>
          <w:sz w:val="28"/>
          <w:szCs w:val="28"/>
        </w:rPr>
        <w:t xml:space="preserve"> </w:t>
      </w:r>
      <w:r w:rsidRPr="002E5FAC">
        <w:rPr>
          <w:sz w:val="28"/>
          <w:szCs w:val="28"/>
        </w:rPr>
        <w:t>19</w:t>
      </w:r>
      <w:r w:rsidR="00313DA9" w:rsidRPr="002E5FAC">
        <w:rPr>
          <w:sz w:val="28"/>
          <w:szCs w:val="28"/>
        </w:rPr>
        <w:t>39</w:t>
      </w:r>
      <w:r w:rsidR="00796F91" w:rsidRPr="002E5FAC">
        <w:rPr>
          <w:sz w:val="28"/>
          <w:szCs w:val="28"/>
        </w:rPr>
        <w:t xml:space="preserve"> </w:t>
      </w:r>
      <w:r w:rsidRPr="002E5FAC">
        <w:rPr>
          <w:sz w:val="28"/>
          <w:szCs w:val="28"/>
        </w:rPr>
        <w:t>году</w:t>
      </w:r>
      <w:r w:rsidR="00796F91" w:rsidRPr="002E5FAC">
        <w:rPr>
          <w:sz w:val="28"/>
          <w:szCs w:val="28"/>
        </w:rPr>
        <w:t xml:space="preserve"> </w:t>
      </w:r>
      <w:r w:rsidRPr="002E5FAC">
        <w:rPr>
          <w:sz w:val="28"/>
          <w:szCs w:val="28"/>
        </w:rPr>
        <w:t>их</w:t>
      </w:r>
      <w:r w:rsidR="00796F91" w:rsidRPr="002E5FAC">
        <w:rPr>
          <w:sz w:val="28"/>
          <w:szCs w:val="28"/>
        </w:rPr>
        <w:t xml:space="preserve"> </w:t>
      </w:r>
      <w:r w:rsidRPr="002E5FAC">
        <w:rPr>
          <w:sz w:val="28"/>
          <w:szCs w:val="28"/>
        </w:rPr>
        <w:t>оставалось</w:t>
      </w:r>
      <w:r w:rsidR="00796F91" w:rsidRPr="002E5FAC">
        <w:rPr>
          <w:sz w:val="28"/>
          <w:szCs w:val="28"/>
        </w:rPr>
        <w:t xml:space="preserve"> </w:t>
      </w:r>
      <w:r w:rsidR="00313DA9" w:rsidRPr="002E5FAC">
        <w:rPr>
          <w:sz w:val="28"/>
          <w:szCs w:val="28"/>
        </w:rPr>
        <w:t>не</w:t>
      </w:r>
      <w:r w:rsidR="00796F91" w:rsidRPr="002E5FAC">
        <w:rPr>
          <w:sz w:val="28"/>
          <w:szCs w:val="28"/>
        </w:rPr>
        <w:t xml:space="preserve"> </w:t>
      </w:r>
      <w:r w:rsidR="00313DA9" w:rsidRPr="002E5FAC">
        <w:rPr>
          <w:sz w:val="28"/>
          <w:szCs w:val="28"/>
        </w:rPr>
        <w:t>более</w:t>
      </w:r>
      <w:r w:rsidR="00796F91" w:rsidRPr="002E5FAC">
        <w:rPr>
          <w:sz w:val="28"/>
          <w:szCs w:val="28"/>
        </w:rPr>
        <w:t xml:space="preserve"> </w:t>
      </w:r>
      <w:r w:rsidR="00313DA9" w:rsidRPr="002E5FAC">
        <w:rPr>
          <w:sz w:val="28"/>
          <w:szCs w:val="28"/>
        </w:rPr>
        <w:t>100.</w:t>
      </w:r>
      <w:r w:rsidR="00796F91" w:rsidRPr="002E5FAC">
        <w:rPr>
          <w:sz w:val="28"/>
          <w:szCs w:val="28"/>
        </w:rPr>
        <w:t xml:space="preserve"> </w:t>
      </w:r>
      <w:r w:rsidR="00313DA9" w:rsidRPr="002E5FAC">
        <w:rPr>
          <w:sz w:val="28"/>
          <w:szCs w:val="28"/>
        </w:rPr>
        <w:t>На</w:t>
      </w:r>
      <w:r w:rsidR="00796F91" w:rsidRPr="002E5FAC">
        <w:rPr>
          <w:sz w:val="28"/>
          <w:szCs w:val="28"/>
        </w:rPr>
        <w:t xml:space="preserve"> </w:t>
      </w:r>
      <w:r w:rsidR="00313DA9" w:rsidRPr="002E5FAC">
        <w:rPr>
          <w:sz w:val="28"/>
          <w:szCs w:val="28"/>
        </w:rPr>
        <w:t>свободе</w:t>
      </w:r>
      <w:r w:rsidR="00796F91" w:rsidRPr="002E5FAC">
        <w:rPr>
          <w:sz w:val="28"/>
          <w:szCs w:val="28"/>
        </w:rPr>
        <w:t xml:space="preserve"> </w:t>
      </w:r>
      <w:r w:rsidR="00313DA9" w:rsidRPr="002E5FAC">
        <w:rPr>
          <w:sz w:val="28"/>
          <w:szCs w:val="28"/>
        </w:rPr>
        <w:t>оставались</w:t>
      </w:r>
      <w:r w:rsidR="00796F91" w:rsidRPr="002E5FAC">
        <w:rPr>
          <w:sz w:val="28"/>
          <w:szCs w:val="28"/>
        </w:rPr>
        <w:t xml:space="preserve"> </w:t>
      </w:r>
      <w:r w:rsidR="00313DA9" w:rsidRPr="002E5FAC">
        <w:rPr>
          <w:sz w:val="28"/>
          <w:szCs w:val="28"/>
        </w:rPr>
        <w:t>единицы</w:t>
      </w:r>
      <w:r w:rsidR="00796F91" w:rsidRPr="002E5FAC">
        <w:rPr>
          <w:sz w:val="28"/>
          <w:szCs w:val="28"/>
        </w:rPr>
        <w:t xml:space="preserve"> </w:t>
      </w:r>
      <w:r w:rsidR="00313DA9" w:rsidRPr="002E5FAC">
        <w:rPr>
          <w:sz w:val="28"/>
          <w:szCs w:val="28"/>
        </w:rPr>
        <w:t>архиереев.</w:t>
      </w:r>
      <w:r w:rsidR="00796F91" w:rsidRPr="002E5FAC">
        <w:rPr>
          <w:sz w:val="28"/>
          <w:szCs w:val="28"/>
        </w:rPr>
        <w:t xml:space="preserve"> </w:t>
      </w:r>
      <w:r w:rsidR="00E63468" w:rsidRPr="002E5FAC">
        <w:rPr>
          <w:sz w:val="28"/>
          <w:szCs w:val="28"/>
        </w:rPr>
        <w:t>Л</w:t>
      </w:r>
      <w:r w:rsidR="00313DA9" w:rsidRPr="002E5FAC">
        <w:rPr>
          <w:sz w:val="28"/>
          <w:szCs w:val="28"/>
        </w:rPr>
        <w:t>ишь</w:t>
      </w:r>
      <w:r w:rsidR="00796F91" w:rsidRPr="002E5FAC">
        <w:rPr>
          <w:sz w:val="28"/>
          <w:szCs w:val="28"/>
        </w:rPr>
        <w:t xml:space="preserve"> </w:t>
      </w:r>
      <w:r w:rsidR="00313DA9" w:rsidRPr="002E5FAC">
        <w:rPr>
          <w:sz w:val="28"/>
          <w:szCs w:val="28"/>
        </w:rPr>
        <w:t>в</w:t>
      </w:r>
      <w:r w:rsidR="00796F91" w:rsidRPr="002E5FAC">
        <w:rPr>
          <w:sz w:val="28"/>
          <w:szCs w:val="28"/>
        </w:rPr>
        <w:t xml:space="preserve"> </w:t>
      </w:r>
      <w:r w:rsidR="00313DA9" w:rsidRPr="002E5FAC">
        <w:rPr>
          <w:sz w:val="28"/>
          <w:szCs w:val="28"/>
        </w:rPr>
        <w:t>1943</w:t>
      </w:r>
      <w:r w:rsidR="00796F91" w:rsidRPr="002E5FAC">
        <w:rPr>
          <w:sz w:val="28"/>
          <w:szCs w:val="28"/>
        </w:rPr>
        <w:t xml:space="preserve"> </w:t>
      </w:r>
      <w:r w:rsidR="00313DA9" w:rsidRPr="002E5FAC">
        <w:rPr>
          <w:sz w:val="28"/>
          <w:szCs w:val="28"/>
        </w:rPr>
        <w:t>году</w:t>
      </w:r>
      <w:r w:rsidR="00796F91" w:rsidRPr="002E5FAC">
        <w:rPr>
          <w:sz w:val="28"/>
          <w:szCs w:val="28"/>
        </w:rPr>
        <w:t xml:space="preserve"> </w:t>
      </w:r>
      <w:r w:rsidR="00313DA9" w:rsidRPr="002E5FAC">
        <w:rPr>
          <w:sz w:val="28"/>
          <w:szCs w:val="28"/>
        </w:rPr>
        <w:t>состоялась</w:t>
      </w:r>
      <w:r w:rsidR="00796F91" w:rsidRPr="002E5FAC">
        <w:rPr>
          <w:sz w:val="28"/>
          <w:szCs w:val="28"/>
        </w:rPr>
        <w:t xml:space="preserve"> </w:t>
      </w:r>
      <w:r w:rsidR="00313DA9" w:rsidRPr="002E5FAC">
        <w:rPr>
          <w:sz w:val="28"/>
          <w:szCs w:val="28"/>
        </w:rPr>
        <w:t>встреча</w:t>
      </w:r>
      <w:r w:rsidR="00796F91" w:rsidRPr="002E5FAC">
        <w:rPr>
          <w:sz w:val="28"/>
          <w:szCs w:val="28"/>
        </w:rPr>
        <w:t xml:space="preserve"> </w:t>
      </w:r>
      <w:r w:rsidR="00313DA9" w:rsidRPr="002E5FAC">
        <w:rPr>
          <w:sz w:val="28"/>
          <w:szCs w:val="28"/>
        </w:rPr>
        <w:t>И.</w:t>
      </w:r>
      <w:r w:rsidR="00796F91" w:rsidRPr="002E5FAC">
        <w:rPr>
          <w:sz w:val="28"/>
          <w:szCs w:val="28"/>
        </w:rPr>
        <w:t xml:space="preserve"> </w:t>
      </w:r>
      <w:r w:rsidR="00313DA9" w:rsidRPr="002E5FAC">
        <w:rPr>
          <w:sz w:val="28"/>
          <w:szCs w:val="28"/>
        </w:rPr>
        <w:t>В.</w:t>
      </w:r>
      <w:r w:rsidR="00796F91" w:rsidRPr="002E5FAC">
        <w:rPr>
          <w:sz w:val="28"/>
          <w:szCs w:val="28"/>
        </w:rPr>
        <w:t xml:space="preserve"> </w:t>
      </w:r>
      <w:r w:rsidR="00313DA9" w:rsidRPr="002E5FAC">
        <w:rPr>
          <w:sz w:val="28"/>
          <w:szCs w:val="28"/>
        </w:rPr>
        <w:t>Сталина</w:t>
      </w:r>
      <w:r w:rsidR="00796F91" w:rsidRPr="002E5FAC">
        <w:rPr>
          <w:sz w:val="28"/>
          <w:szCs w:val="28"/>
        </w:rPr>
        <w:t xml:space="preserve"> </w:t>
      </w:r>
      <w:r w:rsidR="00313DA9" w:rsidRPr="002E5FAC">
        <w:rPr>
          <w:sz w:val="28"/>
          <w:szCs w:val="28"/>
        </w:rPr>
        <w:t>с</w:t>
      </w:r>
      <w:r w:rsidR="00796F91" w:rsidRPr="002E5FAC">
        <w:rPr>
          <w:sz w:val="28"/>
          <w:szCs w:val="28"/>
        </w:rPr>
        <w:t xml:space="preserve"> </w:t>
      </w:r>
      <w:r w:rsidR="00313DA9" w:rsidRPr="002E5FAC">
        <w:rPr>
          <w:sz w:val="28"/>
          <w:szCs w:val="28"/>
        </w:rPr>
        <w:t>последними</w:t>
      </w:r>
      <w:r w:rsidR="00796F91" w:rsidRPr="002E5FAC">
        <w:rPr>
          <w:sz w:val="28"/>
          <w:szCs w:val="28"/>
        </w:rPr>
        <w:t xml:space="preserve"> </w:t>
      </w:r>
      <w:r w:rsidR="00313DA9" w:rsidRPr="002E5FAC">
        <w:rPr>
          <w:sz w:val="28"/>
          <w:szCs w:val="28"/>
        </w:rPr>
        <w:t>оставшимися</w:t>
      </w:r>
      <w:r w:rsidR="00796F91" w:rsidRPr="002E5FAC">
        <w:rPr>
          <w:sz w:val="28"/>
          <w:szCs w:val="28"/>
        </w:rPr>
        <w:t xml:space="preserve"> </w:t>
      </w:r>
      <w:r w:rsidR="00313DA9" w:rsidRPr="002E5FAC">
        <w:rPr>
          <w:sz w:val="28"/>
          <w:szCs w:val="28"/>
        </w:rPr>
        <w:t>на</w:t>
      </w:r>
      <w:r w:rsidR="00796F91" w:rsidRPr="002E5FAC">
        <w:rPr>
          <w:sz w:val="28"/>
          <w:szCs w:val="28"/>
        </w:rPr>
        <w:t xml:space="preserve"> </w:t>
      </w:r>
      <w:r w:rsidR="00313DA9" w:rsidRPr="002E5FAC">
        <w:rPr>
          <w:sz w:val="28"/>
          <w:szCs w:val="28"/>
        </w:rPr>
        <w:t>свободе</w:t>
      </w:r>
      <w:r w:rsidR="00796F91" w:rsidRPr="002E5FAC">
        <w:rPr>
          <w:sz w:val="28"/>
          <w:szCs w:val="28"/>
        </w:rPr>
        <w:t xml:space="preserve"> </w:t>
      </w:r>
      <w:r w:rsidR="00313DA9" w:rsidRPr="002E5FAC">
        <w:rPr>
          <w:sz w:val="28"/>
          <w:szCs w:val="28"/>
        </w:rPr>
        <w:t>архиереями</w:t>
      </w:r>
      <w:r w:rsidR="00796F91" w:rsidRPr="002E5FAC">
        <w:rPr>
          <w:sz w:val="28"/>
          <w:szCs w:val="28"/>
        </w:rPr>
        <w:t xml:space="preserve"> </w:t>
      </w:r>
      <w:r w:rsidR="00313DA9" w:rsidRPr="002E5FAC">
        <w:rPr>
          <w:sz w:val="28"/>
          <w:szCs w:val="28"/>
        </w:rPr>
        <w:t>в</w:t>
      </w:r>
      <w:r w:rsidR="00796F91" w:rsidRPr="002E5FAC">
        <w:rPr>
          <w:sz w:val="28"/>
          <w:szCs w:val="28"/>
        </w:rPr>
        <w:t xml:space="preserve"> </w:t>
      </w:r>
      <w:r w:rsidR="00313DA9" w:rsidRPr="002E5FAC">
        <w:rPr>
          <w:sz w:val="28"/>
          <w:szCs w:val="28"/>
        </w:rPr>
        <w:t>целях</w:t>
      </w:r>
      <w:r w:rsidR="00796F91" w:rsidRPr="002E5FAC">
        <w:rPr>
          <w:sz w:val="28"/>
          <w:szCs w:val="28"/>
        </w:rPr>
        <w:t xml:space="preserve"> </w:t>
      </w:r>
      <w:r w:rsidR="003F0997">
        <w:rPr>
          <w:sz w:val="28"/>
          <w:szCs w:val="28"/>
        </w:rPr>
        <w:t>улучш</w:t>
      </w:r>
      <w:r w:rsidR="002C6B90" w:rsidRPr="002E5FAC">
        <w:rPr>
          <w:sz w:val="28"/>
          <w:szCs w:val="28"/>
        </w:rPr>
        <w:t>ения</w:t>
      </w:r>
      <w:r w:rsidR="00796F91" w:rsidRPr="002E5FAC">
        <w:rPr>
          <w:sz w:val="28"/>
          <w:szCs w:val="28"/>
        </w:rPr>
        <w:t xml:space="preserve"> </w:t>
      </w:r>
      <w:r w:rsidR="00313DA9" w:rsidRPr="002E5FAC">
        <w:rPr>
          <w:sz w:val="28"/>
          <w:szCs w:val="28"/>
        </w:rPr>
        <w:t>церковно-государственных</w:t>
      </w:r>
      <w:r w:rsidR="00796F91" w:rsidRPr="002E5FAC">
        <w:rPr>
          <w:sz w:val="28"/>
          <w:szCs w:val="28"/>
        </w:rPr>
        <w:t xml:space="preserve"> </w:t>
      </w:r>
      <w:r w:rsidR="00313DA9" w:rsidRPr="002E5FAC">
        <w:rPr>
          <w:sz w:val="28"/>
          <w:szCs w:val="28"/>
        </w:rPr>
        <w:t>отношений.</w:t>
      </w:r>
      <w:r w:rsidR="00796F91" w:rsidRPr="002E5FAC">
        <w:rPr>
          <w:sz w:val="28"/>
          <w:szCs w:val="28"/>
        </w:rPr>
        <w:t xml:space="preserve"> </w:t>
      </w:r>
      <w:r w:rsidR="00B92FE9" w:rsidRPr="002E5FAC">
        <w:rPr>
          <w:sz w:val="28"/>
          <w:szCs w:val="28"/>
        </w:rPr>
        <w:t>22</w:t>
      </w:r>
      <w:r w:rsidR="00796F91" w:rsidRPr="002E5FAC">
        <w:rPr>
          <w:sz w:val="28"/>
          <w:szCs w:val="28"/>
        </w:rPr>
        <w:t xml:space="preserve"> </w:t>
      </w:r>
      <w:r w:rsidR="00B92FE9" w:rsidRPr="002E5FAC">
        <w:rPr>
          <w:sz w:val="28"/>
          <w:szCs w:val="28"/>
        </w:rPr>
        <w:t>августа</w:t>
      </w:r>
      <w:r w:rsidR="00796F91" w:rsidRPr="002E5FAC">
        <w:rPr>
          <w:sz w:val="28"/>
          <w:szCs w:val="28"/>
        </w:rPr>
        <w:t xml:space="preserve"> </w:t>
      </w:r>
      <w:r w:rsidR="00CD716A" w:rsidRPr="002E5FAC">
        <w:rPr>
          <w:sz w:val="28"/>
          <w:szCs w:val="28"/>
        </w:rPr>
        <w:t>1945</w:t>
      </w:r>
      <w:r w:rsidR="00796F91" w:rsidRPr="002E5FAC">
        <w:rPr>
          <w:sz w:val="28"/>
          <w:szCs w:val="28"/>
        </w:rPr>
        <w:t xml:space="preserve"> </w:t>
      </w:r>
      <w:r w:rsidR="00CD716A" w:rsidRPr="002E5FAC">
        <w:rPr>
          <w:sz w:val="28"/>
          <w:szCs w:val="28"/>
        </w:rPr>
        <w:t>год</w:t>
      </w:r>
      <w:r w:rsidR="00B92FE9" w:rsidRPr="002E5FAC">
        <w:rPr>
          <w:sz w:val="28"/>
          <w:szCs w:val="28"/>
        </w:rPr>
        <w:t>а</w:t>
      </w:r>
      <w:r w:rsidR="00796F91" w:rsidRPr="002E5FAC">
        <w:rPr>
          <w:sz w:val="28"/>
          <w:szCs w:val="28"/>
        </w:rPr>
        <w:t xml:space="preserve"> </w:t>
      </w:r>
      <w:r w:rsidR="00CD716A" w:rsidRPr="002E5FAC">
        <w:rPr>
          <w:sz w:val="28"/>
          <w:szCs w:val="28"/>
        </w:rPr>
        <w:t>Совнарком</w:t>
      </w:r>
      <w:r w:rsidR="00796F91" w:rsidRPr="002E5FAC">
        <w:rPr>
          <w:sz w:val="28"/>
          <w:szCs w:val="28"/>
        </w:rPr>
        <w:t xml:space="preserve"> </w:t>
      </w:r>
      <w:r w:rsidR="00CD716A" w:rsidRPr="002E5FAC">
        <w:rPr>
          <w:sz w:val="28"/>
          <w:szCs w:val="28"/>
        </w:rPr>
        <w:t>СССР</w:t>
      </w:r>
      <w:r w:rsidR="00796F91" w:rsidRPr="002E5FAC">
        <w:rPr>
          <w:sz w:val="28"/>
          <w:szCs w:val="28"/>
        </w:rPr>
        <w:t xml:space="preserve"> </w:t>
      </w:r>
      <w:r w:rsidR="00CD716A" w:rsidRPr="002E5FAC">
        <w:rPr>
          <w:sz w:val="28"/>
          <w:szCs w:val="28"/>
        </w:rPr>
        <w:t>принял</w:t>
      </w:r>
      <w:r w:rsidR="00796F91" w:rsidRPr="002E5FAC">
        <w:rPr>
          <w:sz w:val="28"/>
          <w:szCs w:val="28"/>
        </w:rPr>
        <w:t xml:space="preserve"> </w:t>
      </w:r>
      <w:r w:rsidR="00CD716A" w:rsidRPr="002E5FAC">
        <w:rPr>
          <w:sz w:val="28"/>
          <w:szCs w:val="28"/>
        </w:rPr>
        <w:t>секретное</w:t>
      </w:r>
      <w:r w:rsidR="00796F91" w:rsidRPr="002E5FAC">
        <w:rPr>
          <w:sz w:val="28"/>
          <w:szCs w:val="28"/>
        </w:rPr>
        <w:t xml:space="preserve"> </w:t>
      </w:r>
      <w:r w:rsidR="00CD716A" w:rsidRPr="002E5FAC">
        <w:rPr>
          <w:sz w:val="28"/>
          <w:szCs w:val="28"/>
        </w:rPr>
        <w:t>постановление</w:t>
      </w:r>
      <w:r w:rsidR="00796F91" w:rsidRPr="002E5FAC">
        <w:rPr>
          <w:sz w:val="28"/>
          <w:szCs w:val="28"/>
        </w:rPr>
        <w:t xml:space="preserve"> </w:t>
      </w:r>
      <w:r w:rsidR="00B92FE9" w:rsidRPr="002E5FAC">
        <w:rPr>
          <w:sz w:val="28"/>
          <w:szCs w:val="28"/>
        </w:rPr>
        <w:t>№</w:t>
      </w:r>
      <w:r w:rsidR="00796F91" w:rsidRPr="002E5FAC">
        <w:rPr>
          <w:sz w:val="28"/>
          <w:szCs w:val="28"/>
        </w:rPr>
        <w:t xml:space="preserve"> </w:t>
      </w:r>
      <w:r w:rsidR="00B92FE9" w:rsidRPr="002E5FAC">
        <w:rPr>
          <w:sz w:val="28"/>
          <w:szCs w:val="28"/>
        </w:rPr>
        <w:t>2137-546с</w:t>
      </w:r>
      <w:r w:rsidR="00CD716A" w:rsidRPr="002E5FAC">
        <w:rPr>
          <w:sz w:val="28"/>
          <w:szCs w:val="28"/>
        </w:rPr>
        <w:t>,</w:t>
      </w:r>
      <w:r w:rsidR="00796F91" w:rsidRPr="002E5FAC">
        <w:rPr>
          <w:sz w:val="28"/>
          <w:szCs w:val="28"/>
        </w:rPr>
        <w:t xml:space="preserve"> </w:t>
      </w:r>
      <w:r w:rsidR="002C6B90" w:rsidRPr="002E5FAC">
        <w:rPr>
          <w:sz w:val="28"/>
          <w:szCs w:val="28"/>
        </w:rPr>
        <w:t>где</w:t>
      </w:r>
      <w:r w:rsidR="00796F91" w:rsidRPr="002E5FAC">
        <w:rPr>
          <w:sz w:val="28"/>
          <w:szCs w:val="28"/>
        </w:rPr>
        <w:t xml:space="preserve"> </w:t>
      </w:r>
      <w:r w:rsidR="002C6B90" w:rsidRPr="002E5FAC">
        <w:rPr>
          <w:sz w:val="28"/>
          <w:szCs w:val="28"/>
        </w:rPr>
        <w:t>были</w:t>
      </w:r>
      <w:r w:rsidR="00796F91" w:rsidRPr="002E5FAC">
        <w:rPr>
          <w:sz w:val="28"/>
          <w:szCs w:val="28"/>
        </w:rPr>
        <w:t xml:space="preserve"> </w:t>
      </w:r>
      <w:r w:rsidR="002C6B90" w:rsidRPr="002E5FAC">
        <w:rPr>
          <w:sz w:val="28"/>
          <w:szCs w:val="28"/>
        </w:rPr>
        <w:t>описаны</w:t>
      </w:r>
      <w:r w:rsidR="00796F91" w:rsidRPr="002E5FAC">
        <w:rPr>
          <w:sz w:val="28"/>
          <w:szCs w:val="28"/>
        </w:rPr>
        <w:t xml:space="preserve"> </w:t>
      </w:r>
      <w:r w:rsidR="002C6B90" w:rsidRPr="002E5FAC">
        <w:rPr>
          <w:sz w:val="28"/>
          <w:szCs w:val="28"/>
        </w:rPr>
        <w:t>правила</w:t>
      </w:r>
      <w:r w:rsidR="00796F91" w:rsidRPr="002E5FAC">
        <w:rPr>
          <w:sz w:val="28"/>
          <w:szCs w:val="28"/>
        </w:rPr>
        <w:t xml:space="preserve"> </w:t>
      </w:r>
      <w:r w:rsidR="002C6B90" w:rsidRPr="002E5FAC">
        <w:rPr>
          <w:sz w:val="28"/>
          <w:szCs w:val="28"/>
        </w:rPr>
        <w:t>открытия</w:t>
      </w:r>
      <w:r w:rsidR="00796F91" w:rsidRPr="002E5FAC">
        <w:rPr>
          <w:sz w:val="28"/>
          <w:szCs w:val="28"/>
        </w:rPr>
        <w:t xml:space="preserve"> </w:t>
      </w:r>
      <w:r w:rsidR="002C6B90" w:rsidRPr="002E5FAC">
        <w:rPr>
          <w:sz w:val="28"/>
          <w:szCs w:val="28"/>
        </w:rPr>
        <w:t>храмов</w:t>
      </w:r>
      <w:r w:rsidR="00796F91" w:rsidRPr="002E5FAC">
        <w:rPr>
          <w:sz w:val="28"/>
          <w:szCs w:val="28"/>
        </w:rPr>
        <w:t xml:space="preserve"> </w:t>
      </w:r>
      <w:r w:rsidR="002C6B90" w:rsidRPr="002E5FAC">
        <w:rPr>
          <w:sz w:val="28"/>
          <w:szCs w:val="28"/>
        </w:rPr>
        <w:t>по</w:t>
      </w:r>
      <w:r w:rsidR="00796F91" w:rsidRPr="002E5FAC">
        <w:rPr>
          <w:sz w:val="28"/>
          <w:szCs w:val="28"/>
        </w:rPr>
        <w:t xml:space="preserve"> </w:t>
      </w:r>
      <w:r w:rsidR="002C6B90" w:rsidRPr="002E5FAC">
        <w:rPr>
          <w:sz w:val="28"/>
          <w:szCs w:val="28"/>
        </w:rPr>
        <w:t>ходатайству</w:t>
      </w:r>
      <w:r w:rsidR="00796F91" w:rsidRPr="002E5FAC">
        <w:rPr>
          <w:sz w:val="28"/>
          <w:szCs w:val="28"/>
        </w:rPr>
        <w:t xml:space="preserve"> </w:t>
      </w:r>
      <w:r w:rsidR="002C6B90" w:rsidRPr="002E5FAC">
        <w:rPr>
          <w:sz w:val="28"/>
          <w:szCs w:val="28"/>
        </w:rPr>
        <w:t>верующих,</w:t>
      </w:r>
      <w:r w:rsidR="00796F91" w:rsidRPr="002E5FAC">
        <w:rPr>
          <w:sz w:val="28"/>
          <w:szCs w:val="28"/>
        </w:rPr>
        <w:t xml:space="preserve"> </w:t>
      </w:r>
      <w:r w:rsidR="002C6B90" w:rsidRPr="002E5FAC">
        <w:rPr>
          <w:sz w:val="28"/>
          <w:szCs w:val="28"/>
        </w:rPr>
        <w:t>выделения</w:t>
      </w:r>
      <w:r w:rsidR="00796F91" w:rsidRPr="002E5FAC">
        <w:rPr>
          <w:sz w:val="28"/>
          <w:szCs w:val="28"/>
        </w:rPr>
        <w:t xml:space="preserve"> </w:t>
      </w:r>
      <w:r w:rsidR="002C6B90" w:rsidRPr="002E5FAC">
        <w:rPr>
          <w:sz w:val="28"/>
          <w:szCs w:val="28"/>
        </w:rPr>
        <w:t>государством</w:t>
      </w:r>
      <w:r w:rsidR="00796F91" w:rsidRPr="002E5FAC">
        <w:rPr>
          <w:sz w:val="28"/>
          <w:szCs w:val="28"/>
        </w:rPr>
        <w:t xml:space="preserve"> </w:t>
      </w:r>
      <w:r w:rsidR="002C6B90" w:rsidRPr="002E5FAC">
        <w:rPr>
          <w:sz w:val="28"/>
          <w:szCs w:val="28"/>
        </w:rPr>
        <w:t>строительных</w:t>
      </w:r>
      <w:r w:rsidR="00796F91" w:rsidRPr="002E5FAC">
        <w:rPr>
          <w:sz w:val="28"/>
          <w:szCs w:val="28"/>
        </w:rPr>
        <w:t xml:space="preserve"> </w:t>
      </w:r>
      <w:r w:rsidR="002C6B90" w:rsidRPr="002E5FAC">
        <w:rPr>
          <w:sz w:val="28"/>
          <w:szCs w:val="28"/>
        </w:rPr>
        <w:lastRenderedPageBreak/>
        <w:t>материалов</w:t>
      </w:r>
      <w:r w:rsidR="00796F91" w:rsidRPr="002E5FAC">
        <w:rPr>
          <w:sz w:val="28"/>
          <w:szCs w:val="28"/>
        </w:rPr>
        <w:t xml:space="preserve"> </w:t>
      </w:r>
      <w:r w:rsidR="002C6B90" w:rsidRPr="002E5FAC">
        <w:rPr>
          <w:sz w:val="28"/>
          <w:szCs w:val="28"/>
        </w:rPr>
        <w:t>для</w:t>
      </w:r>
      <w:r w:rsidR="00796F91" w:rsidRPr="002E5FAC">
        <w:rPr>
          <w:sz w:val="28"/>
          <w:szCs w:val="28"/>
        </w:rPr>
        <w:t xml:space="preserve"> </w:t>
      </w:r>
      <w:r w:rsidR="002C6B90" w:rsidRPr="002E5FAC">
        <w:rPr>
          <w:sz w:val="28"/>
          <w:szCs w:val="28"/>
        </w:rPr>
        <w:t>ремонта</w:t>
      </w:r>
      <w:r w:rsidR="00796F91" w:rsidRPr="002E5FAC">
        <w:rPr>
          <w:sz w:val="28"/>
          <w:szCs w:val="28"/>
        </w:rPr>
        <w:t xml:space="preserve"> </w:t>
      </w:r>
      <w:r w:rsidR="002C6B90" w:rsidRPr="002E5FAC">
        <w:rPr>
          <w:sz w:val="28"/>
          <w:szCs w:val="28"/>
        </w:rPr>
        <w:t>церковных</w:t>
      </w:r>
      <w:r w:rsidR="00796F91" w:rsidRPr="002E5FAC">
        <w:rPr>
          <w:sz w:val="28"/>
          <w:szCs w:val="28"/>
        </w:rPr>
        <w:t xml:space="preserve"> </w:t>
      </w:r>
      <w:r w:rsidR="002C6B90" w:rsidRPr="002E5FAC">
        <w:rPr>
          <w:sz w:val="28"/>
          <w:szCs w:val="28"/>
        </w:rPr>
        <w:t>зданий,</w:t>
      </w:r>
      <w:r w:rsidR="00796F91" w:rsidRPr="002E5FAC">
        <w:rPr>
          <w:sz w:val="28"/>
          <w:szCs w:val="28"/>
        </w:rPr>
        <w:t xml:space="preserve"> </w:t>
      </w:r>
      <w:r w:rsidR="002C6B90" w:rsidRPr="002E5FAC">
        <w:rPr>
          <w:sz w:val="28"/>
          <w:szCs w:val="28"/>
        </w:rPr>
        <w:t>разрешение</w:t>
      </w:r>
      <w:r w:rsidR="00796F91" w:rsidRPr="002E5FAC">
        <w:rPr>
          <w:sz w:val="28"/>
          <w:szCs w:val="28"/>
        </w:rPr>
        <w:t xml:space="preserve"> </w:t>
      </w:r>
      <w:r w:rsidR="002C6B90" w:rsidRPr="002E5FAC">
        <w:rPr>
          <w:sz w:val="28"/>
          <w:szCs w:val="28"/>
        </w:rPr>
        <w:t>колокольного</w:t>
      </w:r>
      <w:r w:rsidR="00796F91" w:rsidRPr="002E5FAC">
        <w:rPr>
          <w:sz w:val="28"/>
          <w:szCs w:val="28"/>
        </w:rPr>
        <w:t xml:space="preserve"> </w:t>
      </w:r>
      <w:r w:rsidR="002C6B90" w:rsidRPr="002E5FAC">
        <w:rPr>
          <w:sz w:val="28"/>
          <w:szCs w:val="28"/>
        </w:rPr>
        <w:t>звона</w:t>
      </w:r>
      <w:r w:rsidR="00796F91" w:rsidRPr="002E5FAC">
        <w:rPr>
          <w:sz w:val="28"/>
          <w:szCs w:val="28"/>
        </w:rPr>
        <w:t xml:space="preserve"> </w:t>
      </w:r>
      <w:r w:rsidR="002C6B90" w:rsidRPr="002E5FAC">
        <w:rPr>
          <w:sz w:val="28"/>
          <w:szCs w:val="28"/>
        </w:rPr>
        <w:t>и</w:t>
      </w:r>
      <w:r w:rsidR="00796F91" w:rsidRPr="002E5FAC">
        <w:rPr>
          <w:sz w:val="28"/>
          <w:szCs w:val="28"/>
        </w:rPr>
        <w:t xml:space="preserve"> </w:t>
      </w:r>
      <w:r w:rsidR="002C6B90" w:rsidRPr="002E5FAC">
        <w:rPr>
          <w:sz w:val="28"/>
          <w:szCs w:val="28"/>
        </w:rPr>
        <w:t>приобретения</w:t>
      </w:r>
      <w:r w:rsidR="00796F91" w:rsidRPr="002E5FAC">
        <w:rPr>
          <w:sz w:val="28"/>
          <w:szCs w:val="28"/>
        </w:rPr>
        <w:t xml:space="preserve"> </w:t>
      </w:r>
      <w:r w:rsidR="002C6B90" w:rsidRPr="002E5FAC">
        <w:rPr>
          <w:sz w:val="28"/>
          <w:szCs w:val="28"/>
        </w:rPr>
        <w:t>колоколов.</w:t>
      </w:r>
      <w:r w:rsidR="00796F91" w:rsidRPr="002E5FAC">
        <w:rPr>
          <w:sz w:val="28"/>
          <w:szCs w:val="28"/>
        </w:rPr>
        <w:t xml:space="preserve"> </w:t>
      </w:r>
      <w:r w:rsidR="002C6B90" w:rsidRPr="002E5FAC">
        <w:rPr>
          <w:sz w:val="28"/>
          <w:szCs w:val="28"/>
        </w:rPr>
        <w:t>Отдельно</w:t>
      </w:r>
      <w:r w:rsidR="00796F91" w:rsidRPr="002E5FAC">
        <w:rPr>
          <w:sz w:val="28"/>
          <w:szCs w:val="28"/>
        </w:rPr>
        <w:t xml:space="preserve"> </w:t>
      </w:r>
      <w:r w:rsidR="002C6B90" w:rsidRPr="002E5FAC">
        <w:rPr>
          <w:sz w:val="28"/>
          <w:szCs w:val="28"/>
        </w:rPr>
        <w:t>стоит</w:t>
      </w:r>
      <w:r w:rsidR="00796F91" w:rsidRPr="002E5FAC">
        <w:rPr>
          <w:sz w:val="28"/>
          <w:szCs w:val="28"/>
        </w:rPr>
        <w:t xml:space="preserve"> </w:t>
      </w:r>
      <w:r w:rsidR="002C6B90" w:rsidRPr="002E5FAC">
        <w:rPr>
          <w:sz w:val="28"/>
          <w:szCs w:val="28"/>
        </w:rPr>
        <w:t>отметить</w:t>
      </w:r>
      <w:r w:rsidR="00796F91" w:rsidRPr="002E5FAC">
        <w:rPr>
          <w:sz w:val="28"/>
          <w:szCs w:val="28"/>
        </w:rPr>
        <w:t xml:space="preserve"> </w:t>
      </w:r>
      <w:r w:rsidR="002C6B90" w:rsidRPr="002E5FAC">
        <w:rPr>
          <w:sz w:val="28"/>
          <w:szCs w:val="28"/>
        </w:rPr>
        <w:t>возможности,</w:t>
      </w:r>
      <w:r w:rsidR="00796F91" w:rsidRPr="002E5FAC">
        <w:rPr>
          <w:sz w:val="28"/>
          <w:szCs w:val="28"/>
        </w:rPr>
        <w:t xml:space="preserve"> </w:t>
      </w:r>
      <w:r w:rsidR="002C6B90" w:rsidRPr="002E5FAC">
        <w:rPr>
          <w:sz w:val="28"/>
          <w:szCs w:val="28"/>
        </w:rPr>
        <w:t>которых</w:t>
      </w:r>
      <w:r w:rsidR="00796F91" w:rsidRPr="002E5FAC">
        <w:rPr>
          <w:sz w:val="28"/>
          <w:szCs w:val="28"/>
        </w:rPr>
        <w:t xml:space="preserve"> </w:t>
      </w:r>
      <w:r w:rsidR="002C6B90" w:rsidRPr="002E5FAC">
        <w:rPr>
          <w:sz w:val="28"/>
          <w:szCs w:val="28"/>
        </w:rPr>
        <w:t>Церковь</w:t>
      </w:r>
      <w:r w:rsidR="00796F91" w:rsidRPr="002E5FAC">
        <w:rPr>
          <w:sz w:val="28"/>
          <w:szCs w:val="28"/>
        </w:rPr>
        <w:t xml:space="preserve"> </w:t>
      </w:r>
      <w:r w:rsidR="002C6B90" w:rsidRPr="002E5FAC">
        <w:rPr>
          <w:sz w:val="28"/>
          <w:szCs w:val="28"/>
        </w:rPr>
        <w:t>была</w:t>
      </w:r>
      <w:r w:rsidR="00796F91" w:rsidRPr="002E5FAC">
        <w:rPr>
          <w:sz w:val="28"/>
          <w:szCs w:val="28"/>
        </w:rPr>
        <w:t xml:space="preserve"> </w:t>
      </w:r>
      <w:r w:rsidR="002C6B90" w:rsidRPr="002E5FAC">
        <w:rPr>
          <w:sz w:val="28"/>
          <w:szCs w:val="28"/>
        </w:rPr>
        <w:t>лишена</w:t>
      </w:r>
      <w:r w:rsidR="00796F91" w:rsidRPr="002E5FAC">
        <w:rPr>
          <w:sz w:val="28"/>
          <w:szCs w:val="28"/>
        </w:rPr>
        <w:t xml:space="preserve"> </w:t>
      </w:r>
      <w:r w:rsidR="002C6B90" w:rsidRPr="002E5FAC">
        <w:rPr>
          <w:sz w:val="28"/>
          <w:szCs w:val="28"/>
        </w:rPr>
        <w:t>почти</w:t>
      </w:r>
      <w:r w:rsidR="00796F91" w:rsidRPr="002E5FAC">
        <w:rPr>
          <w:sz w:val="28"/>
          <w:szCs w:val="28"/>
        </w:rPr>
        <w:t xml:space="preserve"> </w:t>
      </w:r>
      <w:r w:rsidR="002C6B90" w:rsidRPr="002E5FAC">
        <w:rPr>
          <w:sz w:val="28"/>
          <w:szCs w:val="28"/>
        </w:rPr>
        <w:t>30</w:t>
      </w:r>
      <w:r w:rsidR="00796F91" w:rsidRPr="002E5FAC">
        <w:rPr>
          <w:sz w:val="28"/>
          <w:szCs w:val="28"/>
        </w:rPr>
        <w:t xml:space="preserve"> </w:t>
      </w:r>
      <w:r w:rsidR="002C6B90" w:rsidRPr="002E5FAC">
        <w:rPr>
          <w:sz w:val="28"/>
          <w:szCs w:val="28"/>
        </w:rPr>
        <w:t>лет:</w:t>
      </w:r>
      <w:r w:rsidR="00796F91" w:rsidRPr="002E5FAC">
        <w:rPr>
          <w:sz w:val="28"/>
          <w:szCs w:val="28"/>
        </w:rPr>
        <w:t xml:space="preserve"> </w:t>
      </w:r>
      <w:r w:rsidR="002C6B90" w:rsidRPr="002E5FAC">
        <w:rPr>
          <w:sz w:val="28"/>
          <w:szCs w:val="28"/>
        </w:rPr>
        <w:t>«Предоставить</w:t>
      </w:r>
      <w:r w:rsidR="00796F91" w:rsidRPr="002E5FAC">
        <w:rPr>
          <w:sz w:val="28"/>
          <w:szCs w:val="28"/>
        </w:rPr>
        <w:t xml:space="preserve"> </w:t>
      </w:r>
      <w:r w:rsidR="002C6B90" w:rsidRPr="002E5FAC">
        <w:rPr>
          <w:sz w:val="28"/>
          <w:szCs w:val="28"/>
        </w:rPr>
        <w:t>церковным</w:t>
      </w:r>
      <w:r w:rsidR="00796F91" w:rsidRPr="002E5FAC">
        <w:rPr>
          <w:sz w:val="28"/>
          <w:szCs w:val="28"/>
        </w:rPr>
        <w:t xml:space="preserve"> </w:t>
      </w:r>
      <w:r w:rsidR="002C6B90" w:rsidRPr="002E5FAC">
        <w:rPr>
          <w:sz w:val="28"/>
          <w:szCs w:val="28"/>
        </w:rPr>
        <w:t>органам</w:t>
      </w:r>
      <w:r w:rsidR="00796F91" w:rsidRPr="002E5FAC">
        <w:rPr>
          <w:sz w:val="28"/>
          <w:szCs w:val="28"/>
        </w:rPr>
        <w:t xml:space="preserve"> </w:t>
      </w:r>
      <w:r w:rsidR="002C6B90" w:rsidRPr="002E5FAC">
        <w:rPr>
          <w:sz w:val="28"/>
          <w:szCs w:val="28"/>
        </w:rPr>
        <w:t>(Патриархия,</w:t>
      </w:r>
      <w:r w:rsidR="00796F91" w:rsidRPr="002E5FAC">
        <w:rPr>
          <w:sz w:val="28"/>
          <w:szCs w:val="28"/>
        </w:rPr>
        <w:t xml:space="preserve"> </w:t>
      </w:r>
      <w:r w:rsidR="002C6B90" w:rsidRPr="002E5FAC">
        <w:rPr>
          <w:sz w:val="28"/>
          <w:szCs w:val="28"/>
        </w:rPr>
        <w:t>Епархиальные</w:t>
      </w:r>
      <w:r w:rsidR="00796F91" w:rsidRPr="002E5FAC">
        <w:rPr>
          <w:sz w:val="28"/>
          <w:szCs w:val="28"/>
        </w:rPr>
        <w:t xml:space="preserve"> </w:t>
      </w:r>
      <w:r w:rsidR="002C6B90" w:rsidRPr="002E5FAC">
        <w:rPr>
          <w:sz w:val="28"/>
          <w:szCs w:val="28"/>
        </w:rPr>
        <w:t>Управления,</w:t>
      </w:r>
      <w:r w:rsidR="00796F91" w:rsidRPr="002E5FAC">
        <w:rPr>
          <w:sz w:val="28"/>
          <w:szCs w:val="28"/>
        </w:rPr>
        <w:t xml:space="preserve"> </w:t>
      </w:r>
      <w:r w:rsidR="002C6B90" w:rsidRPr="002E5FAC">
        <w:rPr>
          <w:sz w:val="28"/>
          <w:szCs w:val="28"/>
        </w:rPr>
        <w:t>Приходские</w:t>
      </w:r>
      <w:r w:rsidR="00796F91" w:rsidRPr="002E5FAC">
        <w:rPr>
          <w:sz w:val="28"/>
          <w:szCs w:val="28"/>
        </w:rPr>
        <w:t xml:space="preserve"> </w:t>
      </w:r>
      <w:r w:rsidR="002C6B90" w:rsidRPr="002E5FAC">
        <w:rPr>
          <w:sz w:val="28"/>
          <w:szCs w:val="28"/>
        </w:rPr>
        <w:t>общины</w:t>
      </w:r>
      <w:r w:rsidR="00796F91" w:rsidRPr="002E5FAC">
        <w:rPr>
          <w:sz w:val="28"/>
          <w:szCs w:val="28"/>
        </w:rPr>
        <w:t xml:space="preserve"> </w:t>
      </w:r>
      <w:r w:rsidR="002C6B90" w:rsidRPr="002E5FAC">
        <w:rPr>
          <w:sz w:val="28"/>
          <w:szCs w:val="28"/>
        </w:rPr>
        <w:t>и</w:t>
      </w:r>
      <w:r w:rsidR="00796F91" w:rsidRPr="002E5FAC">
        <w:rPr>
          <w:sz w:val="28"/>
          <w:szCs w:val="28"/>
        </w:rPr>
        <w:t xml:space="preserve"> </w:t>
      </w:r>
      <w:r w:rsidR="002C6B90" w:rsidRPr="002E5FAC">
        <w:rPr>
          <w:sz w:val="28"/>
          <w:szCs w:val="28"/>
        </w:rPr>
        <w:t>монастыри)</w:t>
      </w:r>
      <w:r w:rsidR="00796F91" w:rsidRPr="002E5FAC">
        <w:rPr>
          <w:sz w:val="28"/>
          <w:szCs w:val="28"/>
        </w:rPr>
        <w:t xml:space="preserve"> </w:t>
      </w:r>
      <w:r w:rsidR="002C6B90" w:rsidRPr="002E5FAC">
        <w:rPr>
          <w:sz w:val="28"/>
          <w:szCs w:val="28"/>
        </w:rPr>
        <w:t>ограниченные</w:t>
      </w:r>
      <w:r w:rsidR="00796F91" w:rsidRPr="002E5FAC">
        <w:rPr>
          <w:sz w:val="28"/>
          <w:szCs w:val="28"/>
        </w:rPr>
        <w:t xml:space="preserve"> </w:t>
      </w:r>
      <w:r w:rsidR="002C6B90" w:rsidRPr="002E5FAC">
        <w:rPr>
          <w:sz w:val="28"/>
          <w:szCs w:val="28"/>
        </w:rPr>
        <w:t>права</w:t>
      </w:r>
      <w:r w:rsidR="00796F91" w:rsidRPr="002E5FAC">
        <w:rPr>
          <w:sz w:val="28"/>
          <w:szCs w:val="28"/>
        </w:rPr>
        <w:t xml:space="preserve"> </w:t>
      </w:r>
      <w:r w:rsidR="002C6B90" w:rsidRPr="002E5FAC">
        <w:rPr>
          <w:sz w:val="28"/>
          <w:szCs w:val="28"/>
        </w:rPr>
        <w:t>юридического</w:t>
      </w:r>
      <w:r w:rsidR="00796F91" w:rsidRPr="002E5FAC">
        <w:rPr>
          <w:sz w:val="28"/>
          <w:szCs w:val="28"/>
        </w:rPr>
        <w:t xml:space="preserve"> </w:t>
      </w:r>
      <w:r w:rsidR="002C6B90" w:rsidRPr="002E5FAC">
        <w:rPr>
          <w:sz w:val="28"/>
          <w:szCs w:val="28"/>
        </w:rPr>
        <w:t>лица</w:t>
      </w:r>
      <w:r w:rsidR="00796F91" w:rsidRPr="002E5FAC">
        <w:rPr>
          <w:sz w:val="28"/>
          <w:szCs w:val="28"/>
        </w:rPr>
        <w:t xml:space="preserve"> </w:t>
      </w:r>
      <w:r w:rsidR="002C6B90" w:rsidRPr="002E5FAC">
        <w:rPr>
          <w:sz w:val="28"/>
          <w:szCs w:val="28"/>
        </w:rPr>
        <w:t>и</w:t>
      </w:r>
      <w:r w:rsidR="00796F91" w:rsidRPr="002E5FAC">
        <w:rPr>
          <w:sz w:val="28"/>
          <w:szCs w:val="28"/>
        </w:rPr>
        <w:t xml:space="preserve"> </w:t>
      </w:r>
      <w:r w:rsidR="002C6B90" w:rsidRPr="002E5FAC">
        <w:rPr>
          <w:sz w:val="28"/>
          <w:szCs w:val="28"/>
        </w:rPr>
        <w:t>разрешить</w:t>
      </w:r>
      <w:r w:rsidR="00796F91" w:rsidRPr="002E5FAC">
        <w:rPr>
          <w:sz w:val="28"/>
          <w:szCs w:val="28"/>
        </w:rPr>
        <w:t xml:space="preserve"> </w:t>
      </w:r>
      <w:r w:rsidR="002C6B90" w:rsidRPr="002E5FAC">
        <w:rPr>
          <w:sz w:val="28"/>
          <w:szCs w:val="28"/>
        </w:rPr>
        <w:t>приобретение</w:t>
      </w:r>
      <w:r w:rsidR="00796F91" w:rsidRPr="002E5FAC">
        <w:rPr>
          <w:sz w:val="28"/>
          <w:szCs w:val="28"/>
        </w:rPr>
        <w:t xml:space="preserve"> </w:t>
      </w:r>
      <w:r w:rsidR="002C6B90" w:rsidRPr="002E5FAC">
        <w:rPr>
          <w:sz w:val="28"/>
          <w:szCs w:val="28"/>
        </w:rPr>
        <w:t>ими</w:t>
      </w:r>
      <w:r w:rsidR="00796F91" w:rsidRPr="002E5FAC">
        <w:rPr>
          <w:sz w:val="28"/>
          <w:szCs w:val="28"/>
        </w:rPr>
        <w:t xml:space="preserve"> </w:t>
      </w:r>
      <w:r w:rsidR="002C6B90" w:rsidRPr="002E5FAC">
        <w:rPr>
          <w:sz w:val="28"/>
          <w:szCs w:val="28"/>
        </w:rPr>
        <w:t>транспортных</w:t>
      </w:r>
      <w:r w:rsidR="00796F91" w:rsidRPr="002E5FAC">
        <w:rPr>
          <w:sz w:val="28"/>
          <w:szCs w:val="28"/>
        </w:rPr>
        <w:t xml:space="preserve"> </w:t>
      </w:r>
      <w:r w:rsidR="002C6B90" w:rsidRPr="002E5FAC">
        <w:rPr>
          <w:sz w:val="28"/>
          <w:szCs w:val="28"/>
        </w:rPr>
        <w:t>средств,</w:t>
      </w:r>
      <w:r w:rsidR="00796F91" w:rsidRPr="002E5FAC">
        <w:rPr>
          <w:sz w:val="28"/>
          <w:szCs w:val="28"/>
        </w:rPr>
        <w:t xml:space="preserve"> </w:t>
      </w:r>
      <w:r w:rsidR="002C6B90" w:rsidRPr="002E5FAC">
        <w:rPr>
          <w:sz w:val="28"/>
          <w:szCs w:val="28"/>
        </w:rPr>
        <w:t>производство</w:t>
      </w:r>
      <w:r w:rsidR="00796F91" w:rsidRPr="002E5FAC">
        <w:rPr>
          <w:sz w:val="28"/>
          <w:szCs w:val="28"/>
        </w:rPr>
        <w:t xml:space="preserve"> </w:t>
      </w:r>
      <w:r w:rsidR="002C6B90" w:rsidRPr="002E5FAC">
        <w:rPr>
          <w:sz w:val="28"/>
          <w:szCs w:val="28"/>
        </w:rPr>
        <w:t>церковной</w:t>
      </w:r>
      <w:r w:rsidR="00796F91" w:rsidRPr="002E5FAC">
        <w:rPr>
          <w:sz w:val="28"/>
          <w:szCs w:val="28"/>
        </w:rPr>
        <w:t xml:space="preserve"> </w:t>
      </w:r>
      <w:r w:rsidR="002C6B90" w:rsidRPr="002E5FAC">
        <w:rPr>
          <w:sz w:val="28"/>
          <w:szCs w:val="28"/>
        </w:rPr>
        <w:t>утвари</w:t>
      </w:r>
      <w:r w:rsidR="00796F91" w:rsidRPr="002E5FAC">
        <w:rPr>
          <w:sz w:val="28"/>
          <w:szCs w:val="28"/>
        </w:rPr>
        <w:t xml:space="preserve"> </w:t>
      </w:r>
      <w:r w:rsidR="002C6B90" w:rsidRPr="002E5FAC">
        <w:rPr>
          <w:sz w:val="28"/>
          <w:szCs w:val="28"/>
        </w:rPr>
        <w:t>и</w:t>
      </w:r>
      <w:r w:rsidR="00796F91" w:rsidRPr="002E5FAC">
        <w:rPr>
          <w:sz w:val="28"/>
          <w:szCs w:val="28"/>
        </w:rPr>
        <w:t xml:space="preserve"> </w:t>
      </w:r>
      <w:r w:rsidR="002C6B90" w:rsidRPr="002E5FAC">
        <w:rPr>
          <w:sz w:val="28"/>
          <w:szCs w:val="28"/>
        </w:rPr>
        <w:t>предметов</w:t>
      </w:r>
      <w:r w:rsidR="00796F91" w:rsidRPr="002E5FAC">
        <w:rPr>
          <w:sz w:val="28"/>
          <w:szCs w:val="28"/>
        </w:rPr>
        <w:t xml:space="preserve"> </w:t>
      </w:r>
      <w:r w:rsidR="002C6B90" w:rsidRPr="002E5FAC">
        <w:rPr>
          <w:sz w:val="28"/>
          <w:szCs w:val="28"/>
        </w:rPr>
        <w:t>религиозного</w:t>
      </w:r>
      <w:r w:rsidR="00796F91" w:rsidRPr="002E5FAC">
        <w:rPr>
          <w:sz w:val="28"/>
          <w:szCs w:val="28"/>
        </w:rPr>
        <w:t xml:space="preserve"> </w:t>
      </w:r>
      <w:r w:rsidR="002C6B90" w:rsidRPr="002E5FAC">
        <w:rPr>
          <w:sz w:val="28"/>
          <w:szCs w:val="28"/>
        </w:rPr>
        <w:t>культа,</w:t>
      </w:r>
      <w:r w:rsidR="00796F91" w:rsidRPr="002E5FAC">
        <w:rPr>
          <w:sz w:val="28"/>
          <w:szCs w:val="28"/>
        </w:rPr>
        <w:t xml:space="preserve"> </w:t>
      </w:r>
      <w:r w:rsidR="002C6B90" w:rsidRPr="002E5FAC">
        <w:rPr>
          <w:sz w:val="28"/>
          <w:szCs w:val="28"/>
        </w:rPr>
        <w:t>продажу</w:t>
      </w:r>
      <w:r w:rsidR="00796F91" w:rsidRPr="002E5FAC">
        <w:rPr>
          <w:sz w:val="28"/>
          <w:szCs w:val="28"/>
        </w:rPr>
        <w:t xml:space="preserve"> </w:t>
      </w:r>
      <w:r w:rsidR="002C6B90" w:rsidRPr="002E5FAC">
        <w:rPr>
          <w:sz w:val="28"/>
          <w:szCs w:val="28"/>
        </w:rPr>
        <w:t>этих</w:t>
      </w:r>
      <w:r w:rsidR="00796F91" w:rsidRPr="002E5FAC">
        <w:rPr>
          <w:sz w:val="28"/>
          <w:szCs w:val="28"/>
        </w:rPr>
        <w:t xml:space="preserve"> </w:t>
      </w:r>
      <w:r w:rsidR="002C6B90" w:rsidRPr="002E5FAC">
        <w:rPr>
          <w:sz w:val="28"/>
          <w:szCs w:val="28"/>
        </w:rPr>
        <w:t>предметов</w:t>
      </w:r>
      <w:r w:rsidR="00796F91" w:rsidRPr="002E5FAC">
        <w:rPr>
          <w:sz w:val="28"/>
          <w:szCs w:val="28"/>
        </w:rPr>
        <w:t xml:space="preserve"> </w:t>
      </w:r>
      <w:r w:rsidR="002C6B90" w:rsidRPr="002E5FAC">
        <w:rPr>
          <w:sz w:val="28"/>
          <w:szCs w:val="28"/>
        </w:rPr>
        <w:t>общинам</w:t>
      </w:r>
      <w:r w:rsidR="00796F91" w:rsidRPr="002E5FAC">
        <w:rPr>
          <w:sz w:val="28"/>
          <w:szCs w:val="28"/>
        </w:rPr>
        <w:t xml:space="preserve"> </w:t>
      </w:r>
      <w:r w:rsidR="002C6B90" w:rsidRPr="002E5FAC">
        <w:rPr>
          <w:sz w:val="28"/>
          <w:szCs w:val="28"/>
        </w:rPr>
        <w:t>верующих,</w:t>
      </w:r>
      <w:r w:rsidR="00796F91" w:rsidRPr="002E5FAC">
        <w:rPr>
          <w:sz w:val="28"/>
          <w:szCs w:val="28"/>
        </w:rPr>
        <w:t xml:space="preserve"> </w:t>
      </w:r>
      <w:r w:rsidR="002C6B90" w:rsidRPr="002E5FAC">
        <w:rPr>
          <w:sz w:val="28"/>
          <w:szCs w:val="28"/>
        </w:rPr>
        <w:t>аренду,</w:t>
      </w:r>
      <w:r w:rsidR="00796F91" w:rsidRPr="002E5FAC">
        <w:rPr>
          <w:sz w:val="28"/>
          <w:szCs w:val="28"/>
        </w:rPr>
        <w:t xml:space="preserve"> </w:t>
      </w:r>
      <w:r w:rsidR="002C6B90" w:rsidRPr="002E5FAC">
        <w:rPr>
          <w:sz w:val="28"/>
          <w:szCs w:val="28"/>
        </w:rPr>
        <w:t>строительство</w:t>
      </w:r>
      <w:r w:rsidR="00796F91" w:rsidRPr="002E5FAC">
        <w:rPr>
          <w:sz w:val="28"/>
          <w:szCs w:val="28"/>
        </w:rPr>
        <w:t xml:space="preserve"> </w:t>
      </w:r>
      <w:r w:rsidR="002C6B90" w:rsidRPr="002E5FAC">
        <w:rPr>
          <w:sz w:val="28"/>
          <w:szCs w:val="28"/>
        </w:rPr>
        <w:t>и</w:t>
      </w:r>
      <w:r w:rsidR="00796F91" w:rsidRPr="002E5FAC">
        <w:rPr>
          <w:sz w:val="28"/>
          <w:szCs w:val="28"/>
        </w:rPr>
        <w:t xml:space="preserve"> </w:t>
      </w:r>
      <w:r w:rsidR="002C6B90" w:rsidRPr="002E5FAC">
        <w:rPr>
          <w:sz w:val="28"/>
          <w:szCs w:val="28"/>
        </w:rPr>
        <w:t>покупку</w:t>
      </w:r>
      <w:r w:rsidR="00796F91" w:rsidRPr="002E5FAC">
        <w:rPr>
          <w:sz w:val="28"/>
          <w:szCs w:val="28"/>
        </w:rPr>
        <w:t xml:space="preserve"> </w:t>
      </w:r>
      <w:r w:rsidR="002C6B90" w:rsidRPr="002E5FAC">
        <w:rPr>
          <w:sz w:val="28"/>
          <w:szCs w:val="28"/>
        </w:rPr>
        <w:t>в</w:t>
      </w:r>
      <w:r w:rsidR="00796F91" w:rsidRPr="002E5FAC">
        <w:rPr>
          <w:sz w:val="28"/>
          <w:szCs w:val="28"/>
        </w:rPr>
        <w:t xml:space="preserve"> </w:t>
      </w:r>
      <w:r w:rsidR="002C6B90" w:rsidRPr="002E5FAC">
        <w:rPr>
          <w:sz w:val="28"/>
          <w:szCs w:val="28"/>
        </w:rPr>
        <w:t>собственность»</w:t>
      </w:r>
      <w:r w:rsidR="00165DC6">
        <w:rPr>
          <w:rStyle w:val="af2"/>
          <w:sz w:val="28"/>
          <w:szCs w:val="28"/>
        </w:rPr>
        <w:footnoteReference w:id="15"/>
      </w:r>
      <w:r w:rsidR="002C6B90" w:rsidRPr="002E5FAC">
        <w:rPr>
          <w:sz w:val="28"/>
          <w:szCs w:val="28"/>
        </w:rPr>
        <w:t>.</w:t>
      </w:r>
    </w:p>
    <w:p w14:paraId="22DA8A69" w14:textId="27C61191" w:rsidR="00BD20B1" w:rsidRPr="002E5FAC" w:rsidRDefault="00BD20B1" w:rsidP="00225637">
      <w:pPr>
        <w:pStyle w:val="txt"/>
        <w:spacing w:before="0" w:beforeAutospacing="0" w:after="0" w:afterAutospacing="0" w:line="360" w:lineRule="auto"/>
        <w:ind w:firstLine="851"/>
        <w:jc w:val="both"/>
        <w:rPr>
          <w:sz w:val="28"/>
          <w:szCs w:val="28"/>
        </w:rPr>
      </w:pPr>
      <w:r w:rsidRPr="002E5FAC">
        <w:rPr>
          <w:sz w:val="28"/>
          <w:szCs w:val="28"/>
        </w:rPr>
        <w:t>Однако</w:t>
      </w:r>
      <w:r w:rsidR="00A638D4" w:rsidRPr="002E5FAC">
        <w:rPr>
          <w:sz w:val="28"/>
          <w:szCs w:val="28"/>
        </w:rPr>
        <w:t>,</w:t>
      </w:r>
      <w:r w:rsidR="00796F91" w:rsidRPr="002E5FAC">
        <w:rPr>
          <w:sz w:val="28"/>
          <w:szCs w:val="28"/>
        </w:rPr>
        <w:t xml:space="preserve"> </w:t>
      </w:r>
      <w:r w:rsidR="00A638D4" w:rsidRPr="002E5FAC">
        <w:rPr>
          <w:sz w:val="28"/>
          <w:szCs w:val="28"/>
        </w:rPr>
        <w:t>«режим</w:t>
      </w:r>
      <w:r w:rsidR="00796F91" w:rsidRPr="002E5FAC">
        <w:rPr>
          <w:sz w:val="28"/>
          <w:szCs w:val="28"/>
        </w:rPr>
        <w:t xml:space="preserve"> </w:t>
      </w:r>
      <w:r w:rsidR="00A638D4" w:rsidRPr="002E5FAC">
        <w:rPr>
          <w:sz w:val="28"/>
          <w:szCs w:val="28"/>
        </w:rPr>
        <w:t>благоприятствования»</w:t>
      </w:r>
      <w:r w:rsidR="00796F91" w:rsidRPr="002E5FAC">
        <w:rPr>
          <w:sz w:val="28"/>
          <w:szCs w:val="28"/>
        </w:rPr>
        <w:t xml:space="preserve"> </w:t>
      </w:r>
      <w:r w:rsidR="00A638D4" w:rsidRPr="002E5FAC">
        <w:rPr>
          <w:sz w:val="28"/>
          <w:szCs w:val="28"/>
        </w:rPr>
        <w:t>продлился</w:t>
      </w:r>
      <w:r w:rsidR="00796F91" w:rsidRPr="002E5FAC">
        <w:rPr>
          <w:sz w:val="28"/>
          <w:szCs w:val="28"/>
        </w:rPr>
        <w:t xml:space="preserve"> </w:t>
      </w:r>
      <w:r w:rsidR="00A638D4" w:rsidRPr="002E5FAC">
        <w:rPr>
          <w:sz w:val="28"/>
          <w:szCs w:val="28"/>
        </w:rPr>
        <w:t>недолго.</w:t>
      </w:r>
      <w:r w:rsidR="00796F91" w:rsidRPr="002E5FAC">
        <w:rPr>
          <w:sz w:val="28"/>
          <w:szCs w:val="28"/>
        </w:rPr>
        <w:t xml:space="preserve"> </w:t>
      </w:r>
      <w:r w:rsidRPr="002E5FAC">
        <w:rPr>
          <w:sz w:val="28"/>
          <w:szCs w:val="28"/>
        </w:rPr>
        <w:t>16</w:t>
      </w:r>
      <w:r w:rsidR="00796F91" w:rsidRPr="002E5FAC">
        <w:rPr>
          <w:sz w:val="28"/>
          <w:szCs w:val="28"/>
        </w:rPr>
        <w:t xml:space="preserve"> </w:t>
      </w:r>
      <w:r w:rsidRPr="002E5FAC">
        <w:rPr>
          <w:sz w:val="28"/>
          <w:szCs w:val="28"/>
        </w:rPr>
        <w:t>октября</w:t>
      </w:r>
      <w:r w:rsidR="00796F91" w:rsidRPr="002E5FAC">
        <w:rPr>
          <w:sz w:val="28"/>
          <w:szCs w:val="28"/>
        </w:rPr>
        <w:t xml:space="preserve"> </w:t>
      </w:r>
      <w:r w:rsidRPr="002E5FAC">
        <w:rPr>
          <w:sz w:val="28"/>
          <w:szCs w:val="28"/>
        </w:rPr>
        <w:t>1958</w:t>
      </w:r>
      <w:r w:rsidR="00796F91" w:rsidRPr="002E5FAC">
        <w:rPr>
          <w:sz w:val="28"/>
          <w:szCs w:val="28"/>
        </w:rPr>
        <w:t xml:space="preserve"> </w:t>
      </w:r>
      <w:r w:rsidRPr="002E5FAC">
        <w:rPr>
          <w:sz w:val="28"/>
          <w:szCs w:val="28"/>
        </w:rPr>
        <w:t>года</w:t>
      </w:r>
      <w:r w:rsidR="00796F91" w:rsidRPr="002E5FAC">
        <w:rPr>
          <w:sz w:val="28"/>
          <w:szCs w:val="28"/>
        </w:rPr>
        <w:t xml:space="preserve"> </w:t>
      </w:r>
      <w:r w:rsidRPr="002E5FAC">
        <w:rPr>
          <w:sz w:val="28"/>
          <w:szCs w:val="28"/>
        </w:rPr>
        <w:t>Совет</w:t>
      </w:r>
      <w:r w:rsidR="00796F91" w:rsidRPr="002E5FAC">
        <w:rPr>
          <w:sz w:val="28"/>
          <w:szCs w:val="28"/>
        </w:rPr>
        <w:t xml:space="preserve"> </w:t>
      </w:r>
      <w:r w:rsidRPr="002E5FAC">
        <w:rPr>
          <w:sz w:val="28"/>
          <w:szCs w:val="28"/>
        </w:rPr>
        <w:t>Министров</w:t>
      </w:r>
      <w:r w:rsidR="00796F91" w:rsidRPr="002E5FAC">
        <w:rPr>
          <w:sz w:val="28"/>
          <w:szCs w:val="28"/>
        </w:rPr>
        <w:t xml:space="preserve"> </w:t>
      </w:r>
      <w:r w:rsidRPr="002E5FAC">
        <w:rPr>
          <w:sz w:val="28"/>
          <w:szCs w:val="28"/>
        </w:rPr>
        <w:t>СССР</w:t>
      </w:r>
      <w:r w:rsidR="00796F91" w:rsidRPr="002E5FAC">
        <w:rPr>
          <w:sz w:val="28"/>
          <w:szCs w:val="28"/>
        </w:rPr>
        <w:t xml:space="preserve"> </w:t>
      </w:r>
      <w:r w:rsidRPr="002E5FAC">
        <w:rPr>
          <w:sz w:val="28"/>
          <w:szCs w:val="28"/>
        </w:rPr>
        <w:t>принял</w:t>
      </w:r>
      <w:r w:rsidR="00796F91" w:rsidRPr="002E5FAC">
        <w:rPr>
          <w:sz w:val="28"/>
          <w:szCs w:val="28"/>
        </w:rPr>
        <w:t xml:space="preserve"> </w:t>
      </w:r>
      <w:r w:rsidRPr="002E5FAC">
        <w:rPr>
          <w:sz w:val="28"/>
          <w:szCs w:val="28"/>
        </w:rPr>
        <w:t>постановления</w:t>
      </w:r>
      <w:r w:rsidR="00796F91" w:rsidRPr="002E5FAC">
        <w:rPr>
          <w:sz w:val="28"/>
          <w:szCs w:val="28"/>
        </w:rPr>
        <w:t xml:space="preserve"> </w:t>
      </w:r>
      <w:r w:rsidRPr="002E5FAC">
        <w:rPr>
          <w:sz w:val="28"/>
          <w:szCs w:val="28"/>
        </w:rPr>
        <w:t>«О</w:t>
      </w:r>
      <w:r w:rsidR="00796F91" w:rsidRPr="002E5FAC">
        <w:rPr>
          <w:sz w:val="28"/>
          <w:szCs w:val="28"/>
        </w:rPr>
        <w:t xml:space="preserve"> </w:t>
      </w:r>
      <w:r w:rsidRPr="002E5FAC">
        <w:rPr>
          <w:sz w:val="28"/>
          <w:szCs w:val="28"/>
        </w:rPr>
        <w:t>монастырях</w:t>
      </w:r>
      <w:r w:rsidR="00796F91" w:rsidRPr="002E5FAC">
        <w:rPr>
          <w:sz w:val="28"/>
          <w:szCs w:val="28"/>
        </w:rPr>
        <w:t xml:space="preserve"> </w:t>
      </w:r>
      <w:r w:rsidRPr="002E5FAC">
        <w:rPr>
          <w:sz w:val="28"/>
          <w:szCs w:val="28"/>
        </w:rPr>
        <w:t>в</w:t>
      </w:r>
      <w:r w:rsidR="00796F91" w:rsidRPr="002E5FAC">
        <w:rPr>
          <w:sz w:val="28"/>
          <w:szCs w:val="28"/>
        </w:rPr>
        <w:t xml:space="preserve"> </w:t>
      </w:r>
      <w:r w:rsidRPr="002E5FAC">
        <w:rPr>
          <w:sz w:val="28"/>
          <w:szCs w:val="28"/>
        </w:rPr>
        <w:t>СССР»</w:t>
      </w:r>
      <w:r w:rsidR="00796F91" w:rsidRPr="002E5FAC">
        <w:rPr>
          <w:sz w:val="28"/>
          <w:szCs w:val="28"/>
        </w:rPr>
        <w:t xml:space="preserve"> </w:t>
      </w:r>
      <w:r w:rsidRPr="002E5FAC">
        <w:rPr>
          <w:sz w:val="28"/>
          <w:szCs w:val="28"/>
        </w:rPr>
        <w:t>и</w:t>
      </w:r>
      <w:r w:rsidR="00796F91" w:rsidRPr="002E5FAC">
        <w:rPr>
          <w:sz w:val="28"/>
          <w:szCs w:val="28"/>
        </w:rPr>
        <w:t xml:space="preserve"> </w:t>
      </w:r>
      <w:r w:rsidRPr="002E5FAC">
        <w:rPr>
          <w:sz w:val="28"/>
          <w:szCs w:val="28"/>
        </w:rPr>
        <w:t>«О</w:t>
      </w:r>
      <w:r w:rsidR="00796F91" w:rsidRPr="002E5FAC">
        <w:rPr>
          <w:sz w:val="28"/>
          <w:szCs w:val="28"/>
        </w:rPr>
        <w:t xml:space="preserve"> </w:t>
      </w:r>
      <w:r w:rsidRPr="002E5FAC">
        <w:rPr>
          <w:sz w:val="28"/>
          <w:szCs w:val="28"/>
        </w:rPr>
        <w:t>налоговом</w:t>
      </w:r>
      <w:r w:rsidR="00796F91" w:rsidRPr="002E5FAC">
        <w:rPr>
          <w:sz w:val="28"/>
          <w:szCs w:val="28"/>
        </w:rPr>
        <w:t xml:space="preserve"> </w:t>
      </w:r>
      <w:r w:rsidRPr="002E5FAC">
        <w:rPr>
          <w:sz w:val="28"/>
          <w:szCs w:val="28"/>
        </w:rPr>
        <w:t>обложении</w:t>
      </w:r>
      <w:r w:rsidR="00796F91" w:rsidRPr="002E5FAC">
        <w:rPr>
          <w:sz w:val="28"/>
          <w:szCs w:val="28"/>
        </w:rPr>
        <w:t xml:space="preserve"> </w:t>
      </w:r>
      <w:r w:rsidRPr="002E5FAC">
        <w:rPr>
          <w:sz w:val="28"/>
          <w:szCs w:val="28"/>
        </w:rPr>
        <w:t>доходов</w:t>
      </w:r>
      <w:r w:rsidR="00796F91" w:rsidRPr="002E5FAC">
        <w:rPr>
          <w:sz w:val="28"/>
          <w:szCs w:val="28"/>
        </w:rPr>
        <w:t xml:space="preserve"> </w:t>
      </w:r>
      <w:r w:rsidRPr="002E5FAC">
        <w:rPr>
          <w:sz w:val="28"/>
          <w:szCs w:val="28"/>
        </w:rPr>
        <w:t>предприятий</w:t>
      </w:r>
      <w:r w:rsidR="00796F91" w:rsidRPr="002E5FAC">
        <w:rPr>
          <w:sz w:val="28"/>
          <w:szCs w:val="28"/>
        </w:rPr>
        <w:t xml:space="preserve"> </w:t>
      </w:r>
      <w:r w:rsidRPr="002E5FAC">
        <w:rPr>
          <w:sz w:val="28"/>
          <w:szCs w:val="28"/>
        </w:rPr>
        <w:t>епархиальных</w:t>
      </w:r>
      <w:r w:rsidR="00796F91" w:rsidRPr="002E5FAC">
        <w:rPr>
          <w:sz w:val="28"/>
          <w:szCs w:val="28"/>
        </w:rPr>
        <w:t xml:space="preserve"> </w:t>
      </w:r>
      <w:r w:rsidRPr="002E5FAC">
        <w:rPr>
          <w:sz w:val="28"/>
          <w:szCs w:val="28"/>
        </w:rPr>
        <w:t>управлений,</w:t>
      </w:r>
      <w:r w:rsidR="00796F91" w:rsidRPr="002E5FAC">
        <w:rPr>
          <w:sz w:val="28"/>
          <w:szCs w:val="28"/>
        </w:rPr>
        <w:t xml:space="preserve"> </w:t>
      </w:r>
      <w:r w:rsidRPr="002E5FAC">
        <w:rPr>
          <w:sz w:val="28"/>
          <w:szCs w:val="28"/>
        </w:rPr>
        <w:t>а</w:t>
      </w:r>
      <w:r w:rsidR="00796F91" w:rsidRPr="002E5FAC">
        <w:rPr>
          <w:sz w:val="28"/>
          <w:szCs w:val="28"/>
        </w:rPr>
        <w:t xml:space="preserve"> </w:t>
      </w:r>
      <w:r w:rsidRPr="002E5FAC">
        <w:rPr>
          <w:sz w:val="28"/>
          <w:szCs w:val="28"/>
        </w:rPr>
        <w:t>также</w:t>
      </w:r>
      <w:r w:rsidR="00796F91" w:rsidRPr="002E5FAC">
        <w:rPr>
          <w:sz w:val="28"/>
          <w:szCs w:val="28"/>
        </w:rPr>
        <w:t xml:space="preserve"> </w:t>
      </w:r>
      <w:r w:rsidRPr="002E5FAC">
        <w:rPr>
          <w:sz w:val="28"/>
          <w:szCs w:val="28"/>
        </w:rPr>
        <w:t>доходов</w:t>
      </w:r>
      <w:r w:rsidR="00796F91" w:rsidRPr="002E5FAC">
        <w:rPr>
          <w:sz w:val="28"/>
          <w:szCs w:val="28"/>
        </w:rPr>
        <w:t xml:space="preserve"> </w:t>
      </w:r>
      <w:r w:rsidRPr="002E5FAC">
        <w:rPr>
          <w:sz w:val="28"/>
          <w:szCs w:val="28"/>
        </w:rPr>
        <w:t>монастырей».</w:t>
      </w:r>
      <w:r w:rsidR="00796F91" w:rsidRPr="002E5FAC">
        <w:rPr>
          <w:sz w:val="28"/>
          <w:szCs w:val="28"/>
        </w:rPr>
        <w:t xml:space="preserve"> </w:t>
      </w:r>
      <w:r w:rsidR="00A638D4" w:rsidRPr="002E5FAC">
        <w:rPr>
          <w:sz w:val="28"/>
          <w:szCs w:val="28"/>
        </w:rPr>
        <w:t>«</w:t>
      </w:r>
      <w:r w:rsidRPr="002E5FAC">
        <w:rPr>
          <w:sz w:val="28"/>
          <w:szCs w:val="28"/>
        </w:rPr>
        <w:t>Реализация</w:t>
      </w:r>
      <w:r w:rsidR="00796F91" w:rsidRPr="002E5FAC">
        <w:rPr>
          <w:sz w:val="28"/>
          <w:szCs w:val="28"/>
        </w:rPr>
        <w:t xml:space="preserve"> </w:t>
      </w:r>
      <w:r w:rsidRPr="002E5FAC">
        <w:rPr>
          <w:sz w:val="28"/>
          <w:szCs w:val="28"/>
        </w:rPr>
        <w:t>данных</w:t>
      </w:r>
      <w:r w:rsidR="00796F91" w:rsidRPr="002E5FAC">
        <w:rPr>
          <w:sz w:val="28"/>
          <w:szCs w:val="28"/>
        </w:rPr>
        <w:t xml:space="preserve"> </w:t>
      </w:r>
      <w:r w:rsidRPr="002E5FAC">
        <w:rPr>
          <w:sz w:val="28"/>
          <w:szCs w:val="28"/>
        </w:rPr>
        <w:t>нормативных</w:t>
      </w:r>
      <w:r w:rsidR="00796F91" w:rsidRPr="002E5FAC">
        <w:rPr>
          <w:sz w:val="28"/>
          <w:szCs w:val="28"/>
        </w:rPr>
        <w:t xml:space="preserve"> </w:t>
      </w:r>
      <w:r w:rsidRPr="002E5FAC">
        <w:rPr>
          <w:sz w:val="28"/>
          <w:szCs w:val="28"/>
        </w:rPr>
        <w:t>актов</w:t>
      </w:r>
      <w:r w:rsidR="00796F91" w:rsidRPr="002E5FAC">
        <w:rPr>
          <w:sz w:val="28"/>
          <w:szCs w:val="28"/>
        </w:rPr>
        <w:t xml:space="preserve"> </w:t>
      </w:r>
      <w:r w:rsidRPr="002E5FAC">
        <w:rPr>
          <w:sz w:val="28"/>
          <w:szCs w:val="28"/>
        </w:rPr>
        <w:t>предполагала</w:t>
      </w:r>
      <w:r w:rsidR="00796F91" w:rsidRPr="002E5FAC">
        <w:rPr>
          <w:sz w:val="28"/>
          <w:szCs w:val="28"/>
        </w:rPr>
        <w:t xml:space="preserve"> </w:t>
      </w:r>
      <w:r w:rsidRPr="002E5FAC">
        <w:rPr>
          <w:sz w:val="28"/>
          <w:szCs w:val="28"/>
        </w:rPr>
        <w:t>сокращение</w:t>
      </w:r>
      <w:r w:rsidR="00796F91" w:rsidRPr="002E5FAC">
        <w:rPr>
          <w:sz w:val="28"/>
          <w:szCs w:val="28"/>
        </w:rPr>
        <w:t xml:space="preserve"> </w:t>
      </w:r>
      <w:r w:rsidRPr="002E5FAC">
        <w:rPr>
          <w:sz w:val="28"/>
          <w:szCs w:val="28"/>
        </w:rPr>
        <w:t>количества</w:t>
      </w:r>
      <w:r w:rsidR="00796F91" w:rsidRPr="002E5FAC">
        <w:rPr>
          <w:sz w:val="28"/>
          <w:szCs w:val="28"/>
        </w:rPr>
        <w:t xml:space="preserve"> </w:t>
      </w:r>
      <w:r w:rsidRPr="002E5FAC">
        <w:rPr>
          <w:sz w:val="28"/>
          <w:szCs w:val="28"/>
        </w:rPr>
        <w:t>обителей,</w:t>
      </w:r>
      <w:r w:rsidR="00796F91" w:rsidRPr="002E5FAC">
        <w:rPr>
          <w:sz w:val="28"/>
          <w:szCs w:val="28"/>
        </w:rPr>
        <w:t xml:space="preserve"> </w:t>
      </w:r>
      <w:r w:rsidRPr="002E5FAC">
        <w:rPr>
          <w:sz w:val="28"/>
          <w:szCs w:val="28"/>
        </w:rPr>
        <w:t>уменьшение</w:t>
      </w:r>
      <w:r w:rsidR="00796F91" w:rsidRPr="002E5FAC">
        <w:rPr>
          <w:sz w:val="28"/>
          <w:szCs w:val="28"/>
        </w:rPr>
        <w:t xml:space="preserve"> </w:t>
      </w:r>
      <w:r w:rsidRPr="002E5FAC">
        <w:rPr>
          <w:sz w:val="28"/>
          <w:szCs w:val="28"/>
        </w:rPr>
        <w:t>земельных</w:t>
      </w:r>
      <w:r w:rsidR="00796F91" w:rsidRPr="002E5FAC">
        <w:rPr>
          <w:sz w:val="28"/>
          <w:szCs w:val="28"/>
        </w:rPr>
        <w:t xml:space="preserve"> </w:t>
      </w:r>
      <w:r w:rsidRPr="002E5FAC">
        <w:rPr>
          <w:sz w:val="28"/>
          <w:szCs w:val="28"/>
        </w:rPr>
        <w:t>наделов,</w:t>
      </w:r>
      <w:r w:rsidR="00796F91" w:rsidRPr="002E5FAC">
        <w:rPr>
          <w:sz w:val="28"/>
          <w:szCs w:val="28"/>
        </w:rPr>
        <w:t xml:space="preserve"> </w:t>
      </w:r>
      <w:r w:rsidRPr="002E5FAC">
        <w:rPr>
          <w:sz w:val="28"/>
          <w:szCs w:val="28"/>
        </w:rPr>
        <w:t>запрет</w:t>
      </w:r>
      <w:r w:rsidR="00796F91" w:rsidRPr="002E5FAC">
        <w:rPr>
          <w:sz w:val="28"/>
          <w:szCs w:val="28"/>
        </w:rPr>
        <w:t xml:space="preserve"> </w:t>
      </w:r>
      <w:r w:rsidRPr="002E5FAC">
        <w:rPr>
          <w:sz w:val="28"/>
          <w:szCs w:val="28"/>
        </w:rPr>
        <w:t>на</w:t>
      </w:r>
      <w:r w:rsidR="00796F91" w:rsidRPr="002E5FAC">
        <w:rPr>
          <w:sz w:val="28"/>
          <w:szCs w:val="28"/>
        </w:rPr>
        <w:t xml:space="preserve"> </w:t>
      </w:r>
      <w:r w:rsidRPr="002E5FAC">
        <w:rPr>
          <w:sz w:val="28"/>
          <w:szCs w:val="28"/>
        </w:rPr>
        <w:t>применение</w:t>
      </w:r>
      <w:r w:rsidR="00796F91" w:rsidRPr="002E5FAC">
        <w:rPr>
          <w:sz w:val="28"/>
          <w:szCs w:val="28"/>
        </w:rPr>
        <w:t xml:space="preserve"> </w:t>
      </w:r>
      <w:r w:rsidRPr="002E5FAC">
        <w:rPr>
          <w:sz w:val="28"/>
          <w:szCs w:val="28"/>
        </w:rPr>
        <w:t>наемного</w:t>
      </w:r>
      <w:r w:rsidR="00796F91" w:rsidRPr="002E5FAC">
        <w:rPr>
          <w:sz w:val="28"/>
          <w:szCs w:val="28"/>
        </w:rPr>
        <w:t xml:space="preserve"> </w:t>
      </w:r>
      <w:r w:rsidRPr="002E5FAC">
        <w:rPr>
          <w:sz w:val="28"/>
          <w:szCs w:val="28"/>
        </w:rPr>
        <w:t>труда</w:t>
      </w:r>
      <w:r w:rsidR="00796F91" w:rsidRPr="002E5FAC">
        <w:rPr>
          <w:sz w:val="28"/>
          <w:szCs w:val="28"/>
        </w:rPr>
        <w:t xml:space="preserve"> </w:t>
      </w:r>
      <w:r w:rsidRPr="002E5FAC">
        <w:rPr>
          <w:sz w:val="28"/>
          <w:szCs w:val="28"/>
        </w:rPr>
        <w:t>в</w:t>
      </w:r>
      <w:r w:rsidR="00796F91" w:rsidRPr="002E5FAC">
        <w:rPr>
          <w:sz w:val="28"/>
          <w:szCs w:val="28"/>
        </w:rPr>
        <w:t xml:space="preserve"> </w:t>
      </w:r>
      <w:r w:rsidRPr="002E5FAC">
        <w:rPr>
          <w:sz w:val="28"/>
          <w:szCs w:val="28"/>
        </w:rPr>
        <w:t>монастырях</w:t>
      </w:r>
      <w:r w:rsidR="00A638D4" w:rsidRPr="002E5FAC">
        <w:rPr>
          <w:sz w:val="28"/>
          <w:szCs w:val="28"/>
        </w:rPr>
        <w:t>»</w:t>
      </w:r>
      <w:r w:rsidR="00636F55">
        <w:rPr>
          <w:rStyle w:val="af2"/>
          <w:sz w:val="28"/>
          <w:szCs w:val="28"/>
        </w:rPr>
        <w:footnoteReference w:id="16"/>
      </w:r>
      <w:r w:rsidR="00A638D4" w:rsidRPr="002E5FAC">
        <w:rPr>
          <w:sz w:val="28"/>
          <w:szCs w:val="28"/>
        </w:rPr>
        <w:t>.</w:t>
      </w:r>
      <w:r w:rsidR="00796F91" w:rsidRPr="002E5FAC">
        <w:rPr>
          <w:sz w:val="28"/>
          <w:szCs w:val="28"/>
        </w:rPr>
        <w:t xml:space="preserve"> </w:t>
      </w:r>
      <w:r w:rsidR="00A638D4" w:rsidRPr="002E5FAC">
        <w:rPr>
          <w:sz w:val="28"/>
          <w:szCs w:val="28"/>
        </w:rPr>
        <w:t>Устанавливалась</w:t>
      </w:r>
      <w:r w:rsidR="00796F91" w:rsidRPr="002E5FAC">
        <w:rPr>
          <w:sz w:val="28"/>
          <w:szCs w:val="28"/>
        </w:rPr>
        <w:t xml:space="preserve"> </w:t>
      </w:r>
      <w:r w:rsidR="00A638D4" w:rsidRPr="002E5FAC">
        <w:rPr>
          <w:sz w:val="28"/>
          <w:szCs w:val="28"/>
        </w:rPr>
        <w:t>завышенная</w:t>
      </w:r>
      <w:r w:rsidR="00796F91" w:rsidRPr="002E5FAC">
        <w:rPr>
          <w:sz w:val="28"/>
          <w:szCs w:val="28"/>
        </w:rPr>
        <w:t xml:space="preserve"> </w:t>
      </w:r>
      <w:r w:rsidR="00A638D4" w:rsidRPr="002E5FAC">
        <w:rPr>
          <w:sz w:val="28"/>
          <w:szCs w:val="28"/>
        </w:rPr>
        <w:t>отпускная</w:t>
      </w:r>
      <w:r w:rsidR="00796F91" w:rsidRPr="002E5FAC">
        <w:rPr>
          <w:sz w:val="28"/>
          <w:szCs w:val="28"/>
        </w:rPr>
        <w:t xml:space="preserve"> </w:t>
      </w:r>
      <w:r w:rsidR="00A638D4" w:rsidRPr="002E5FAC">
        <w:rPr>
          <w:sz w:val="28"/>
          <w:szCs w:val="28"/>
        </w:rPr>
        <w:t>цена</w:t>
      </w:r>
      <w:r w:rsidR="00796F91" w:rsidRPr="002E5FAC">
        <w:rPr>
          <w:sz w:val="28"/>
          <w:szCs w:val="28"/>
        </w:rPr>
        <w:t xml:space="preserve"> </w:t>
      </w:r>
      <w:r w:rsidR="00A638D4" w:rsidRPr="002E5FAC">
        <w:rPr>
          <w:sz w:val="28"/>
          <w:szCs w:val="28"/>
        </w:rPr>
        <w:t>на</w:t>
      </w:r>
      <w:r w:rsidR="00796F91" w:rsidRPr="002E5FAC">
        <w:rPr>
          <w:sz w:val="28"/>
          <w:szCs w:val="28"/>
        </w:rPr>
        <w:t xml:space="preserve"> </w:t>
      </w:r>
      <w:r w:rsidR="00A638D4" w:rsidRPr="002E5FAC">
        <w:rPr>
          <w:sz w:val="28"/>
          <w:szCs w:val="28"/>
        </w:rPr>
        <w:t>свечи,</w:t>
      </w:r>
      <w:r w:rsidR="00796F91" w:rsidRPr="002E5FAC">
        <w:rPr>
          <w:sz w:val="28"/>
          <w:szCs w:val="28"/>
        </w:rPr>
        <w:t xml:space="preserve"> </w:t>
      </w:r>
      <w:r w:rsidR="00A638D4" w:rsidRPr="002E5FAC">
        <w:rPr>
          <w:sz w:val="28"/>
          <w:szCs w:val="28"/>
        </w:rPr>
        <w:t>что</w:t>
      </w:r>
      <w:r w:rsidR="00796F91" w:rsidRPr="002E5FAC">
        <w:rPr>
          <w:sz w:val="28"/>
          <w:szCs w:val="28"/>
        </w:rPr>
        <w:t xml:space="preserve"> </w:t>
      </w:r>
      <w:r w:rsidR="00A638D4" w:rsidRPr="002E5FAC">
        <w:rPr>
          <w:sz w:val="28"/>
          <w:szCs w:val="28"/>
        </w:rPr>
        <w:t>разоряло</w:t>
      </w:r>
      <w:r w:rsidR="00796F91" w:rsidRPr="002E5FAC">
        <w:rPr>
          <w:sz w:val="28"/>
          <w:szCs w:val="28"/>
        </w:rPr>
        <w:t xml:space="preserve"> </w:t>
      </w:r>
      <w:r w:rsidR="00A638D4" w:rsidRPr="002E5FAC">
        <w:rPr>
          <w:sz w:val="28"/>
          <w:szCs w:val="28"/>
        </w:rPr>
        <w:t>свечные</w:t>
      </w:r>
      <w:r w:rsidR="00796F91" w:rsidRPr="002E5FAC">
        <w:rPr>
          <w:sz w:val="28"/>
          <w:szCs w:val="28"/>
        </w:rPr>
        <w:t xml:space="preserve"> </w:t>
      </w:r>
      <w:r w:rsidR="00A638D4" w:rsidRPr="002E5FAC">
        <w:rPr>
          <w:sz w:val="28"/>
          <w:szCs w:val="28"/>
        </w:rPr>
        <w:t>мастерские</w:t>
      </w:r>
      <w:r w:rsidR="00796F91" w:rsidRPr="002E5FAC">
        <w:rPr>
          <w:sz w:val="28"/>
          <w:szCs w:val="28"/>
        </w:rPr>
        <w:t xml:space="preserve"> </w:t>
      </w:r>
      <w:r w:rsidR="00A638D4" w:rsidRPr="002E5FAC">
        <w:rPr>
          <w:sz w:val="28"/>
          <w:szCs w:val="28"/>
        </w:rPr>
        <w:t>при</w:t>
      </w:r>
      <w:r w:rsidR="00796F91" w:rsidRPr="002E5FAC">
        <w:rPr>
          <w:sz w:val="28"/>
          <w:szCs w:val="28"/>
        </w:rPr>
        <w:t xml:space="preserve"> </w:t>
      </w:r>
      <w:r w:rsidR="00A638D4" w:rsidRPr="002E5FAC">
        <w:rPr>
          <w:sz w:val="28"/>
          <w:szCs w:val="28"/>
        </w:rPr>
        <w:t>налогообложении,</w:t>
      </w:r>
      <w:r w:rsidR="00796F91" w:rsidRPr="002E5FAC">
        <w:rPr>
          <w:sz w:val="28"/>
          <w:szCs w:val="28"/>
        </w:rPr>
        <w:t xml:space="preserve"> </w:t>
      </w:r>
      <w:r w:rsidR="00A638D4" w:rsidRPr="002E5FAC">
        <w:rPr>
          <w:sz w:val="28"/>
          <w:szCs w:val="28"/>
        </w:rPr>
        <w:t>устанавливались</w:t>
      </w:r>
      <w:r w:rsidR="00796F91" w:rsidRPr="002E5FAC">
        <w:rPr>
          <w:sz w:val="28"/>
          <w:szCs w:val="28"/>
        </w:rPr>
        <w:t xml:space="preserve"> </w:t>
      </w:r>
      <w:r w:rsidR="00A638D4" w:rsidRPr="002E5FAC">
        <w:rPr>
          <w:sz w:val="28"/>
          <w:szCs w:val="28"/>
        </w:rPr>
        <w:t>«</w:t>
      </w:r>
      <w:r w:rsidR="00A638D4" w:rsidRPr="002E5FAC">
        <w:rPr>
          <w:sz w:val="28"/>
          <w:szCs w:val="28"/>
          <w:shd w:val="clear" w:color="auto" w:fill="FFFFFF"/>
        </w:rPr>
        <w:t>повышенные</w:t>
      </w:r>
      <w:r w:rsidR="00796F91" w:rsidRPr="002E5FAC">
        <w:rPr>
          <w:sz w:val="28"/>
          <w:szCs w:val="28"/>
          <w:shd w:val="clear" w:color="auto" w:fill="FFFFFF"/>
        </w:rPr>
        <w:t xml:space="preserve"> </w:t>
      </w:r>
      <w:r w:rsidR="00A638D4" w:rsidRPr="002E5FAC">
        <w:rPr>
          <w:sz w:val="28"/>
          <w:szCs w:val="28"/>
          <w:shd w:val="clear" w:color="auto" w:fill="FFFFFF"/>
        </w:rPr>
        <w:t>ставки</w:t>
      </w:r>
      <w:r w:rsidR="00796F91" w:rsidRPr="002E5FAC">
        <w:rPr>
          <w:sz w:val="28"/>
          <w:szCs w:val="28"/>
          <w:shd w:val="clear" w:color="auto" w:fill="FFFFFF"/>
        </w:rPr>
        <w:t xml:space="preserve"> </w:t>
      </w:r>
      <w:r w:rsidR="00A638D4" w:rsidRPr="002E5FAC">
        <w:rPr>
          <w:sz w:val="28"/>
          <w:szCs w:val="28"/>
          <w:shd w:val="clear" w:color="auto" w:fill="FFFFFF"/>
        </w:rPr>
        <w:t>налога</w:t>
      </w:r>
      <w:r w:rsidR="00796F91" w:rsidRPr="002E5FAC">
        <w:rPr>
          <w:sz w:val="28"/>
          <w:szCs w:val="28"/>
          <w:shd w:val="clear" w:color="auto" w:fill="FFFFFF"/>
        </w:rPr>
        <w:t xml:space="preserve"> </w:t>
      </w:r>
      <w:r w:rsidR="00A638D4" w:rsidRPr="002E5FAC">
        <w:rPr>
          <w:sz w:val="28"/>
          <w:szCs w:val="28"/>
          <w:shd w:val="clear" w:color="auto" w:fill="FFFFFF"/>
        </w:rPr>
        <w:t>с</w:t>
      </w:r>
      <w:r w:rsidR="00796F91" w:rsidRPr="002E5FAC">
        <w:rPr>
          <w:sz w:val="28"/>
          <w:szCs w:val="28"/>
          <w:shd w:val="clear" w:color="auto" w:fill="FFFFFF"/>
        </w:rPr>
        <w:t xml:space="preserve"> </w:t>
      </w:r>
      <w:r w:rsidR="00A638D4" w:rsidRPr="002E5FAC">
        <w:rPr>
          <w:sz w:val="28"/>
          <w:szCs w:val="28"/>
          <w:shd w:val="clear" w:color="auto" w:fill="FFFFFF"/>
        </w:rPr>
        <w:t>земельных</w:t>
      </w:r>
      <w:r w:rsidR="00796F91" w:rsidRPr="002E5FAC">
        <w:rPr>
          <w:sz w:val="28"/>
          <w:szCs w:val="28"/>
          <w:shd w:val="clear" w:color="auto" w:fill="FFFFFF"/>
        </w:rPr>
        <w:t xml:space="preserve"> </w:t>
      </w:r>
      <w:r w:rsidR="00A638D4" w:rsidRPr="002E5FAC">
        <w:rPr>
          <w:sz w:val="28"/>
          <w:szCs w:val="28"/>
          <w:shd w:val="clear" w:color="auto" w:fill="FFFFFF"/>
        </w:rPr>
        <w:t>участков,</w:t>
      </w:r>
      <w:r w:rsidR="00796F91" w:rsidRPr="002E5FAC">
        <w:rPr>
          <w:sz w:val="28"/>
          <w:szCs w:val="28"/>
          <w:shd w:val="clear" w:color="auto" w:fill="FFFFFF"/>
        </w:rPr>
        <w:t xml:space="preserve"> </w:t>
      </w:r>
      <w:r w:rsidR="00A638D4" w:rsidRPr="002E5FAC">
        <w:rPr>
          <w:sz w:val="28"/>
          <w:szCs w:val="28"/>
          <w:shd w:val="clear" w:color="auto" w:fill="FFFFFF"/>
        </w:rPr>
        <w:t>находящихся</w:t>
      </w:r>
      <w:r w:rsidR="00796F91" w:rsidRPr="002E5FAC">
        <w:rPr>
          <w:sz w:val="28"/>
          <w:szCs w:val="28"/>
          <w:shd w:val="clear" w:color="auto" w:fill="FFFFFF"/>
        </w:rPr>
        <w:t xml:space="preserve"> </w:t>
      </w:r>
      <w:r w:rsidR="00A638D4" w:rsidRPr="002E5FAC">
        <w:rPr>
          <w:sz w:val="28"/>
          <w:szCs w:val="28"/>
          <w:shd w:val="clear" w:color="auto" w:fill="FFFFFF"/>
        </w:rPr>
        <w:t>в</w:t>
      </w:r>
      <w:r w:rsidR="00796F91" w:rsidRPr="002E5FAC">
        <w:rPr>
          <w:sz w:val="28"/>
          <w:szCs w:val="28"/>
          <w:shd w:val="clear" w:color="auto" w:fill="FFFFFF"/>
        </w:rPr>
        <w:t xml:space="preserve"> </w:t>
      </w:r>
      <w:r w:rsidR="00A638D4" w:rsidRPr="002E5FAC">
        <w:rPr>
          <w:sz w:val="28"/>
          <w:szCs w:val="28"/>
          <w:shd w:val="clear" w:color="auto" w:fill="FFFFFF"/>
        </w:rPr>
        <w:t>пользовании</w:t>
      </w:r>
      <w:r w:rsidR="00796F91" w:rsidRPr="002E5FAC">
        <w:rPr>
          <w:sz w:val="28"/>
          <w:szCs w:val="28"/>
          <w:shd w:val="clear" w:color="auto" w:fill="FFFFFF"/>
        </w:rPr>
        <w:t xml:space="preserve"> </w:t>
      </w:r>
      <w:r w:rsidR="00A638D4" w:rsidRPr="002E5FAC">
        <w:rPr>
          <w:sz w:val="28"/>
          <w:szCs w:val="28"/>
          <w:shd w:val="clear" w:color="auto" w:fill="FFFFFF"/>
        </w:rPr>
        <w:t>монастырей»,</w:t>
      </w:r>
      <w:r w:rsidR="00796F91" w:rsidRPr="002E5FAC">
        <w:rPr>
          <w:sz w:val="28"/>
          <w:szCs w:val="28"/>
          <w:shd w:val="clear" w:color="auto" w:fill="FFFFFF"/>
        </w:rPr>
        <w:t xml:space="preserve"> </w:t>
      </w:r>
      <w:r w:rsidR="00A638D4" w:rsidRPr="002E5FAC">
        <w:rPr>
          <w:sz w:val="28"/>
          <w:szCs w:val="28"/>
          <w:shd w:val="clear" w:color="auto" w:fill="FFFFFF"/>
        </w:rPr>
        <w:t>отменялись</w:t>
      </w:r>
      <w:r w:rsidR="00796F91" w:rsidRPr="002E5FAC">
        <w:rPr>
          <w:sz w:val="28"/>
          <w:szCs w:val="28"/>
          <w:shd w:val="clear" w:color="auto" w:fill="FFFFFF"/>
        </w:rPr>
        <w:t xml:space="preserve"> </w:t>
      </w:r>
      <w:r w:rsidR="00A638D4" w:rsidRPr="002E5FAC">
        <w:rPr>
          <w:sz w:val="28"/>
          <w:szCs w:val="28"/>
          <w:shd w:val="clear" w:color="auto" w:fill="FFFFFF"/>
        </w:rPr>
        <w:t>«льготы</w:t>
      </w:r>
      <w:r w:rsidR="00796F91" w:rsidRPr="002E5FAC">
        <w:rPr>
          <w:sz w:val="28"/>
          <w:szCs w:val="28"/>
          <w:shd w:val="clear" w:color="auto" w:fill="FFFFFF"/>
        </w:rPr>
        <w:t xml:space="preserve"> </w:t>
      </w:r>
      <w:r w:rsidR="00A638D4" w:rsidRPr="002E5FAC">
        <w:rPr>
          <w:sz w:val="28"/>
          <w:szCs w:val="28"/>
          <w:shd w:val="clear" w:color="auto" w:fill="FFFFFF"/>
        </w:rPr>
        <w:t>по</w:t>
      </w:r>
      <w:r w:rsidR="00796F91" w:rsidRPr="002E5FAC">
        <w:rPr>
          <w:sz w:val="28"/>
          <w:szCs w:val="28"/>
          <w:shd w:val="clear" w:color="auto" w:fill="FFFFFF"/>
        </w:rPr>
        <w:t xml:space="preserve"> </w:t>
      </w:r>
      <w:r w:rsidR="00A638D4" w:rsidRPr="002E5FAC">
        <w:rPr>
          <w:sz w:val="28"/>
          <w:szCs w:val="28"/>
          <w:shd w:val="clear" w:color="auto" w:fill="FFFFFF"/>
        </w:rPr>
        <w:t>налогу</w:t>
      </w:r>
      <w:r w:rsidR="00796F91" w:rsidRPr="002E5FAC">
        <w:rPr>
          <w:sz w:val="28"/>
          <w:szCs w:val="28"/>
          <w:shd w:val="clear" w:color="auto" w:fill="FFFFFF"/>
        </w:rPr>
        <w:t xml:space="preserve"> </w:t>
      </w:r>
      <w:r w:rsidR="00A638D4" w:rsidRPr="002E5FAC">
        <w:rPr>
          <w:sz w:val="28"/>
          <w:szCs w:val="28"/>
          <w:shd w:val="clear" w:color="auto" w:fill="FFFFFF"/>
        </w:rPr>
        <w:t>со</w:t>
      </w:r>
      <w:r w:rsidR="00796F91" w:rsidRPr="002E5FAC">
        <w:rPr>
          <w:sz w:val="28"/>
          <w:szCs w:val="28"/>
          <w:shd w:val="clear" w:color="auto" w:fill="FFFFFF"/>
        </w:rPr>
        <w:t xml:space="preserve"> </w:t>
      </w:r>
      <w:r w:rsidR="00A638D4" w:rsidRPr="002E5FAC">
        <w:rPr>
          <w:sz w:val="28"/>
          <w:szCs w:val="28"/>
          <w:shd w:val="clear" w:color="auto" w:fill="FFFFFF"/>
        </w:rPr>
        <w:t>строений</w:t>
      </w:r>
      <w:r w:rsidR="00796F91" w:rsidRPr="002E5FAC">
        <w:rPr>
          <w:sz w:val="28"/>
          <w:szCs w:val="28"/>
          <w:shd w:val="clear" w:color="auto" w:fill="FFFFFF"/>
        </w:rPr>
        <w:t xml:space="preserve"> </w:t>
      </w:r>
      <w:r w:rsidR="00A638D4" w:rsidRPr="002E5FAC">
        <w:rPr>
          <w:sz w:val="28"/>
          <w:szCs w:val="28"/>
          <w:shd w:val="clear" w:color="auto" w:fill="FFFFFF"/>
        </w:rPr>
        <w:t>и</w:t>
      </w:r>
      <w:r w:rsidR="00796F91" w:rsidRPr="002E5FAC">
        <w:rPr>
          <w:sz w:val="28"/>
          <w:szCs w:val="28"/>
          <w:shd w:val="clear" w:color="auto" w:fill="FFFFFF"/>
        </w:rPr>
        <w:t xml:space="preserve"> </w:t>
      </w:r>
      <w:r w:rsidR="00A638D4" w:rsidRPr="002E5FAC">
        <w:rPr>
          <w:sz w:val="28"/>
          <w:szCs w:val="28"/>
          <w:shd w:val="clear" w:color="auto" w:fill="FFFFFF"/>
        </w:rPr>
        <w:t>земельной</w:t>
      </w:r>
      <w:r w:rsidR="00796F91" w:rsidRPr="002E5FAC">
        <w:rPr>
          <w:sz w:val="28"/>
          <w:szCs w:val="28"/>
          <w:shd w:val="clear" w:color="auto" w:fill="FFFFFF"/>
        </w:rPr>
        <w:t xml:space="preserve"> </w:t>
      </w:r>
      <w:r w:rsidR="00A638D4" w:rsidRPr="002E5FAC">
        <w:rPr>
          <w:sz w:val="28"/>
          <w:szCs w:val="28"/>
          <w:shd w:val="clear" w:color="auto" w:fill="FFFFFF"/>
        </w:rPr>
        <w:t>ренте,</w:t>
      </w:r>
      <w:r w:rsidR="00796F91" w:rsidRPr="002E5FAC">
        <w:rPr>
          <w:sz w:val="28"/>
          <w:szCs w:val="28"/>
          <w:shd w:val="clear" w:color="auto" w:fill="FFFFFF"/>
        </w:rPr>
        <w:t xml:space="preserve"> </w:t>
      </w:r>
      <w:r w:rsidR="00A638D4" w:rsidRPr="002E5FAC">
        <w:rPr>
          <w:sz w:val="28"/>
          <w:szCs w:val="28"/>
          <w:shd w:val="clear" w:color="auto" w:fill="FFFFFF"/>
        </w:rPr>
        <w:t>установленные</w:t>
      </w:r>
      <w:r w:rsidR="00796F91" w:rsidRPr="002E5FAC">
        <w:rPr>
          <w:sz w:val="28"/>
          <w:szCs w:val="28"/>
          <w:shd w:val="clear" w:color="auto" w:fill="FFFFFF"/>
        </w:rPr>
        <w:t xml:space="preserve"> </w:t>
      </w:r>
      <w:r w:rsidR="00A638D4" w:rsidRPr="002E5FAC">
        <w:rPr>
          <w:sz w:val="28"/>
          <w:szCs w:val="28"/>
          <w:shd w:val="clear" w:color="auto" w:fill="FFFFFF"/>
        </w:rPr>
        <w:t>для</w:t>
      </w:r>
      <w:r w:rsidR="00796F91" w:rsidRPr="002E5FAC">
        <w:rPr>
          <w:sz w:val="28"/>
          <w:szCs w:val="28"/>
          <w:shd w:val="clear" w:color="auto" w:fill="FFFFFF"/>
        </w:rPr>
        <w:t xml:space="preserve"> </w:t>
      </w:r>
      <w:r w:rsidR="00A638D4" w:rsidRPr="002E5FAC">
        <w:rPr>
          <w:sz w:val="28"/>
          <w:szCs w:val="28"/>
          <w:shd w:val="clear" w:color="auto" w:fill="FFFFFF"/>
        </w:rPr>
        <w:t>монастырей»</w:t>
      </w:r>
      <w:r w:rsidR="00A87C58">
        <w:rPr>
          <w:rStyle w:val="af2"/>
          <w:sz w:val="28"/>
          <w:szCs w:val="28"/>
          <w:shd w:val="clear" w:color="auto" w:fill="FFFFFF"/>
        </w:rPr>
        <w:footnoteReference w:id="17"/>
      </w:r>
      <w:r w:rsidR="00A638D4" w:rsidRPr="002E5FAC">
        <w:rPr>
          <w:sz w:val="28"/>
          <w:szCs w:val="28"/>
          <w:shd w:val="clear" w:color="auto" w:fill="FFFFFF"/>
        </w:rPr>
        <w:t>.</w:t>
      </w:r>
      <w:r w:rsidR="00796F91" w:rsidRPr="002E5FAC">
        <w:rPr>
          <w:sz w:val="28"/>
          <w:szCs w:val="28"/>
          <w:shd w:val="clear" w:color="auto" w:fill="FFFFFF"/>
        </w:rPr>
        <w:t xml:space="preserve"> </w:t>
      </w:r>
      <w:r w:rsidR="00E63468" w:rsidRPr="002E5FAC">
        <w:rPr>
          <w:sz w:val="28"/>
          <w:szCs w:val="28"/>
        </w:rPr>
        <w:t>В</w:t>
      </w:r>
      <w:r w:rsidR="00796F91" w:rsidRPr="002E5FAC">
        <w:rPr>
          <w:sz w:val="28"/>
          <w:szCs w:val="28"/>
        </w:rPr>
        <w:t xml:space="preserve"> </w:t>
      </w:r>
      <w:r w:rsidR="00E63468" w:rsidRPr="002E5FAC">
        <w:rPr>
          <w:sz w:val="28"/>
          <w:szCs w:val="28"/>
        </w:rPr>
        <w:t>результате</w:t>
      </w:r>
      <w:r w:rsidR="00796F91" w:rsidRPr="002E5FAC">
        <w:rPr>
          <w:sz w:val="28"/>
          <w:szCs w:val="28"/>
        </w:rPr>
        <w:t xml:space="preserve"> </w:t>
      </w:r>
      <w:r w:rsidR="00E63468" w:rsidRPr="002E5FAC">
        <w:rPr>
          <w:sz w:val="28"/>
          <w:szCs w:val="28"/>
        </w:rPr>
        <w:t>монастыри</w:t>
      </w:r>
      <w:r w:rsidR="00796F91" w:rsidRPr="002E5FAC">
        <w:rPr>
          <w:sz w:val="28"/>
          <w:szCs w:val="28"/>
        </w:rPr>
        <w:t xml:space="preserve"> </w:t>
      </w:r>
      <w:r w:rsidR="00E63468" w:rsidRPr="002E5FAC">
        <w:rPr>
          <w:sz w:val="28"/>
          <w:szCs w:val="28"/>
        </w:rPr>
        <w:t>и</w:t>
      </w:r>
      <w:r w:rsidR="00796F91" w:rsidRPr="002E5FAC">
        <w:rPr>
          <w:sz w:val="28"/>
          <w:szCs w:val="28"/>
        </w:rPr>
        <w:t xml:space="preserve"> </w:t>
      </w:r>
      <w:r w:rsidRPr="002E5FAC">
        <w:rPr>
          <w:sz w:val="28"/>
          <w:szCs w:val="28"/>
        </w:rPr>
        <w:t>приходы</w:t>
      </w:r>
      <w:r w:rsidR="00796F91" w:rsidRPr="002E5FAC">
        <w:rPr>
          <w:sz w:val="28"/>
          <w:szCs w:val="28"/>
        </w:rPr>
        <w:t xml:space="preserve"> </w:t>
      </w:r>
      <w:r w:rsidRPr="002E5FAC">
        <w:rPr>
          <w:sz w:val="28"/>
          <w:szCs w:val="28"/>
        </w:rPr>
        <w:t>разорялись</w:t>
      </w:r>
      <w:r w:rsidR="003E191E" w:rsidRPr="002E5FAC">
        <w:rPr>
          <w:sz w:val="28"/>
          <w:szCs w:val="28"/>
        </w:rPr>
        <w:t>.</w:t>
      </w:r>
      <w:r w:rsidR="00796F91" w:rsidRPr="002E5FAC">
        <w:rPr>
          <w:sz w:val="28"/>
          <w:szCs w:val="28"/>
        </w:rPr>
        <w:t xml:space="preserve"> </w:t>
      </w:r>
      <w:r w:rsidR="00E63468" w:rsidRPr="002E5FAC">
        <w:rPr>
          <w:sz w:val="28"/>
          <w:szCs w:val="28"/>
        </w:rPr>
        <w:t>Начались</w:t>
      </w:r>
      <w:r w:rsidR="00796F91" w:rsidRPr="002E5FAC">
        <w:rPr>
          <w:sz w:val="28"/>
          <w:szCs w:val="28"/>
        </w:rPr>
        <w:t xml:space="preserve"> </w:t>
      </w:r>
      <w:r w:rsidR="003E191E" w:rsidRPr="002E5FAC">
        <w:rPr>
          <w:sz w:val="28"/>
          <w:szCs w:val="28"/>
        </w:rPr>
        <w:t>массов</w:t>
      </w:r>
      <w:r w:rsidR="00E63468" w:rsidRPr="002E5FAC">
        <w:rPr>
          <w:sz w:val="28"/>
          <w:szCs w:val="28"/>
        </w:rPr>
        <w:t>ые</w:t>
      </w:r>
      <w:r w:rsidR="00796F91" w:rsidRPr="002E5FAC">
        <w:rPr>
          <w:sz w:val="28"/>
          <w:szCs w:val="28"/>
        </w:rPr>
        <w:t xml:space="preserve"> </w:t>
      </w:r>
      <w:r w:rsidR="003E191E" w:rsidRPr="002E5FAC">
        <w:rPr>
          <w:sz w:val="28"/>
          <w:szCs w:val="28"/>
        </w:rPr>
        <w:t>закрыти</w:t>
      </w:r>
      <w:r w:rsidR="00E63468" w:rsidRPr="002E5FAC">
        <w:rPr>
          <w:sz w:val="28"/>
          <w:szCs w:val="28"/>
        </w:rPr>
        <w:t>я</w:t>
      </w:r>
      <w:r w:rsidR="00796F91" w:rsidRPr="002E5FAC">
        <w:rPr>
          <w:sz w:val="28"/>
          <w:szCs w:val="28"/>
        </w:rPr>
        <w:t xml:space="preserve"> </w:t>
      </w:r>
      <w:r w:rsidR="003E191E" w:rsidRPr="002E5FAC">
        <w:rPr>
          <w:sz w:val="28"/>
          <w:szCs w:val="28"/>
        </w:rPr>
        <w:t>храмов.</w:t>
      </w:r>
      <w:r w:rsidR="00796F91" w:rsidRPr="002E5FAC">
        <w:rPr>
          <w:sz w:val="28"/>
          <w:szCs w:val="28"/>
        </w:rPr>
        <w:t xml:space="preserve"> </w:t>
      </w:r>
      <w:r w:rsidR="00E63468" w:rsidRPr="002E5FAC">
        <w:rPr>
          <w:sz w:val="28"/>
          <w:szCs w:val="28"/>
        </w:rPr>
        <w:t>Так,</w:t>
      </w:r>
      <w:r w:rsidR="00796F91" w:rsidRPr="002E5FAC">
        <w:rPr>
          <w:sz w:val="28"/>
          <w:szCs w:val="28"/>
        </w:rPr>
        <w:t xml:space="preserve"> </w:t>
      </w:r>
      <w:r w:rsidR="003203B0" w:rsidRPr="002E5FAC">
        <w:rPr>
          <w:sz w:val="28"/>
          <w:szCs w:val="28"/>
        </w:rPr>
        <w:t>«</w:t>
      </w:r>
      <w:r w:rsidR="00E63468" w:rsidRPr="002E5FAC">
        <w:rPr>
          <w:sz w:val="28"/>
          <w:szCs w:val="28"/>
        </w:rPr>
        <w:t>в</w:t>
      </w:r>
      <w:r w:rsidR="00796F91" w:rsidRPr="002E5FAC">
        <w:rPr>
          <w:sz w:val="28"/>
          <w:szCs w:val="28"/>
        </w:rPr>
        <w:t xml:space="preserve"> </w:t>
      </w:r>
      <w:r w:rsidR="003E191E" w:rsidRPr="002E5FAC">
        <w:rPr>
          <w:sz w:val="28"/>
          <w:szCs w:val="28"/>
        </w:rPr>
        <w:t>1958</w:t>
      </w:r>
      <w:r w:rsidR="00796F91" w:rsidRPr="002E5FAC">
        <w:rPr>
          <w:sz w:val="28"/>
          <w:szCs w:val="28"/>
        </w:rPr>
        <w:t xml:space="preserve"> </w:t>
      </w:r>
      <w:r w:rsidR="003E191E" w:rsidRPr="002E5FAC">
        <w:rPr>
          <w:sz w:val="28"/>
          <w:szCs w:val="28"/>
        </w:rPr>
        <w:t>году</w:t>
      </w:r>
      <w:r w:rsidR="00796F91" w:rsidRPr="002E5FAC">
        <w:rPr>
          <w:sz w:val="28"/>
          <w:szCs w:val="28"/>
        </w:rPr>
        <w:t xml:space="preserve"> </w:t>
      </w:r>
      <w:r w:rsidR="003E191E" w:rsidRPr="002E5FAC">
        <w:rPr>
          <w:sz w:val="28"/>
          <w:szCs w:val="28"/>
        </w:rPr>
        <w:t>в</w:t>
      </w:r>
      <w:r w:rsidR="00796F91" w:rsidRPr="002E5FAC">
        <w:rPr>
          <w:sz w:val="28"/>
          <w:szCs w:val="28"/>
        </w:rPr>
        <w:t xml:space="preserve"> </w:t>
      </w:r>
      <w:r w:rsidR="003E191E" w:rsidRPr="002E5FAC">
        <w:rPr>
          <w:sz w:val="28"/>
          <w:szCs w:val="28"/>
        </w:rPr>
        <w:t>СССР</w:t>
      </w:r>
      <w:r w:rsidR="00796F91" w:rsidRPr="002E5FAC">
        <w:rPr>
          <w:sz w:val="28"/>
          <w:szCs w:val="28"/>
        </w:rPr>
        <w:t xml:space="preserve"> </w:t>
      </w:r>
      <w:r w:rsidR="003E191E" w:rsidRPr="002E5FAC">
        <w:rPr>
          <w:sz w:val="28"/>
          <w:szCs w:val="28"/>
        </w:rPr>
        <w:t>был</w:t>
      </w:r>
      <w:r w:rsidR="00E63468" w:rsidRPr="002E5FAC">
        <w:rPr>
          <w:sz w:val="28"/>
          <w:szCs w:val="28"/>
        </w:rPr>
        <w:t>о</w:t>
      </w:r>
      <w:r w:rsidR="00796F91" w:rsidRPr="002E5FAC">
        <w:rPr>
          <w:sz w:val="28"/>
          <w:szCs w:val="28"/>
        </w:rPr>
        <w:t xml:space="preserve"> </w:t>
      </w:r>
      <w:r w:rsidR="003E191E" w:rsidRPr="002E5FAC">
        <w:rPr>
          <w:sz w:val="28"/>
          <w:szCs w:val="28"/>
        </w:rPr>
        <w:t>снят</w:t>
      </w:r>
      <w:r w:rsidR="00E63468" w:rsidRPr="002E5FAC">
        <w:rPr>
          <w:sz w:val="28"/>
          <w:szCs w:val="28"/>
        </w:rPr>
        <w:t>о</w:t>
      </w:r>
      <w:r w:rsidR="00796F91" w:rsidRPr="002E5FAC">
        <w:rPr>
          <w:sz w:val="28"/>
          <w:szCs w:val="28"/>
        </w:rPr>
        <w:t xml:space="preserve"> </w:t>
      </w:r>
      <w:r w:rsidR="003E191E" w:rsidRPr="002E5FAC">
        <w:rPr>
          <w:sz w:val="28"/>
          <w:szCs w:val="28"/>
        </w:rPr>
        <w:t>с</w:t>
      </w:r>
      <w:r w:rsidR="00796F91" w:rsidRPr="002E5FAC">
        <w:rPr>
          <w:sz w:val="28"/>
          <w:szCs w:val="28"/>
        </w:rPr>
        <w:t xml:space="preserve"> </w:t>
      </w:r>
      <w:r w:rsidR="003E191E" w:rsidRPr="002E5FAC">
        <w:rPr>
          <w:sz w:val="28"/>
          <w:szCs w:val="28"/>
        </w:rPr>
        <w:t>регистрации</w:t>
      </w:r>
      <w:r w:rsidR="00796F91" w:rsidRPr="002E5FAC">
        <w:rPr>
          <w:sz w:val="28"/>
          <w:szCs w:val="28"/>
        </w:rPr>
        <w:t xml:space="preserve"> </w:t>
      </w:r>
      <w:r w:rsidR="003203B0" w:rsidRPr="002E5FAC">
        <w:rPr>
          <w:sz w:val="28"/>
          <w:szCs w:val="28"/>
        </w:rPr>
        <w:t>9</w:t>
      </w:r>
      <w:r w:rsidR="00A87C58">
        <w:rPr>
          <w:sz w:val="28"/>
          <w:szCs w:val="28"/>
        </w:rPr>
        <w:t>1</w:t>
      </w:r>
      <w:r w:rsidR="00796F91" w:rsidRPr="002E5FAC">
        <w:rPr>
          <w:sz w:val="28"/>
          <w:szCs w:val="28"/>
        </w:rPr>
        <w:t xml:space="preserve"> </w:t>
      </w:r>
      <w:r w:rsidR="00E63468" w:rsidRPr="002E5FAC">
        <w:rPr>
          <w:sz w:val="28"/>
          <w:szCs w:val="28"/>
        </w:rPr>
        <w:t>приходск</w:t>
      </w:r>
      <w:r w:rsidR="00A87C58">
        <w:rPr>
          <w:sz w:val="28"/>
          <w:szCs w:val="28"/>
        </w:rPr>
        <w:t>ая</w:t>
      </w:r>
      <w:r w:rsidR="00796F91" w:rsidRPr="002E5FAC">
        <w:rPr>
          <w:sz w:val="28"/>
          <w:szCs w:val="28"/>
        </w:rPr>
        <w:t xml:space="preserve"> </w:t>
      </w:r>
      <w:r w:rsidR="00E63468" w:rsidRPr="002E5FAC">
        <w:rPr>
          <w:sz w:val="28"/>
          <w:szCs w:val="28"/>
        </w:rPr>
        <w:t>общин</w:t>
      </w:r>
      <w:r w:rsidR="00A87C58">
        <w:rPr>
          <w:sz w:val="28"/>
          <w:szCs w:val="28"/>
        </w:rPr>
        <w:t>а</w:t>
      </w:r>
      <w:r w:rsidR="003203B0" w:rsidRPr="002E5FAC">
        <w:rPr>
          <w:sz w:val="28"/>
          <w:szCs w:val="28"/>
        </w:rPr>
        <w:t>»</w:t>
      </w:r>
      <w:r w:rsidR="00A87C58">
        <w:rPr>
          <w:rStyle w:val="af2"/>
          <w:sz w:val="28"/>
          <w:szCs w:val="28"/>
        </w:rPr>
        <w:footnoteReference w:id="18"/>
      </w:r>
      <w:r w:rsidR="003E191E" w:rsidRPr="002E5FAC">
        <w:rPr>
          <w:sz w:val="28"/>
          <w:szCs w:val="28"/>
        </w:rPr>
        <w:t>.</w:t>
      </w:r>
      <w:r w:rsidR="00796F91" w:rsidRPr="002E5FAC">
        <w:rPr>
          <w:sz w:val="28"/>
          <w:szCs w:val="28"/>
        </w:rPr>
        <w:t xml:space="preserve"> </w:t>
      </w:r>
    </w:p>
    <w:p w14:paraId="612E62CD" w14:textId="52F5EDA7" w:rsidR="00676D12" w:rsidRDefault="00BF3FA5" w:rsidP="00225637">
      <w:pPr>
        <w:pStyle w:val="txt"/>
        <w:spacing w:before="0" w:beforeAutospacing="0" w:after="0" w:afterAutospacing="0" w:line="360" w:lineRule="auto"/>
        <w:ind w:firstLine="851"/>
        <w:jc w:val="both"/>
        <w:rPr>
          <w:sz w:val="28"/>
          <w:szCs w:val="28"/>
        </w:rPr>
      </w:pPr>
      <w:r w:rsidRPr="002E5FAC">
        <w:rPr>
          <w:sz w:val="28"/>
          <w:szCs w:val="28"/>
        </w:rPr>
        <w:t>16</w:t>
      </w:r>
      <w:r w:rsidR="00796F91" w:rsidRPr="002E5FAC">
        <w:rPr>
          <w:sz w:val="28"/>
          <w:szCs w:val="28"/>
        </w:rPr>
        <w:t xml:space="preserve"> </w:t>
      </w:r>
      <w:r w:rsidRPr="002E5FAC">
        <w:rPr>
          <w:sz w:val="28"/>
          <w:szCs w:val="28"/>
        </w:rPr>
        <w:t>марта</w:t>
      </w:r>
      <w:r w:rsidR="00796F91" w:rsidRPr="002E5FAC">
        <w:rPr>
          <w:sz w:val="28"/>
          <w:szCs w:val="28"/>
        </w:rPr>
        <w:t xml:space="preserve"> </w:t>
      </w:r>
      <w:r w:rsidRPr="002E5FAC">
        <w:rPr>
          <w:sz w:val="28"/>
          <w:szCs w:val="28"/>
        </w:rPr>
        <w:t>1961</w:t>
      </w:r>
      <w:r w:rsidR="00796F91" w:rsidRPr="002E5FAC">
        <w:rPr>
          <w:sz w:val="28"/>
          <w:szCs w:val="28"/>
        </w:rPr>
        <w:t xml:space="preserve"> </w:t>
      </w:r>
      <w:r w:rsidRPr="002E5FAC">
        <w:rPr>
          <w:sz w:val="28"/>
          <w:szCs w:val="28"/>
        </w:rPr>
        <w:t>года</w:t>
      </w:r>
      <w:r w:rsidR="00796F91" w:rsidRPr="002E5FAC">
        <w:rPr>
          <w:sz w:val="28"/>
          <w:szCs w:val="28"/>
        </w:rPr>
        <w:t xml:space="preserve"> </w:t>
      </w:r>
      <w:r w:rsidRPr="002E5FAC">
        <w:rPr>
          <w:sz w:val="28"/>
          <w:szCs w:val="28"/>
        </w:rPr>
        <w:t>было</w:t>
      </w:r>
      <w:r w:rsidR="00796F91" w:rsidRPr="002E5FAC">
        <w:rPr>
          <w:sz w:val="28"/>
          <w:szCs w:val="28"/>
        </w:rPr>
        <w:t xml:space="preserve"> </w:t>
      </w:r>
      <w:r w:rsidRPr="002E5FAC">
        <w:rPr>
          <w:sz w:val="28"/>
          <w:szCs w:val="28"/>
        </w:rPr>
        <w:t>принято</w:t>
      </w:r>
      <w:r w:rsidR="00796F91" w:rsidRPr="002E5FAC">
        <w:rPr>
          <w:sz w:val="28"/>
          <w:szCs w:val="28"/>
        </w:rPr>
        <w:t xml:space="preserve"> </w:t>
      </w:r>
      <w:r w:rsidRPr="002E5FAC">
        <w:rPr>
          <w:sz w:val="28"/>
          <w:szCs w:val="28"/>
        </w:rPr>
        <w:t>постановление</w:t>
      </w:r>
      <w:r w:rsidR="00796F91" w:rsidRPr="002E5FAC">
        <w:rPr>
          <w:sz w:val="28"/>
          <w:szCs w:val="28"/>
        </w:rPr>
        <w:t xml:space="preserve"> </w:t>
      </w:r>
      <w:r w:rsidRPr="002E5FAC">
        <w:rPr>
          <w:sz w:val="28"/>
          <w:szCs w:val="28"/>
        </w:rPr>
        <w:t>Совета</w:t>
      </w:r>
      <w:r w:rsidR="00796F91" w:rsidRPr="002E5FAC">
        <w:rPr>
          <w:sz w:val="28"/>
          <w:szCs w:val="28"/>
        </w:rPr>
        <w:t xml:space="preserve"> </w:t>
      </w:r>
      <w:r w:rsidRPr="002E5FAC">
        <w:rPr>
          <w:sz w:val="28"/>
          <w:szCs w:val="28"/>
        </w:rPr>
        <w:t>Министров</w:t>
      </w:r>
      <w:r w:rsidR="00796F91" w:rsidRPr="002E5FAC">
        <w:rPr>
          <w:sz w:val="28"/>
          <w:szCs w:val="28"/>
        </w:rPr>
        <w:t xml:space="preserve"> </w:t>
      </w:r>
      <w:r w:rsidRPr="002E5FAC">
        <w:rPr>
          <w:sz w:val="28"/>
          <w:szCs w:val="28"/>
        </w:rPr>
        <w:t>СССР</w:t>
      </w:r>
      <w:r w:rsidR="00796F91" w:rsidRPr="002E5FAC">
        <w:rPr>
          <w:sz w:val="28"/>
          <w:szCs w:val="28"/>
        </w:rPr>
        <w:t xml:space="preserve"> </w:t>
      </w:r>
      <w:r w:rsidRPr="002E5FAC">
        <w:rPr>
          <w:sz w:val="28"/>
          <w:szCs w:val="28"/>
        </w:rPr>
        <w:t>«Об</w:t>
      </w:r>
      <w:r w:rsidR="00796F91" w:rsidRPr="002E5FAC">
        <w:rPr>
          <w:sz w:val="28"/>
          <w:szCs w:val="28"/>
        </w:rPr>
        <w:t xml:space="preserve"> </w:t>
      </w:r>
      <w:r w:rsidRPr="002E5FAC">
        <w:rPr>
          <w:sz w:val="28"/>
          <w:szCs w:val="28"/>
        </w:rPr>
        <w:t>усилении</w:t>
      </w:r>
      <w:r w:rsidR="00796F91" w:rsidRPr="002E5FAC">
        <w:rPr>
          <w:sz w:val="28"/>
          <w:szCs w:val="28"/>
        </w:rPr>
        <w:t xml:space="preserve"> </w:t>
      </w:r>
      <w:r w:rsidRPr="002E5FAC">
        <w:rPr>
          <w:sz w:val="28"/>
          <w:szCs w:val="28"/>
        </w:rPr>
        <w:t>контроля</w:t>
      </w:r>
      <w:r w:rsidR="00796F91" w:rsidRPr="002E5FAC">
        <w:rPr>
          <w:sz w:val="28"/>
          <w:szCs w:val="28"/>
        </w:rPr>
        <w:t xml:space="preserve"> </w:t>
      </w:r>
      <w:r w:rsidRPr="002E5FAC">
        <w:rPr>
          <w:sz w:val="28"/>
          <w:szCs w:val="28"/>
        </w:rPr>
        <w:t>за</w:t>
      </w:r>
      <w:r w:rsidR="00796F91" w:rsidRPr="002E5FAC">
        <w:rPr>
          <w:sz w:val="28"/>
          <w:szCs w:val="28"/>
        </w:rPr>
        <w:t xml:space="preserve"> </w:t>
      </w:r>
      <w:r w:rsidRPr="002E5FAC">
        <w:rPr>
          <w:sz w:val="28"/>
          <w:szCs w:val="28"/>
        </w:rPr>
        <w:t>выполнением</w:t>
      </w:r>
      <w:r w:rsidR="00796F91" w:rsidRPr="002E5FAC">
        <w:rPr>
          <w:sz w:val="28"/>
          <w:szCs w:val="28"/>
        </w:rPr>
        <w:t xml:space="preserve"> </w:t>
      </w:r>
      <w:r w:rsidRPr="002E5FAC">
        <w:rPr>
          <w:sz w:val="28"/>
          <w:szCs w:val="28"/>
        </w:rPr>
        <w:t>законодательства</w:t>
      </w:r>
      <w:r w:rsidR="00796F91" w:rsidRPr="002E5FAC">
        <w:rPr>
          <w:sz w:val="28"/>
          <w:szCs w:val="28"/>
        </w:rPr>
        <w:t xml:space="preserve"> </w:t>
      </w:r>
      <w:r w:rsidRPr="002E5FAC">
        <w:rPr>
          <w:sz w:val="28"/>
          <w:szCs w:val="28"/>
        </w:rPr>
        <w:t>о</w:t>
      </w:r>
      <w:r w:rsidR="00796F91" w:rsidRPr="002E5FAC">
        <w:rPr>
          <w:sz w:val="28"/>
          <w:szCs w:val="28"/>
        </w:rPr>
        <w:t xml:space="preserve"> </w:t>
      </w:r>
      <w:r w:rsidRPr="002E5FAC">
        <w:rPr>
          <w:sz w:val="28"/>
          <w:szCs w:val="28"/>
        </w:rPr>
        <w:t>культах».</w:t>
      </w:r>
      <w:r w:rsidR="00796F91" w:rsidRPr="002E5FAC">
        <w:rPr>
          <w:sz w:val="28"/>
          <w:szCs w:val="28"/>
        </w:rPr>
        <w:t xml:space="preserve"> </w:t>
      </w:r>
      <w:r w:rsidR="00E63468" w:rsidRPr="002E5FAC">
        <w:rPr>
          <w:sz w:val="28"/>
          <w:szCs w:val="28"/>
        </w:rPr>
        <w:t>В</w:t>
      </w:r>
      <w:r w:rsidR="00C74FDB" w:rsidRPr="002E5FAC">
        <w:rPr>
          <w:sz w:val="28"/>
          <w:szCs w:val="28"/>
        </w:rPr>
        <w:t>се</w:t>
      </w:r>
      <w:r w:rsidR="00796F91" w:rsidRPr="002E5FAC">
        <w:rPr>
          <w:sz w:val="28"/>
          <w:szCs w:val="28"/>
        </w:rPr>
        <w:t xml:space="preserve"> </w:t>
      </w:r>
      <w:r w:rsidR="00C74FDB" w:rsidRPr="002E5FAC">
        <w:rPr>
          <w:sz w:val="28"/>
          <w:szCs w:val="28"/>
        </w:rPr>
        <w:t>имущество,</w:t>
      </w:r>
      <w:r w:rsidR="00796F91" w:rsidRPr="002E5FAC">
        <w:rPr>
          <w:sz w:val="28"/>
          <w:szCs w:val="28"/>
        </w:rPr>
        <w:t xml:space="preserve"> </w:t>
      </w:r>
      <w:r w:rsidR="00E63468" w:rsidRPr="002E5FAC">
        <w:rPr>
          <w:sz w:val="28"/>
          <w:szCs w:val="28"/>
        </w:rPr>
        <w:t>в</w:t>
      </w:r>
      <w:r w:rsidR="00796F91" w:rsidRPr="002E5FAC">
        <w:rPr>
          <w:sz w:val="28"/>
          <w:szCs w:val="28"/>
        </w:rPr>
        <w:t xml:space="preserve"> </w:t>
      </w:r>
      <w:r w:rsidR="00E63468" w:rsidRPr="002E5FAC">
        <w:rPr>
          <w:sz w:val="28"/>
          <w:szCs w:val="28"/>
        </w:rPr>
        <w:t>том</w:t>
      </w:r>
      <w:r w:rsidR="00796F91" w:rsidRPr="002E5FAC">
        <w:rPr>
          <w:sz w:val="28"/>
          <w:szCs w:val="28"/>
        </w:rPr>
        <w:t xml:space="preserve"> </w:t>
      </w:r>
      <w:r w:rsidR="00E63468" w:rsidRPr="002E5FAC">
        <w:rPr>
          <w:sz w:val="28"/>
          <w:szCs w:val="28"/>
        </w:rPr>
        <w:t>числе</w:t>
      </w:r>
      <w:r w:rsidR="00796F91" w:rsidRPr="002E5FAC">
        <w:rPr>
          <w:sz w:val="28"/>
          <w:szCs w:val="28"/>
        </w:rPr>
        <w:t xml:space="preserve"> </w:t>
      </w:r>
      <w:r w:rsidR="00C74FDB" w:rsidRPr="002E5FAC">
        <w:rPr>
          <w:sz w:val="28"/>
          <w:szCs w:val="28"/>
        </w:rPr>
        <w:t>приобретенное</w:t>
      </w:r>
      <w:r w:rsidR="00796F91" w:rsidRPr="002E5FAC">
        <w:rPr>
          <w:sz w:val="28"/>
          <w:szCs w:val="28"/>
        </w:rPr>
        <w:t xml:space="preserve"> </w:t>
      </w:r>
      <w:r w:rsidR="00E63468" w:rsidRPr="002E5FAC">
        <w:rPr>
          <w:sz w:val="28"/>
          <w:szCs w:val="28"/>
        </w:rPr>
        <w:t>Церковью</w:t>
      </w:r>
      <w:r w:rsidR="00796F91" w:rsidRPr="002E5FAC">
        <w:rPr>
          <w:sz w:val="28"/>
          <w:szCs w:val="28"/>
        </w:rPr>
        <w:t xml:space="preserve"> </w:t>
      </w:r>
      <w:r w:rsidR="00C74FDB" w:rsidRPr="002E5FAC">
        <w:rPr>
          <w:sz w:val="28"/>
          <w:szCs w:val="28"/>
        </w:rPr>
        <w:t>в</w:t>
      </w:r>
      <w:r w:rsidR="00796F91" w:rsidRPr="002E5FAC">
        <w:rPr>
          <w:sz w:val="28"/>
          <w:szCs w:val="28"/>
        </w:rPr>
        <w:t xml:space="preserve"> </w:t>
      </w:r>
      <w:r w:rsidR="00C74FDB" w:rsidRPr="002E5FAC">
        <w:rPr>
          <w:sz w:val="28"/>
          <w:szCs w:val="28"/>
        </w:rPr>
        <w:t>послевоенные</w:t>
      </w:r>
      <w:r w:rsidR="00796F91" w:rsidRPr="002E5FAC">
        <w:rPr>
          <w:sz w:val="28"/>
          <w:szCs w:val="28"/>
        </w:rPr>
        <w:t xml:space="preserve"> </w:t>
      </w:r>
      <w:r w:rsidR="00C74FDB" w:rsidRPr="002E5FAC">
        <w:rPr>
          <w:sz w:val="28"/>
          <w:szCs w:val="28"/>
        </w:rPr>
        <w:t>годы</w:t>
      </w:r>
      <w:r w:rsidR="00E63468" w:rsidRPr="002E5FAC">
        <w:rPr>
          <w:sz w:val="28"/>
          <w:szCs w:val="28"/>
        </w:rPr>
        <w:t>,</w:t>
      </w:r>
      <w:r w:rsidR="00796F91" w:rsidRPr="002E5FAC">
        <w:rPr>
          <w:sz w:val="28"/>
          <w:szCs w:val="28"/>
        </w:rPr>
        <w:t xml:space="preserve"> </w:t>
      </w:r>
      <w:r w:rsidR="00C74FDB" w:rsidRPr="002E5FAC">
        <w:rPr>
          <w:sz w:val="28"/>
          <w:szCs w:val="28"/>
        </w:rPr>
        <w:t>переводилось</w:t>
      </w:r>
      <w:r w:rsidR="00796F91" w:rsidRPr="002E5FAC">
        <w:rPr>
          <w:sz w:val="28"/>
          <w:szCs w:val="28"/>
        </w:rPr>
        <w:t xml:space="preserve"> </w:t>
      </w:r>
      <w:r w:rsidR="00C74FDB" w:rsidRPr="002E5FAC">
        <w:rPr>
          <w:sz w:val="28"/>
          <w:szCs w:val="28"/>
        </w:rPr>
        <w:t>на</w:t>
      </w:r>
      <w:r w:rsidR="00796F91" w:rsidRPr="002E5FAC">
        <w:rPr>
          <w:sz w:val="28"/>
          <w:szCs w:val="28"/>
        </w:rPr>
        <w:t xml:space="preserve"> </w:t>
      </w:r>
      <w:r w:rsidR="00C74FDB" w:rsidRPr="002E5FAC">
        <w:rPr>
          <w:sz w:val="28"/>
          <w:szCs w:val="28"/>
        </w:rPr>
        <w:t>баланс</w:t>
      </w:r>
      <w:r w:rsidR="00796F91" w:rsidRPr="002E5FAC">
        <w:rPr>
          <w:sz w:val="28"/>
          <w:szCs w:val="28"/>
        </w:rPr>
        <w:t xml:space="preserve"> </w:t>
      </w:r>
      <w:r w:rsidR="00C74FDB" w:rsidRPr="002E5FAC">
        <w:rPr>
          <w:sz w:val="28"/>
          <w:szCs w:val="28"/>
        </w:rPr>
        <w:t>исполкомов</w:t>
      </w:r>
      <w:r w:rsidR="00796F91" w:rsidRPr="002E5FAC">
        <w:rPr>
          <w:sz w:val="28"/>
          <w:szCs w:val="28"/>
        </w:rPr>
        <w:t xml:space="preserve"> </w:t>
      </w:r>
      <w:r w:rsidR="00C74FDB" w:rsidRPr="002E5FAC">
        <w:rPr>
          <w:sz w:val="28"/>
          <w:szCs w:val="28"/>
        </w:rPr>
        <w:t>местных</w:t>
      </w:r>
      <w:r w:rsidR="00796F91" w:rsidRPr="002E5FAC">
        <w:rPr>
          <w:sz w:val="28"/>
          <w:szCs w:val="28"/>
        </w:rPr>
        <w:t xml:space="preserve"> </w:t>
      </w:r>
      <w:r w:rsidR="00C74FDB" w:rsidRPr="002E5FAC">
        <w:rPr>
          <w:sz w:val="28"/>
          <w:szCs w:val="28"/>
        </w:rPr>
        <w:t>Советов</w:t>
      </w:r>
      <w:r w:rsidR="00A87C58">
        <w:rPr>
          <w:rStyle w:val="af2"/>
          <w:sz w:val="28"/>
          <w:szCs w:val="28"/>
        </w:rPr>
        <w:footnoteReference w:id="19"/>
      </w:r>
      <w:r w:rsidR="00C74FDB" w:rsidRPr="002E5FAC">
        <w:rPr>
          <w:sz w:val="28"/>
          <w:szCs w:val="28"/>
        </w:rPr>
        <w:t>.</w:t>
      </w:r>
      <w:r w:rsidR="00796F91" w:rsidRPr="002E5FAC">
        <w:rPr>
          <w:sz w:val="28"/>
          <w:szCs w:val="28"/>
        </w:rPr>
        <w:t xml:space="preserve"> </w:t>
      </w:r>
      <w:r w:rsidR="001B4F9F" w:rsidRPr="002E5FAC">
        <w:rPr>
          <w:sz w:val="28"/>
          <w:szCs w:val="28"/>
          <w:shd w:val="clear" w:color="auto" w:fill="FFFFFF"/>
        </w:rPr>
        <w:t>Результатом</w:t>
      </w:r>
      <w:r w:rsidR="00796F91" w:rsidRPr="002E5FAC">
        <w:rPr>
          <w:sz w:val="28"/>
          <w:szCs w:val="28"/>
          <w:shd w:val="clear" w:color="auto" w:fill="FFFFFF"/>
        </w:rPr>
        <w:t xml:space="preserve"> </w:t>
      </w:r>
      <w:r w:rsidR="001B4F9F" w:rsidRPr="002E5FAC">
        <w:rPr>
          <w:sz w:val="28"/>
          <w:szCs w:val="28"/>
          <w:shd w:val="clear" w:color="auto" w:fill="FFFFFF"/>
        </w:rPr>
        <w:t>государственной</w:t>
      </w:r>
      <w:r w:rsidR="00796F91" w:rsidRPr="002E5FAC">
        <w:rPr>
          <w:sz w:val="28"/>
          <w:szCs w:val="28"/>
          <w:shd w:val="clear" w:color="auto" w:fill="FFFFFF"/>
        </w:rPr>
        <w:t xml:space="preserve"> </w:t>
      </w:r>
      <w:r w:rsidR="001B4F9F" w:rsidRPr="002E5FAC">
        <w:rPr>
          <w:sz w:val="28"/>
          <w:szCs w:val="28"/>
          <w:shd w:val="clear" w:color="auto" w:fill="FFFFFF"/>
        </w:rPr>
        <w:t>политики</w:t>
      </w:r>
      <w:r w:rsidR="00796F91" w:rsidRPr="002E5FAC">
        <w:rPr>
          <w:sz w:val="28"/>
          <w:szCs w:val="28"/>
          <w:shd w:val="clear" w:color="auto" w:fill="FFFFFF"/>
        </w:rPr>
        <w:t xml:space="preserve"> </w:t>
      </w:r>
      <w:r w:rsidR="001B4F9F" w:rsidRPr="002E5FAC">
        <w:rPr>
          <w:sz w:val="28"/>
          <w:szCs w:val="28"/>
          <w:shd w:val="clear" w:color="auto" w:fill="FFFFFF"/>
        </w:rPr>
        <w:t>стало</w:t>
      </w:r>
      <w:r w:rsidR="00796F91" w:rsidRPr="002E5FAC">
        <w:rPr>
          <w:sz w:val="28"/>
          <w:szCs w:val="28"/>
          <w:shd w:val="clear" w:color="auto" w:fill="FFFFFF"/>
        </w:rPr>
        <w:t xml:space="preserve"> </w:t>
      </w:r>
      <w:r w:rsidR="001B4F9F" w:rsidRPr="002E5FAC">
        <w:rPr>
          <w:sz w:val="28"/>
          <w:szCs w:val="28"/>
          <w:shd w:val="clear" w:color="auto" w:fill="FFFFFF"/>
        </w:rPr>
        <w:t>массовое</w:t>
      </w:r>
      <w:r w:rsidR="00796F91" w:rsidRPr="002E5FAC">
        <w:rPr>
          <w:sz w:val="28"/>
          <w:szCs w:val="28"/>
          <w:shd w:val="clear" w:color="auto" w:fill="FFFFFF"/>
        </w:rPr>
        <w:t xml:space="preserve"> </w:t>
      </w:r>
      <w:r w:rsidR="001B4F9F" w:rsidRPr="002E5FAC">
        <w:rPr>
          <w:sz w:val="28"/>
          <w:szCs w:val="28"/>
          <w:shd w:val="clear" w:color="auto" w:fill="FFFFFF"/>
        </w:rPr>
        <w:t>закрытие</w:t>
      </w:r>
      <w:r w:rsidR="00796F91" w:rsidRPr="002E5FAC">
        <w:rPr>
          <w:sz w:val="28"/>
          <w:szCs w:val="28"/>
          <w:shd w:val="clear" w:color="auto" w:fill="FFFFFF"/>
        </w:rPr>
        <w:t xml:space="preserve"> </w:t>
      </w:r>
      <w:r w:rsidR="001B4F9F" w:rsidRPr="002E5FAC">
        <w:rPr>
          <w:sz w:val="28"/>
          <w:szCs w:val="28"/>
          <w:shd w:val="clear" w:color="auto" w:fill="FFFFFF"/>
        </w:rPr>
        <w:t>храмов.</w:t>
      </w:r>
      <w:r w:rsidR="00796F91" w:rsidRPr="002E5FAC">
        <w:rPr>
          <w:sz w:val="28"/>
          <w:szCs w:val="28"/>
          <w:shd w:val="clear" w:color="auto" w:fill="FFFFFF"/>
        </w:rPr>
        <w:t xml:space="preserve"> </w:t>
      </w:r>
      <w:r w:rsidR="001B4F9F" w:rsidRPr="002E5FAC">
        <w:rPr>
          <w:sz w:val="28"/>
          <w:szCs w:val="28"/>
          <w:shd w:val="clear" w:color="auto" w:fill="FFFFFF"/>
        </w:rPr>
        <w:t>Если</w:t>
      </w:r>
      <w:r w:rsidR="00796F91" w:rsidRPr="002E5FAC">
        <w:rPr>
          <w:sz w:val="28"/>
          <w:szCs w:val="28"/>
          <w:shd w:val="clear" w:color="auto" w:fill="FFFFFF"/>
        </w:rPr>
        <w:t xml:space="preserve"> </w:t>
      </w:r>
      <w:r w:rsidR="001B4F9F" w:rsidRPr="002E5FAC">
        <w:rPr>
          <w:sz w:val="28"/>
          <w:szCs w:val="28"/>
          <w:shd w:val="clear" w:color="auto" w:fill="FFFFFF"/>
        </w:rPr>
        <w:t>в</w:t>
      </w:r>
      <w:r w:rsidR="00796F91" w:rsidRPr="002E5FAC">
        <w:rPr>
          <w:sz w:val="28"/>
          <w:szCs w:val="28"/>
          <w:shd w:val="clear" w:color="auto" w:fill="FFFFFF"/>
        </w:rPr>
        <w:t xml:space="preserve"> </w:t>
      </w:r>
      <w:r w:rsidR="001B4F9F" w:rsidRPr="002E5FAC">
        <w:rPr>
          <w:sz w:val="28"/>
          <w:szCs w:val="28"/>
          <w:shd w:val="clear" w:color="auto" w:fill="FFFFFF"/>
        </w:rPr>
        <w:t>1960</w:t>
      </w:r>
      <w:r w:rsidR="00796F91" w:rsidRPr="002E5FAC">
        <w:rPr>
          <w:sz w:val="28"/>
          <w:szCs w:val="28"/>
          <w:shd w:val="clear" w:color="auto" w:fill="FFFFFF"/>
        </w:rPr>
        <w:t xml:space="preserve"> </w:t>
      </w:r>
      <w:r w:rsidR="001B4F9F" w:rsidRPr="002E5FAC">
        <w:rPr>
          <w:sz w:val="28"/>
          <w:szCs w:val="28"/>
          <w:shd w:val="clear" w:color="auto" w:fill="FFFFFF"/>
        </w:rPr>
        <w:t>году</w:t>
      </w:r>
      <w:r w:rsidR="00796F91" w:rsidRPr="002E5FAC">
        <w:rPr>
          <w:sz w:val="28"/>
          <w:szCs w:val="28"/>
          <w:shd w:val="clear" w:color="auto" w:fill="FFFFFF"/>
        </w:rPr>
        <w:t xml:space="preserve"> </w:t>
      </w:r>
      <w:r w:rsidR="001B4F9F" w:rsidRPr="002E5FAC">
        <w:rPr>
          <w:sz w:val="28"/>
          <w:szCs w:val="28"/>
          <w:shd w:val="clear" w:color="auto" w:fill="FFFFFF"/>
        </w:rPr>
        <w:t>в</w:t>
      </w:r>
      <w:r w:rsidR="00796F91" w:rsidRPr="002E5FAC">
        <w:rPr>
          <w:sz w:val="28"/>
          <w:szCs w:val="28"/>
          <w:shd w:val="clear" w:color="auto" w:fill="FFFFFF"/>
        </w:rPr>
        <w:t xml:space="preserve"> </w:t>
      </w:r>
      <w:r w:rsidR="001B4F9F" w:rsidRPr="002E5FAC">
        <w:rPr>
          <w:sz w:val="28"/>
          <w:szCs w:val="28"/>
          <w:shd w:val="clear" w:color="auto" w:fill="FFFFFF"/>
        </w:rPr>
        <w:lastRenderedPageBreak/>
        <w:t>стране</w:t>
      </w:r>
      <w:r w:rsidR="00796F91" w:rsidRPr="002E5FAC">
        <w:rPr>
          <w:sz w:val="28"/>
          <w:szCs w:val="28"/>
          <w:shd w:val="clear" w:color="auto" w:fill="FFFFFF"/>
        </w:rPr>
        <w:t xml:space="preserve"> </w:t>
      </w:r>
      <w:r w:rsidR="001B4F9F" w:rsidRPr="002E5FAC">
        <w:rPr>
          <w:sz w:val="28"/>
          <w:szCs w:val="28"/>
          <w:shd w:val="clear" w:color="auto" w:fill="FFFFFF"/>
        </w:rPr>
        <w:t>насчитывалось</w:t>
      </w:r>
      <w:r w:rsidR="00796F91" w:rsidRPr="002E5FAC">
        <w:rPr>
          <w:sz w:val="28"/>
          <w:szCs w:val="28"/>
          <w:shd w:val="clear" w:color="auto" w:fill="FFFFFF"/>
        </w:rPr>
        <w:t xml:space="preserve"> </w:t>
      </w:r>
      <w:r w:rsidR="001B4F9F" w:rsidRPr="002E5FAC">
        <w:rPr>
          <w:sz w:val="28"/>
          <w:szCs w:val="28"/>
          <w:shd w:val="clear" w:color="auto" w:fill="FFFFFF"/>
        </w:rPr>
        <w:t>13</w:t>
      </w:r>
      <w:r w:rsidR="00796F91" w:rsidRPr="002E5FAC">
        <w:rPr>
          <w:sz w:val="28"/>
          <w:szCs w:val="28"/>
          <w:shd w:val="clear" w:color="auto" w:fill="FFFFFF"/>
        </w:rPr>
        <w:t xml:space="preserve"> </w:t>
      </w:r>
      <w:r w:rsidR="001B4F9F" w:rsidRPr="002E5FAC">
        <w:rPr>
          <w:sz w:val="28"/>
          <w:szCs w:val="28"/>
          <w:shd w:val="clear" w:color="auto" w:fill="FFFFFF"/>
        </w:rPr>
        <w:t>008</w:t>
      </w:r>
      <w:r w:rsidR="00796F91" w:rsidRPr="002E5FAC">
        <w:rPr>
          <w:sz w:val="28"/>
          <w:szCs w:val="28"/>
          <w:shd w:val="clear" w:color="auto" w:fill="FFFFFF"/>
        </w:rPr>
        <w:t xml:space="preserve"> </w:t>
      </w:r>
      <w:r w:rsidR="001B4F9F" w:rsidRPr="002E5FAC">
        <w:rPr>
          <w:sz w:val="28"/>
          <w:szCs w:val="28"/>
          <w:shd w:val="clear" w:color="auto" w:fill="FFFFFF"/>
        </w:rPr>
        <w:t>православных</w:t>
      </w:r>
      <w:r w:rsidR="00796F91" w:rsidRPr="002E5FAC">
        <w:rPr>
          <w:sz w:val="28"/>
          <w:szCs w:val="28"/>
          <w:shd w:val="clear" w:color="auto" w:fill="FFFFFF"/>
        </w:rPr>
        <w:t xml:space="preserve"> </w:t>
      </w:r>
      <w:r w:rsidR="001B4F9F" w:rsidRPr="002E5FAC">
        <w:rPr>
          <w:sz w:val="28"/>
          <w:szCs w:val="28"/>
          <w:shd w:val="clear" w:color="auto" w:fill="FFFFFF"/>
        </w:rPr>
        <w:t>приходов,</w:t>
      </w:r>
      <w:r w:rsidR="00796F91" w:rsidRPr="002E5FAC">
        <w:rPr>
          <w:sz w:val="28"/>
          <w:szCs w:val="28"/>
          <w:shd w:val="clear" w:color="auto" w:fill="FFFFFF"/>
        </w:rPr>
        <w:t xml:space="preserve"> </w:t>
      </w:r>
      <w:r w:rsidR="001B4F9F" w:rsidRPr="002E5FAC">
        <w:rPr>
          <w:sz w:val="28"/>
          <w:szCs w:val="28"/>
          <w:shd w:val="clear" w:color="auto" w:fill="FFFFFF"/>
        </w:rPr>
        <w:t>то</w:t>
      </w:r>
      <w:r w:rsidR="00796F91" w:rsidRPr="002E5FAC">
        <w:rPr>
          <w:sz w:val="28"/>
          <w:szCs w:val="28"/>
          <w:shd w:val="clear" w:color="auto" w:fill="FFFFFF"/>
        </w:rPr>
        <w:t xml:space="preserve"> </w:t>
      </w:r>
      <w:r w:rsidR="001B4F9F" w:rsidRPr="002E5FAC">
        <w:rPr>
          <w:sz w:val="28"/>
          <w:szCs w:val="28"/>
          <w:shd w:val="clear" w:color="auto" w:fill="FFFFFF"/>
        </w:rPr>
        <w:t>к</w:t>
      </w:r>
      <w:r w:rsidR="00796F91" w:rsidRPr="002E5FAC">
        <w:rPr>
          <w:sz w:val="28"/>
          <w:szCs w:val="28"/>
          <w:shd w:val="clear" w:color="auto" w:fill="FFFFFF"/>
        </w:rPr>
        <w:t xml:space="preserve"> </w:t>
      </w:r>
      <w:r w:rsidR="001B4F9F" w:rsidRPr="002E5FAC">
        <w:rPr>
          <w:sz w:val="28"/>
          <w:szCs w:val="28"/>
          <w:shd w:val="clear" w:color="auto" w:fill="FFFFFF"/>
        </w:rPr>
        <w:t>1970-му</w:t>
      </w:r>
      <w:r w:rsidR="00796F91" w:rsidRPr="002E5FAC">
        <w:rPr>
          <w:sz w:val="28"/>
          <w:szCs w:val="28"/>
          <w:shd w:val="clear" w:color="auto" w:fill="FFFFFF"/>
        </w:rPr>
        <w:t xml:space="preserve"> </w:t>
      </w:r>
      <w:r w:rsidR="001B4F9F" w:rsidRPr="002E5FAC">
        <w:rPr>
          <w:sz w:val="28"/>
          <w:szCs w:val="28"/>
          <w:shd w:val="clear" w:color="auto" w:fill="FFFFFF"/>
        </w:rPr>
        <w:t>их</w:t>
      </w:r>
      <w:r w:rsidR="00796F91" w:rsidRPr="002E5FAC">
        <w:rPr>
          <w:sz w:val="28"/>
          <w:szCs w:val="28"/>
          <w:shd w:val="clear" w:color="auto" w:fill="FFFFFF"/>
        </w:rPr>
        <w:t xml:space="preserve"> </w:t>
      </w:r>
      <w:r w:rsidR="001B4F9F" w:rsidRPr="002E5FAC">
        <w:rPr>
          <w:sz w:val="28"/>
          <w:szCs w:val="28"/>
          <w:shd w:val="clear" w:color="auto" w:fill="FFFFFF"/>
        </w:rPr>
        <w:t>осталось</w:t>
      </w:r>
      <w:r w:rsidR="00796F91" w:rsidRPr="002E5FAC">
        <w:rPr>
          <w:sz w:val="28"/>
          <w:szCs w:val="28"/>
          <w:shd w:val="clear" w:color="auto" w:fill="FFFFFF"/>
        </w:rPr>
        <w:t xml:space="preserve"> </w:t>
      </w:r>
      <w:r w:rsidR="001B4F9F" w:rsidRPr="002E5FAC">
        <w:rPr>
          <w:sz w:val="28"/>
          <w:szCs w:val="28"/>
          <w:shd w:val="clear" w:color="auto" w:fill="FFFFFF"/>
        </w:rPr>
        <w:t>7338.</w:t>
      </w:r>
      <w:r w:rsidR="00796F91" w:rsidRPr="002E5FAC">
        <w:rPr>
          <w:sz w:val="28"/>
          <w:szCs w:val="28"/>
        </w:rPr>
        <w:t xml:space="preserve"> </w:t>
      </w:r>
      <w:r w:rsidR="00725381" w:rsidRPr="002E5FAC">
        <w:rPr>
          <w:sz w:val="28"/>
          <w:szCs w:val="28"/>
        </w:rPr>
        <w:t>С</w:t>
      </w:r>
      <w:r w:rsidR="00676D12" w:rsidRPr="002E5FAC">
        <w:rPr>
          <w:sz w:val="28"/>
          <w:szCs w:val="28"/>
        </w:rPr>
        <w:t>крытые</w:t>
      </w:r>
      <w:r w:rsidR="00796F91" w:rsidRPr="002E5FAC">
        <w:rPr>
          <w:sz w:val="28"/>
          <w:szCs w:val="28"/>
        </w:rPr>
        <w:t xml:space="preserve"> </w:t>
      </w:r>
      <w:r w:rsidR="00676D12" w:rsidRPr="002E5FAC">
        <w:rPr>
          <w:sz w:val="28"/>
          <w:szCs w:val="28"/>
        </w:rPr>
        <w:t>или</w:t>
      </w:r>
      <w:r w:rsidR="00796F91" w:rsidRPr="002E5FAC">
        <w:rPr>
          <w:sz w:val="28"/>
          <w:szCs w:val="28"/>
        </w:rPr>
        <w:t xml:space="preserve"> </w:t>
      </w:r>
      <w:r w:rsidR="00676D12" w:rsidRPr="002E5FAC">
        <w:rPr>
          <w:sz w:val="28"/>
          <w:szCs w:val="28"/>
        </w:rPr>
        <w:t>явные</w:t>
      </w:r>
      <w:r w:rsidR="00796F91" w:rsidRPr="002E5FAC">
        <w:rPr>
          <w:sz w:val="28"/>
          <w:szCs w:val="28"/>
        </w:rPr>
        <w:t xml:space="preserve"> </w:t>
      </w:r>
      <w:r w:rsidR="00676D12" w:rsidRPr="002E5FAC">
        <w:rPr>
          <w:sz w:val="28"/>
          <w:szCs w:val="28"/>
        </w:rPr>
        <w:t>гонения</w:t>
      </w:r>
      <w:r w:rsidR="00796F91" w:rsidRPr="002E5FAC">
        <w:rPr>
          <w:sz w:val="28"/>
          <w:szCs w:val="28"/>
        </w:rPr>
        <w:t xml:space="preserve"> </w:t>
      </w:r>
      <w:r w:rsidR="00676D12" w:rsidRPr="002E5FAC">
        <w:rPr>
          <w:sz w:val="28"/>
          <w:szCs w:val="28"/>
        </w:rPr>
        <w:t>на</w:t>
      </w:r>
      <w:r w:rsidR="00796F91" w:rsidRPr="002E5FAC">
        <w:rPr>
          <w:sz w:val="28"/>
          <w:szCs w:val="28"/>
        </w:rPr>
        <w:t xml:space="preserve"> </w:t>
      </w:r>
      <w:r w:rsidR="00676D12" w:rsidRPr="002E5FAC">
        <w:rPr>
          <w:sz w:val="28"/>
          <w:szCs w:val="28"/>
        </w:rPr>
        <w:t>Церковь</w:t>
      </w:r>
      <w:r w:rsidR="00796F91" w:rsidRPr="002E5FAC">
        <w:rPr>
          <w:sz w:val="28"/>
          <w:szCs w:val="28"/>
        </w:rPr>
        <w:t xml:space="preserve"> </w:t>
      </w:r>
      <w:r w:rsidR="00676D12" w:rsidRPr="002E5FAC">
        <w:rPr>
          <w:sz w:val="28"/>
          <w:szCs w:val="28"/>
        </w:rPr>
        <w:t>продолжались</w:t>
      </w:r>
      <w:r w:rsidR="00796F91" w:rsidRPr="002E5FAC">
        <w:rPr>
          <w:sz w:val="28"/>
          <w:szCs w:val="28"/>
        </w:rPr>
        <w:t xml:space="preserve"> </w:t>
      </w:r>
      <w:r w:rsidR="00676D12" w:rsidRPr="002E5FAC">
        <w:rPr>
          <w:sz w:val="28"/>
          <w:szCs w:val="28"/>
        </w:rPr>
        <w:t>весь</w:t>
      </w:r>
      <w:r w:rsidR="00796F91" w:rsidRPr="002E5FAC">
        <w:rPr>
          <w:sz w:val="28"/>
          <w:szCs w:val="28"/>
        </w:rPr>
        <w:t xml:space="preserve"> </w:t>
      </w:r>
      <w:r w:rsidR="00676D12" w:rsidRPr="002E5FAC">
        <w:rPr>
          <w:sz w:val="28"/>
          <w:szCs w:val="28"/>
        </w:rPr>
        <w:t>советский</w:t>
      </w:r>
      <w:r w:rsidR="00796F91" w:rsidRPr="002E5FAC">
        <w:rPr>
          <w:sz w:val="28"/>
          <w:szCs w:val="28"/>
        </w:rPr>
        <w:t xml:space="preserve"> </w:t>
      </w:r>
      <w:r w:rsidR="00676D12" w:rsidRPr="002E5FAC">
        <w:rPr>
          <w:sz w:val="28"/>
          <w:szCs w:val="28"/>
        </w:rPr>
        <w:t>период</w:t>
      </w:r>
      <w:r w:rsidR="00796F91" w:rsidRPr="002E5FAC">
        <w:rPr>
          <w:sz w:val="28"/>
          <w:szCs w:val="28"/>
        </w:rPr>
        <w:t xml:space="preserve"> </w:t>
      </w:r>
      <w:r w:rsidR="008C50DD" w:rsidRPr="002E5FAC">
        <w:rPr>
          <w:sz w:val="28"/>
          <w:szCs w:val="28"/>
        </w:rPr>
        <w:t>с</w:t>
      </w:r>
      <w:r w:rsidR="00796F91" w:rsidRPr="002E5FAC">
        <w:rPr>
          <w:sz w:val="28"/>
          <w:szCs w:val="28"/>
        </w:rPr>
        <w:t xml:space="preserve"> </w:t>
      </w:r>
      <w:r w:rsidR="008C50DD" w:rsidRPr="002E5FAC">
        <w:rPr>
          <w:sz w:val="28"/>
          <w:szCs w:val="28"/>
        </w:rPr>
        <w:t>разной</w:t>
      </w:r>
      <w:r w:rsidR="00796F91" w:rsidRPr="002E5FAC">
        <w:rPr>
          <w:sz w:val="28"/>
          <w:szCs w:val="28"/>
        </w:rPr>
        <w:t xml:space="preserve"> </w:t>
      </w:r>
      <w:r w:rsidR="008C50DD" w:rsidRPr="002E5FAC">
        <w:rPr>
          <w:sz w:val="28"/>
          <w:szCs w:val="28"/>
        </w:rPr>
        <w:t>степенью</w:t>
      </w:r>
      <w:r w:rsidR="00796F91" w:rsidRPr="002E5FAC">
        <w:rPr>
          <w:sz w:val="28"/>
          <w:szCs w:val="28"/>
        </w:rPr>
        <w:t xml:space="preserve"> </w:t>
      </w:r>
      <w:r w:rsidR="008C50DD" w:rsidRPr="002E5FAC">
        <w:rPr>
          <w:sz w:val="28"/>
          <w:szCs w:val="28"/>
        </w:rPr>
        <w:t>интенсивности</w:t>
      </w:r>
      <w:r w:rsidR="00676D12" w:rsidRPr="002E5FAC">
        <w:rPr>
          <w:sz w:val="28"/>
          <w:szCs w:val="28"/>
        </w:rPr>
        <w:t>.</w:t>
      </w:r>
    </w:p>
    <w:p w14:paraId="52DFB897" w14:textId="5E5C3DC3" w:rsidR="008A7E2C" w:rsidRPr="008A7E2C" w:rsidRDefault="008A7E2C" w:rsidP="00225637">
      <w:pPr>
        <w:pStyle w:val="txt"/>
        <w:keepNext/>
        <w:spacing w:after="0" w:afterAutospacing="0" w:line="360" w:lineRule="auto"/>
        <w:ind w:firstLine="851"/>
        <w:jc w:val="both"/>
        <w:rPr>
          <w:b/>
          <w:bCs/>
          <w:sz w:val="28"/>
          <w:szCs w:val="28"/>
        </w:rPr>
      </w:pPr>
      <w:r w:rsidRPr="008A7E2C">
        <w:rPr>
          <w:b/>
          <w:bCs/>
          <w:sz w:val="28"/>
          <w:szCs w:val="28"/>
        </w:rPr>
        <w:t>Анализ зарубежного опыта государственного финансирования религиозных объединений.</w:t>
      </w:r>
    </w:p>
    <w:p w14:paraId="3156E6AF" w14:textId="7495A2DB" w:rsidR="00DF29F2" w:rsidRPr="003173DE" w:rsidRDefault="00495AD3" w:rsidP="00225637">
      <w:pPr>
        <w:spacing w:line="360" w:lineRule="auto"/>
        <w:ind w:firstLine="851"/>
        <w:jc w:val="both"/>
        <w:rPr>
          <w:rFonts w:cs="Times New Roman"/>
          <w:bCs/>
          <w:sz w:val="28"/>
          <w:szCs w:val="28"/>
          <w:lang w:val="ru-RU"/>
        </w:rPr>
      </w:pPr>
      <w:r w:rsidRPr="003173DE">
        <w:rPr>
          <w:rFonts w:cs="Times New Roman"/>
          <w:bCs/>
          <w:sz w:val="28"/>
          <w:szCs w:val="28"/>
          <w:lang w:val="ru-RU"/>
        </w:rPr>
        <w:t>Аргументами</w:t>
      </w:r>
      <w:r w:rsidR="00796F91" w:rsidRPr="003173DE">
        <w:rPr>
          <w:rFonts w:cs="Times New Roman"/>
          <w:bCs/>
          <w:sz w:val="28"/>
          <w:szCs w:val="28"/>
          <w:lang w:val="ru-RU"/>
        </w:rPr>
        <w:t xml:space="preserve"> </w:t>
      </w:r>
      <w:r w:rsidRPr="003173DE">
        <w:rPr>
          <w:rFonts w:cs="Times New Roman"/>
          <w:bCs/>
          <w:sz w:val="28"/>
          <w:szCs w:val="28"/>
          <w:lang w:val="ru-RU"/>
        </w:rPr>
        <w:t>отсутствия</w:t>
      </w:r>
      <w:r w:rsidR="00796F91" w:rsidRPr="003173DE">
        <w:rPr>
          <w:rFonts w:cs="Times New Roman"/>
          <w:bCs/>
          <w:sz w:val="28"/>
          <w:szCs w:val="28"/>
          <w:lang w:val="ru-RU"/>
        </w:rPr>
        <w:t xml:space="preserve"> </w:t>
      </w:r>
      <w:r w:rsidRPr="003173DE">
        <w:rPr>
          <w:rFonts w:cs="Times New Roman"/>
          <w:bCs/>
          <w:sz w:val="28"/>
          <w:szCs w:val="28"/>
          <w:lang w:val="ru-RU"/>
        </w:rPr>
        <w:t>прямого</w:t>
      </w:r>
      <w:r w:rsidR="00796F91" w:rsidRPr="003173DE">
        <w:rPr>
          <w:rFonts w:cs="Times New Roman"/>
          <w:bCs/>
          <w:sz w:val="28"/>
          <w:szCs w:val="28"/>
          <w:lang w:val="ru-RU"/>
        </w:rPr>
        <w:t xml:space="preserve"> </w:t>
      </w:r>
      <w:r w:rsidRPr="003173DE">
        <w:rPr>
          <w:rFonts w:cs="Times New Roman"/>
          <w:bCs/>
          <w:sz w:val="28"/>
          <w:szCs w:val="28"/>
          <w:lang w:val="ru-RU"/>
        </w:rPr>
        <w:t>государственного</w:t>
      </w:r>
      <w:r w:rsidR="00796F91" w:rsidRPr="003173DE">
        <w:rPr>
          <w:rFonts w:cs="Times New Roman"/>
          <w:bCs/>
          <w:sz w:val="28"/>
          <w:szCs w:val="28"/>
          <w:lang w:val="ru-RU"/>
        </w:rPr>
        <w:t xml:space="preserve"> </w:t>
      </w:r>
      <w:r w:rsidRPr="003173DE">
        <w:rPr>
          <w:rFonts w:cs="Times New Roman"/>
          <w:bCs/>
          <w:sz w:val="28"/>
          <w:szCs w:val="28"/>
          <w:lang w:val="ru-RU"/>
        </w:rPr>
        <w:t>финансирования</w:t>
      </w:r>
      <w:r w:rsidR="00796F91" w:rsidRPr="003173DE">
        <w:rPr>
          <w:rFonts w:cs="Times New Roman"/>
          <w:bCs/>
          <w:sz w:val="28"/>
          <w:szCs w:val="28"/>
          <w:lang w:val="ru-RU"/>
        </w:rPr>
        <w:t xml:space="preserve"> </w:t>
      </w:r>
      <w:r w:rsidRPr="003173DE">
        <w:rPr>
          <w:rFonts w:cs="Times New Roman"/>
          <w:bCs/>
          <w:sz w:val="28"/>
          <w:szCs w:val="28"/>
          <w:lang w:val="ru-RU"/>
        </w:rPr>
        <w:t>религиозных</w:t>
      </w:r>
      <w:r w:rsidR="00796F91" w:rsidRPr="003173DE">
        <w:rPr>
          <w:rFonts w:cs="Times New Roman"/>
          <w:bCs/>
          <w:sz w:val="28"/>
          <w:szCs w:val="28"/>
          <w:lang w:val="ru-RU"/>
        </w:rPr>
        <w:t xml:space="preserve"> </w:t>
      </w:r>
      <w:r w:rsidRPr="003173DE">
        <w:rPr>
          <w:rFonts w:cs="Times New Roman"/>
          <w:bCs/>
          <w:sz w:val="28"/>
          <w:szCs w:val="28"/>
          <w:lang w:val="ru-RU"/>
        </w:rPr>
        <w:t>объединений</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нашей</w:t>
      </w:r>
      <w:r w:rsidR="00796F91" w:rsidRPr="003173DE">
        <w:rPr>
          <w:rFonts w:cs="Times New Roman"/>
          <w:bCs/>
          <w:sz w:val="28"/>
          <w:szCs w:val="28"/>
          <w:lang w:val="ru-RU"/>
        </w:rPr>
        <w:t xml:space="preserve"> </w:t>
      </w:r>
      <w:r w:rsidRPr="003173DE">
        <w:rPr>
          <w:rFonts w:cs="Times New Roman"/>
          <w:bCs/>
          <w:sz w:val="28"/>
          <w:szCs w:val="28"/>
          <w:lang w:val="ru-RU"/>
        </w:rPr>
        <w:t>стране</w:t>
      </w:r>
      <w:r w:rsidR="00796F91" w:rsidRPr="003173DE">
        <w:rPr>
          <w:rFonts w:cs="Times New Roman"/>
          <w:bCs/>
          <w:sz w:val="28"/>
          <w:szCs w:val="28"/>
          <w:lang w:val="ru-RU"/>
        </w:rPr>
        <w:t xml:space="preserve"> </w:t>
      </w:r>
      <w:r w:rsidRPr="003173DE">
        <w:rPr>
          <w:rFonts w:cs="Times New Roman"/>
          <w:bCs/>
          <w:sz w:val="28"/>
          <w:szCs w:val="28"/>
          <w:lang w:val="ru-RU"/>
        </w:rPr>
        <w:t>являются</w:t>
      </w:r>
      <w:r w:rsidR="00796F91" w:rsidRPr="003173DE">
        <w:rPr>
          <w:rFonts w:cs="Times New Roman"/>
          <w:bCs/>
          <w:sz w:val="28"/>
          <w:szCs w:val="28"/>
          <w:lang w:val="ru-RU"/>
        </w:rPr>
        <w:t xml:space="preserve"> </w:t>
      </w:r>
      <w:r w:rsidRPr="003173DE">
        <w:rPr>
          <w:rFonts w:cs="Times New Roman"/>
          <w:bCs/>
          <w:sz w:val="28"/>
          <w:szCs w:val="28"/>
          <w:lang w:val="ru-RU"/>
        </w:rPr>
        <w:t>пресловутая</w:t>
      </w:r>
      <w:r w:rsidR="00796F91" w:rsidRPr="003173DE">
        <w:rPr>
          <w:rFonts w:cs="Times New Roman"/>
          <w:bCs/>
          <w:sz w:val="28"/>
          <w:szCs w:val="28"/>
          <w:lang w:val="ru-RU"/>
        </w:rPr>
        <w:t xml:space="preserve"> </w:t>
      </w:r>
      <w:r w:rsidRPr="003173DE">
        <w:rPr>
          <w:rFonts w:cs="Times New Roman"/>
          <w:bCs/>
          <w:sz w:val="28"/>
          <w:szCs w:val="28"/>
          <w:lang w:val="ru-RU"/>
        </w:rPr>
        <w:t>светскость</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отделенность</w:t>
      </w:r>
      <w:r w:rsidR="00796F91" w:rsidRPr="003173DE">
        <w:rPr>
          <w:rFonts w:cs="Times New Roman"/>
          <w:bCs/>
          <w:sz w:val="28"/>
          <w:szCs w:val="28"/>
          <w:lang w:val="ru-RU"/>
        </w:rPr>
        <w:t xml:space="preserve"> </w:t>
      </w:r>
      <w:r w:rsidRPr="003173DE">
        <w:rPr>
          <w:rFonts w:cs="Times New Roman"/>
          <w:bCs/>
          <w:sz w:val="28"/>
          <w:szCs w:val="28"/>
          <w:lang w:val="ru-RU"/>
        </w:rPr>
        <w:t>Церкви</w:t>
      </w:r>
      <w:r w:rsidR="00796F91" w:rsidRPr="003173DE">
        <w:rPr>
          <w:rFonts w:cs="Times New Roman"/>
          <w:bCs/>
          <w:sz w:val="28"/>
          <w:szCs w:val="28"/>
          <w:lang w:val="ru-RU"/>
        </w:rPr>
        <w:t xml:space="preserve"> </w:t>
      </w:r>
      <w:r w:rsidRPr="003173DE">
        <w:rPr>
          <w:rFonts w:cs="Times New Roman"/>
          <w:bCs/>
          <w:sz w:val="28"/>
          <w:szCs w:val="28"/>
          <w:lang w:val="ru-RU"/>
        </w:rPr>
        <w:t>от</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00DF29F2" w:rsidRPr="003173DE">
        <w:rPr>
          <w:rFonts w:cs="Times New Roman"/>
          <w:bCs/>
          <w:sz w:val="28"/>
          <w:szCs w:val="28"/>
          <w:lang w:val="ru-RU"/>
        </w:rPr>
        <w:t>Между</w:t>
      </w:r>
      <w:r w:rsidR="00796F91" w:rsidRPr="003173DE">
        <w:rPr>
          <w:rFonts w:cs="Times New Roman"/>
          <w:bCs/>
          <w:sz w:val="28"/>
          <w:szCs w:val="28"/>
          <w:lang w:val="ru-RU"/>
        </w:rPr>
        <w:t xml:space="preserve"> </w:t>
      </w:r>
      <w:r w:rsidR="00DF29F2" w:rsidRPr="003173DE">
        <w:rPr>
          <w:rFonts w:cs="Times New Roman"/>
          <w:bCs/>
          <w:sz w:val="28"/>
          <w:szCs w:val="28"/>
          <w:lang w:val="ru-RU"/>
        </w:rPr>
        <w:t>тем,</w:t>
      </w:r>
      <w:r w:rsidR="00796F91" w:rsidRPr="003173DE">
        <w:rPr>
          <w:rFonts w:cs="Times New Roman"/>
          <w:bCs/>
          <w:sz w:val="28"/>
          <w:szCs w:val="28"/>
          <w:lang w:val="ru-RU"/>
        </w:rPr>
        <w:t xml:space="preserve"> </w:t>
      </w:r>
      <w:r w:rsidR="00DF29F2" w:rsidRPr="003173DE">
        <w:rPr>
          <w:rFonts w:cs="Times New Roman"/>
          <w:bCs/>
          <w:sz w:val="28"/>
          <w:szCs w:val="28"/>
          <w:lang w:val="ru-RU"/>
        </w:rPr>
        <w:t>в</w:t>
      </w:r>
      <w:r w:rsidR="00796F91" w:rsidRPr="003173DE">
        <w:rPr>
          <w:rFonts w:cs="Times New Roman"/>
          <w:bCs/>
          <w:sz w:val="28"/>
          <w:szCs w:val="28"/>
          <w:lang w:val="ru-RU"/>
        </w:rPr>
        <w:t xml:space="preserve"> </w:t>
      </w:r>
      <w:r w:rsidR="00DF29F2" w:rsidRPr="003173DE">
        <w:rPr>
          <w:rFonts w:cs="Times New Roman"/>
          <w:bCs/>
          <w:sz w:val="28"/>
          <w:szCs w:val="28"/>
          <w:lang w:val="ru-RU"/>
        </w:rPr>
        <w:t>Европе</w:t>
      </w:r>
      <w:r w:rsidR="00796F91" w:rsidRPr="003173DE">
        <w:rPr>
          <w:rFonts w:cs="Times New Roman"/>
          <w:bCs/>
          <w:sz w:val="28"/>
          <w:szCs w:val="28"/>
          <w:lang w:val="ru-RU"/>
        </w:rPr>
        <w:t xml:space="preserve"> </w:t>
      </w:r>
      <w:r w:rsidR="00DF29F2" w:rsidRPr="003173DE">
        <w:rPr>
          <w:rFonts w:cs="Times New Roman"/>
          <w:bCs/>
          <w:sz w:val="28"/>
          <w:szCs w:val="28"/>
          <w:lang w:val="ru-RU"/>
        </w:rPr>
        <w:t>достаточно</w:t>
      </w:r>
      <w:r w:rsidR="00796F91" w:rsidRPr="003173DE">
        <w:rPr>
          <w:rFonts w:cs="Times New Roman"/>
          <w:bCs/>
          <w:sz w:val="28"/>
          <w:szCs w:val="28"/>
          <w:lang w:val="ru-RU"/>
        </w:rPr>
        <w:t xml:space="preserve"> </w:t>
      </w:r>
      <w:r w:rsidR="00DF29F2" w:rsidRPr="003173DE">
        <w:rPr>
          <w:rFonts w:cs="Times New Roman"/>
          <w:bCs/>
          <w:sz w:val="28"/>
          <w:szCs w:val="28"/>
          <w:lang w:val="ru-RU"/>
        </w:rPr>
        <w:t>светских</w:t>
      </w:r>
      <w:r w:rsidR="00796F91" w:rsidRPr="003173DE">
        <w:rPr>
          <w:rFonts w:cs="Times New Roman"/>
          <w:bCs/>
          <w:sz w:val="28"/>
          <w:szCs w:val="28"/>
          <w:lang w:val="ru-RU"/>
        </w:rPr>
        <w:t xml:space="preserve"> </w:t>
      </w:r>
      <w:r w:rsidR="00DF29F2" w:rsidRPr="003173DE">
        <w:rPr>
          <w:rFonts w:cs="Times New Roman"/>
          <w:bCs/>
          <w:sz w:val="28"/>
          <w:szCs w:val="28"/>
          <w:lang w:val="ru-RU"/>
        </w:rPr>
        <w:t>государств,</w:t>
      </w:r>
      <w:r w:rsidR="00796F91" w:rsidRPr="003173DE">
        <w:rPr>
          <w:rFonts w:cs="Times New Roman"/>
          <w:bCs/>
          <w:sz w:val="28"/>
          <w:szCs w:val="28"/>
          <w:lang w:val="ru-RU"/>
        </w:rPr>
        <w:t xml:space="preserve"> </w:t>
      </w:r>
      <w:r w:rsidR="00DF29F2" w:rsidRPr="003173DE">
        <w:rPr>
          <w:rFonts w:cs="Times New Roman"/>
          <w:bCs/>
          <w:sz w:val="28"/>
          <w:szCs w:val="28"/>
          <w:lang w:val="ru-RU"/>
        </w:rPr>
        <w:t>которые</w:t>
      </w:r>
      <w:r w:rsidR="00796F91" w:rsidRPr="003173DE">
        <w:rPr>
          <w:rFonts w:cs="Times New Roman"/>
          <w:bCs/>
          <w:sz w:val="28"/>
          <w:szCs w:val="28"/>
          <w:lang w:val="ru-RU"/>
        </w:rPr>
        <w:t xml:space="preserve"> </w:t>
      </w:r>
      <w:r w:rsidR="00DF29F2" w:rsidRPr="003173DE">
        <w:rPr>
          <w:rFonts w:cs="Times New Roman"/>
          <w:bCs/>
          <w:sz w:val="28"/>
          <w:szCs w:val="28"/>
          <w:lang w:val="ru-RU"/>
        </w:rPr>
        <w:t>следуют</w:t>
      </w:r>
      <w:r w:rsidR="00796F91" w:rsidRPr="003173DE">
        <w:rPr>
          <w:rFonts w:cs="Times New Roman"/>
          <w:bCs/>
          <w:sz w:val="28"/>
          <w:szCs w:val="28"/>
          <w:lang w:val="ru-RU"/>
        </w:rPr>
        <w:t xml:space="preserve"> </w:t>
      </w:r>
      <w:r w:rsidR="00DF29F2" w:rsidRPr="003173DE">
        <w:rPr>
          <w:rFonts w:cs="Times New Roman"/>
          <w:bCs/>
          <w:sz w:val="28"/>
          <w:szCs w:val="28"/>
          <w:lang w:val="ru-RU"/>
        </w:rPr>
        <w:t>историческим</w:t>
      </w:r>
      <w:r w:rsidR="00796F91" w:rsidRPr="003173DE">
        <w:rPr>
          <w:rFonts w:cs="Times New Roman"/>
          <w:bCs/>
          <w:sz w:val="28"/>
          <w:szCs w:val="28"/>
          <w:lang w:val="ru-RU"/>
        </w:rPr>
        <w:t xml:space="preserve"> </w:t>
      </w:r>
      <w:r w:rsidR="00DF29F2" w:rsidRPr="003173DE">
        <w:rPr>
          <w:rFonts w:cs="Times New Roman"/>
          <w:bCs/>
          <w:sz w:val="28"/>
          <w:szCs w:val="28"/>
          <w:lang w:val="ru-RU"/>
        </w:rPr>
        <w:t>традициям</w:t>
      </w:r>
      <w:r w:rsidR="00796F91" w:rsidRPr="003173DE">
        <w:rPr>
          <w:rFonts w:cs="Times New Roman"/>
          <w:bCs/>
          <w:sz w:val="28"/>
          <w:szCs w:val="28"/>
          <w:lang w:val="ru-RU"/>
        </w:rPr>
        <w:t xml:space="preserve"> </w:t>
      </w:r>
      <w:r w:rsidR="00DF29F2" w:rsidRPr="003173DE">
        <w:rPr>
          <w:rFonts w:cs="Times New Roman"/>
          <w:bCs/>
          <w:sz w:val="28"/>
          <w:szCs w:val="28"/>
          <w:lang w:val="ru-RU"/>
        </w:rPr>
        <w:t>покровительства</w:t>
      </w:r>
      <w:r w:rsidR="00796F91" w:rsidRPr="003173DE">
        <w:rPr>
          <w:rFonts w:cs="Times New Roman"/>
          <w:bCs/>
          <w:sz w:val="28"/>
          <w:szCs w:val="28"/>
          <w:lang w:val="ru-RU"/>
        </w:rPr>
        <w:t xml:space="preserve"> </w:t>
      </w:r>
      <w:r w:rsidR="00DF29F2" w:rsidRPr="003173DE">
        <w:rPr>
          <w:rFonts w:cs="Times New Roman"/>
          <w:bCs/>
          <w:sz w:val="28"/>
          <w:szCs w:val="28"/>
          <w:lang w:val="ru-RU"/>
        </w:rPr>
        <w:t>религиозным</w:t>
      </w:r>
      <w:r w:rsidR="00796F91" w:rsidRPr="003173DE">
        <w:rPr>
          <w:rFonts w:cs="Times New Roman"/>
          <w:bCs/>
          <w:sz w:val="28"/>
          <w:szCs w:val="28"/>
          <w:lang w:val="ru-RU"/>
        </w:rPr>
        <w:t xml:space="preserve"> </w:t>
      </w:r>
      <w:r w:rsidR="00DF29F2" w:rsidRPr="003173DE">
        <w:rPr>
          <w:rFonts w:cs="Times New Roman"/>
          <w:bCs/>
          <w:sz w:val="28"/>
          <w:szCs w:val="28"/>
          <w:lang w:val="ru-RU"/>
        </w:rPr>
        <w:t>конфессиям</w:t>
      </w:r>
      <w:r w:rsidR="00796F91" w:rsidRPr="003173DE">
        <w:rPr>
          <w:rFonts w:cs="Times New Roman"/>
          <w:bCs/>
          <w:sz w:val="28"/>
          <w:szCs w:val="28"/>
          <w:lang w:val="ru-RU"/>
        </w:rPr>
        <w:t xml:space="preserve"> </w:t>
      </w:r>
      <w:r w:rsidR="00DF29F2" w:rsidRPr="003173DE">
        <w:rPr>
          <w:rFonts w:cs="Times New Roman"/>
          <w:bCs/>
          <w:sz w:val="28"/>
          <w:szCs w:val="28"/>
          <w:lang w:val="ru-RU"/>
        </w:rPr>
        <w:t>и/или</w:t>
      </w:r>
      <w:r w:rsidR="00796F91" w:rsidRPr="003173DE">
        <w:rPr>
          <w:rFonts w:cs="Times New Roman"/>
          <w:bCs/>
          <w:sz w:val="28"/>
          <w:szCs w:val="28"/>
          <w:lang w:val="ru-RU"/>
        </w:rPr>
        <w:t xml:space="preserve"> </w:t>
      </w:r>
      <w:r w:rsidR="00DF29F2" w:rsidRPr="003173DE">
        <w:rPr>
          <w:rFonts w:cs="Times New Roman"/>
          <w:bCs/>
          <w:sz w:val="28"/>
          <w:szCs w:val="28"/>
          <w:lang w:val="ru-RU"/>
        </w:rPr>
        <w:t>исполняют</w:t>
      </w:r>
      <w:r w:rsidR="00796F91" w:rsidRPr="003173DE">
        <w:rPr>
          <w:rFonts w:cs="Times New Roman"/>
          <w:bCs/>
          <w:sz w:val="28"/>
          <w:szCs w:val="28"/>
          <w:lang w:val="ru-RU"/>
        </w:rPr>
        <w:t xml:space="preserve"> </w:t>
      </w:r>
      <w:r w:rsidR="00DF29F2" w:rsidRPr="003173DE">
        <w:rPr>
          <w:rFonts w:cs="Times New Roman"/>
          <w:bCs/>
          <w:sz w:val="28"/>
          <w:szCs w:val="28"/>
          <w:lang w:val="ru-RU"/>
        </w:rPr>
        <w:t>договоренности,</w:t>
      </w:r>
      <w:r w:rsidR="00796F91" w:rsidRPr="003173DE">
        <w:rPr>
          <w:rFonts w:cs="Times New Roman"/>
          <w:bCs/>
          <w:sz w:val="28"/>
          <w:szCs w:val="28"/>
          <w:lang w:val="ru-RU"/>
        </w:rPr>
        <w:t xml:space="preserve"> </w:t>
      </w:r>
      <w:r w:rsidR="00DF29F2" w:rsidRPr="003173DE">
        <w:rPr>
          <w:rFonts w:cs="Times New Roman"/>
          <w:bCs/>
          <w:sz w:val="28"/>
          <w:szCs w:val="28"/>
          <w:lang w:val="ru-RU"/>
        </w:rPr>
        <w:t>заключенные</w:t>
      </w:r>
      <w:r w:rsidR="00796F91" w:rsidRPr="003173DE">
        <w:rPr>
          <w:rFonts w:cs="Times New Roman"/>
          <w:bCs/>
          <w:sz w:val="28"/>
          <w:szCs w:val="28"/>
          <w:lang w:val="ru-RU"/>
        </w:rPr>
        <w:t xml:space="preserve"> </w:t>
      </w:r>
      <w:r w:rsidR="00DF29F2" w:rsidRPr="003173DE">
        <w:rPr>
          <w:rFonts w:cs="Times New Roman"/>
          <w:bCs/>
          <w:sz w:val="28"/>
          <w:szCs w:val="28"/>
          <w:lang w:val="ru-RU"/>
        </w:rPr>
        <w:t>даже</w:t>
      </w:r>
      <w:r w:rsidR="00796F91" w:rsidRPr="003173DE">
        <w:rPr>
          <w:rFonts w:cs="Times New Roman"/>
          <w:bCs/>
          <w:sz w:val="28"/>
          <w:szCs w:val="28"/>
          <w:lang w:val="ru-RU"/>
        </w:rPr>
        <w:t xml:space="preserve"> </w:t>
      </w:r>
      <w:r w:rsidR="00DF29F2" w:rsidRPr="003173DE">
        <w:rPr>
          <w:rFonts w:cs="Times New Roman"/>
          <w:bCs/>
          <w:sz w:val="28"/>
          <w:szCs w:val="28"/>
          <w:lang w:val="ru-RU"/>
        </w:rPr>
        <w:t>несколько</w:t>
      </w:r>
      <w:r w:rsidR="00796F91" w:rsidRPr="003173DE">
        <w:rPr>
          <w:rFonts w:cs="Times New Roman"/>
          <w:bCs/>
          <w:sz w:val="28"/>
          <w:szCs w:val="28"/>
          <w:lang w:val="ru-RU"/>
        </w:rPr>
        <w:t xml:space="preserve"> </w:t>
      </w:r>
      <w:r w:rsidR="00DF29F2" w:rsidRPr="003173DE">
        <w:rPr>
          <w:rFonts w:cs="Times New Roman"/>
          <w:bCs/>
          <w:sz w:val="28"/>
          <w:szCs w:val="28"/>
          <w:lang w:val="ru-RU"/>
        </w:rPr>
        <w:t>веков</w:t>
      </w:r>
      <w:r w:rsidR="00796F91" w:rsidRPr="003173DE">
        <w:rPr>
          <w:rFonts w:cs="Times New Roman"/>
          <w:bCs/>
          <w:sz w:val="28"/>
          <w:szCs w:val="28"/>
          <w:lang w:val="ru-RU"/>
        </w:rPr>
        <w:t xml:space="preserve"> </w:t>
      </w:r>
      <w:r w:rsidR="00DF29F2" w:rsidRPr="003173DE">
        <w:rPr>
          <w:rFonts w:cs="Times New Roman"/>
          <w:bCs/>
          <w:sz w:val="28"/>
          <w:szCs w:val="28"/>
          <w:lang w:val="ru-RU"/>
        </w:rPr>
        <w:t>назад,</w:t>
      </w:r>
      <w:r w:rsidR="00796F91" w:rsidRPr="003173DE">
        <w:rPr>
          <w:rFonts w:cs="Times New Roman"/>
          <w:bCs/>
          <w:sz w:val="28"/>
          <w:szCs w:val="28"/>
          <w:lang w:val="ru-RU"/>
        </w:rPr>
        <w:t xml:space="preserve"> </w:t>
      </w:r>
      <w:r w:rsidR="00DF29F2" w:rsidRPr="003173DE">
        <w:rPr>
          <w:rFonts w:cs="Times New Roman"/>
          <w:bCs/>
          <w:sz w:val="28"/>
          <w:szCs w:val="28"/>
          <w:lang w:val="ru-RU"/>
        </w:rPr>
        <w:t>в</w:t>
      </w:r>
      <w:r w:rsidR="00796F91" w:rsidRPr="003173DE">
        <w:rPr>
          <w:rFonts w:cs="Times New Roman"/>
          <w:bCs/>
          <w:sz w:val="28"/>
          <w:szCs w:val="28"/>
          <w:lang w:val="ru-RU"/>
        </w:rPr>
        <w:t xml:space="preserve"> </w:t>
      </w:r>
      <w:r w:rsidR="00DF29F2" w:rsidRPr="003173DE">
        <w:rPr>
          <w:rFonts w:cs="Times New Roman"/>
          <w:bCs/>
          <w:sz w:val="28"/>
          <w:szCs w:val="28"/>
          <w:lang w:val="ru-RU"/>
        </w:rPr>
        <w:t>совершенно</w:t>
      </w:r>
      <w:r w:rsidR="00796F91" w:rsidRPr="003173DE">
        <w:rPr>
          <w:rFonts w:cs="Times New Roman"/>
          <w:bCs/>
          <w:sz w:val="28"/>
          <w:szCs w:val="28"/>
          <w:lang w:val="ru-RU"/>
        </w:rPr>
        <w:t xml:space="preserve"> </w:t>
      </w:r>
      <w:r w:rsidR="00DF29F2" w:rsidRPr="003173DE">
        <w:rPr>
          <w:rFonts w:cs="Times New Roman"/>
          <w:bCs/>
          <w:sz w:val="28"/>
          <w:szCs w:val="28"/>
          <w:lang w:val="ru-RU"/>
        </w:rPr>
        <w:t>других</w:t>
      </w:r>
      <w:r w:rsidR="00796F91" w:rsidRPr="003173DE">
        <w:rPr>
          <w:rFonts w:cs="Times New Roman"/>
          <w:bCs/>
          <w:sz w:val="28"/>
          <w:szCs w:val="28"/>
          <w:lang w:val="ru-RU"/>
        </w:rPr>
        <w:t xml:space="preserve"> </w:t>
      </w:r>
      <w:r w:rsidR="00DF29F2" w:rsidRPr="003173DE">
        <w:rPr>
          <w:rFonts w:cs="Times New Roman"/>
          <w:bCs/>
          <w:sz w:val="28"/>
          <w:szCs w:val="28"/>
          <w:lang w:val="ru-RU"/>
        </w:rPr>
        <w:t>исторических</w:t>
      </w:r>
      <w:r w:rsidR="00796F91" w:rsidRPr="003173DE">
        <w:rPr>
          <w:rFonts w:cs="Times New Roman"/>
          <w:bCs/>
          <w:sz w:val="28"/>
          <w:szCs w:val="28"/>
          <w:lang w:val="ru-RU"/>
        </w:rPr>
        <w:t xml:space="preserve"> </w:t>
      </w:r>
      <w:r w:rsidR="00DF29F2" w:rsidRPr="003173DE">
        <w:rPr>
          <w:rFonts w:cs="Times New Roman"/>
          <w:bCs/>
          <w:sz w:val="28"/>
          <w:szCs w:val="28"/>
          <w:lang w:val="ru-RU"/>
        </w:rPr>
        <w:t>реалиях.</w:t>
      </w:r>
      <w:r w:rsidR="00796F91" w:rsidRPr="003173DE">
        <w:rPr>
          <w:rFonts w:cs="Times New Roman"/>
          <w:bCs/>
          <w:sz w:val="28"/>
          <w:szCs w:val="28"/>
          <w:lang w:val="ru-RU"/>
        </w:rPr>
        <w:t xml:space="preserve"> </w:t>
      </w:r>
      <w:r w:rsidR="00DF29F2" w:rsidRPr="003173DE">
        <w:rPr>
          <w:rFonts w:cs="Times New Roman"/>
          <w:bCs/>
          <w:sz w:val="28"/>
          <w:szCs w:val="28"/>
          <w:lang w:val="ru-RU"/>
        </w:rPr>
        <w:t>Такие</w:t>
      </w:r>
      <w:r w:rsidR="00796F91" w:rsidRPr="003173DE">
        <w:rPr>
          <w:rFonts w:cs="Times New Roman"/>
          <w:bCs/>
          <w:sz w:val="28"/>
          <w:szCs w:val="28"/>
          <w:lang w:val="ru-RU"/>
        </w:rPr>
        <w:t xml:space="preserve"> </w:t>
      </w:r>
      <w:r w:rsidR="00DF29F2"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00DF29F2" w:rsidRPr="003173DE">
        <w:rPr>
          <w:rFonts w:cs="Times New Roman"/>
          <w:bCs/>
          <w:sz w:val="28"/>
          <w:szCs w:val="28"/>
          <w:lang w:val="ru-RU"/>
        </w:rPr>
        <w:t>в</w:t>
      </w:r>
      <w:r w:rsidR="00796F91" w:rsidRPr="003173DE">
        <w:rPr>
          <w:rFonts w:cs="Times New Roman"/>
          <w:bCs/>
          <w:sz w:val="28"/>
          <w:szCs w:val="28"/>
          <w:lang w:val="ru-RU"/>
        </w:rPr>
        <w:t xml:space="preserve"> </w:t>
      </w:r>
      <w:r w:rsidR="00DF29F2" w:rsidRPr="003173DE">
        <w:rPr>
          <w:rFonts w:cs="Times New Roman"/>
          <w:bCs/>
          <w:sz w:val="28"/>
          <w:szCs w:val="28"/>
          <w:lang w:val="ru-RU"/>
        </w:rPr>
        <w:t>полной</w:t>
      </w:r>
      <w:r w:rsidR="00796F91" w:rsidRPr="003173DE">
        <w:rPr>
          <w:rFonts w:cs="Times New Roman"/>
          <w:bCs/>
          <w:sz w:val="28"/>
          <w:szCs w:val="28"/>
          <w:lang w:val="ru-RU"/>
        </w:rPr>
        <w:t xml:space="preserve"> </w:t>
      </w:r>
      <w:r w:rsidR="00DF29F2" w:rsidRPr="003173DE">
        <w:rPr>
          <w:rFonts w:cs="Times New Roman"/>
          <w:bCs/>
          <w:sz w:val="28"/>
          <w:szCs w:val="28"/>
          <w:lang w:val="ru-RU"/>
        </w:rPr>
        <w:t>мере</w:t>
      </w:r>
      <w:r w:rsidR="00796F91" w:rsidRPr="003173DE">
        <w:rPr>
          <w:rFonts w:cs="Times New Roman"/>
          <w:bCs/>
          <w:sz w:val="28"/>
          <w:szCs w:val="28"/>
          <w:lang w:val="ru-RU"/>
        </w:rPr>
        <w:t xml:space="preserve"> </w:t>
      </w:r>
      <w:r w:rsidR="00DF29F2" w:rsidRPr="003173DE">
        <w:rPr>
          <w:rFonts w:cs="Times New Roman"/>
          <w:bCs/>
          <w:sz w:val="28"/>
          <w:szCs w:val="28"/>
          <w:lang w:val="ru-RU"/>
        </w:rPr>
        <w:t>ощущают</w:t>
      </w:r>
      <w:r w:rsidR="00796F91" w:rsidRPr="003173DE">
        <w:rPr>
          <w:rFonts w:cs="Times New Roman"/>
          <w:bCs/>
          <w:sz w:val="28"/>
          <w:szCs w:val="28"/>
          <w:lang w:val="ru-RU"/>
        </w:rPr>
        <w:t xml:space="preserve"> </w:t>
      </w:r>
      <w:r w:rsidR="00DF29F2" w:rsidRPr="003173DE">
        <w:rPr>
          <w:rFonts w:cs="Times New Roman"/>
          <w:bCs/>
          <w:sz w:val="28"/>
          <w:szCs w:val="28"/>
          <w:lang w:val="ru-RU"/>
        </w:rPr>
        <w:t>себя</w:t>
      </w:r>
      <w:r w:rsidR="00796F91" w:rsidRPr="003173DE">
        <w:rPr>
          <w:rFonts w:cs="Times New Roman"/>
          <w:bCs/>
          <w:sz w:val="28"/>
          <w:szCs w:val="28"/>
          <w:lang w:val="ru-RU"/>
        </w:rPr>
        <w:t xml:space="preserve"> </w:t>
      </w:r>
      <w:r w:rsidR="00DF29F2" w:rsidRPr="003173DE">
        <w:rPr>
          <w:rFonts w:cs="Times New Roman"/>
          <w:bCs/>
          <w:sz w:val="28"/>
          <w:szCs w:val="28"/>
          <w:lang w:val="ru-RU"/>
        </w:rPr>
        <w:t>правопреемниками</w:t>
      </w:r>
      <w:r w:rsidR="00796F91" w:rsidRPr="003173DE">
        <w:rPr>
          <w:rFonts w:cs="Times New Roman"/>
          <w:bCs/>
          <w:sz w:val="28"/>
          <w:szCs w:val="28"/>
          <w:lang w:val="ru-RU"/>
        </w:rPr>
        <w:t xml:space="preserve"> </w:t>
      </w:r>
      <w:r w:rsidR="00DF29F2" w:rsidRPr="003173DE">
        <w:rPr>
          <w:rFonts w:cs="Times New Roman"/>
          <w:bCs/>
          <w:sz w:val="28"/>
          <w:szCs w:val="28"/>
          <w:lang w:val="ru-RU"/>
        </w:rPr>
        <w:t>сторон</w:t>
      </w:r>
      <w:r w:rsidR="00796F91" w:rsidRPr="003173DE">
        <w:rPr>
          <w:rFonts w:cs="Times New Roman"/>
          <w:bCs/>
          <w:sz w:val="28"/>
          <w:szCs w:val="28"/>
          <w:lang w:val="ru-RU"/>
        </w:rPr>
        <w:t xml:space="preserve"> </w:t>
      </w:r>
      <w:r w:rsidR="00DF29F2" w:rsidRPr="003173DE">
        <w:rPr>
          <w:rFonts w:cs="Times New Roman"/>
          <w:bCs/>
          <w:sz w:val="28"/>
          <w:szCs w:val="28"/>
          <w:lang w:val="ru-RU"/>
        </w:rPr>
        <w:t>подобных</w:t>
      </w:r>
      <w:r w:rsidR="00796F91" w:rsidRPr="003173DE">
        <w:rPr>
          <w:rFonts w:cs="Times New Roman"/>
          <w:bCs/>
          <w:sz w:val="28"/>
          <w:szCs w:val="28"/>
          <w:lang w:val="ru-RU"/>
        </w:rPr>
        <w:t xml:space="preserve"> </w:t>
      </w:r>
      <w:r w:rsidR="00DF29F2" w:rsidRPr="003173DE">
        <w:rPr>
          <w:rFonts w:cs="Times New Roman"/>
          <w:bCs/>
          <w:sz w:val="28"/>
          <w:szCs w:val="28"/>
          <w:lang w:val="ru-RU"/>
        </w:rPr>
        <w:t>соглашений</w:t>
      </w:r>
      <w:r w:rsidR="00796F91" w:rsidRPr="003173DE">
        <w:rPr>
          <w:rFonts w:cs="Times New Roman"/>
          <w:bCs/>
          <w:sz w:val="28"/>
          <w:szCs w:val="28"/>
          <w:lang w:val="ru-RU"/>
        </w:rPr>
        <w:t xml:space="preserve"> </w:t>
      </w:r>
      <w:r w:rsidR="00DF29F2" w:rsidRPr="003173DE">
        <w:rPr>
          <w:rFonts w:cs="Times New Roman"/>
          <w:bCs/>
          <w:sz w:val="28"/>
          <w:szCs w:val="28"/>
          <w:lang w:val="ru-RU"/>
        </w:rPr>
        <w:t>и</w:t>
      </w:r>
      <w:r w:rsidR="00796F91" w:rsidRPr="003173DE">
        <w:rPr>
          <w:rFonts w:cs="Times New Roman"/>
          <w:bCs/>
          <w:sz w:val="28"/>
          <w:szCs w:val="28"/>
          <w:lang w:val="ru-RU"/>
        </w:rPr>
        <w:t xml:space="preserve"> </w:t>
      </w:r>
      <w:r w:rsidR="00DF29F2" w:rsidRPr="003173DE">
        <w:rPr>
          <w:rFonts w:cs="Times New Roman"/>
          <w:bCs/>
          <w:sz w:val="28"/>
          <w:szCs w:val="28"/>
          <w:lang w:val="ru-RU"/>
        </w:rPr>
        <w:t>конкордатов,</w:t>
      </w:r>
      <w:r w:rsidR="00796F91" w:rsidRPr="003173DE">
        <w:rPr>
          <w:rFonts w:cs="Times New Roman"/>
          <w:bCs/>
          <w:sz w:val="28"/>
          <w:szCs w:val="28"/>
          <w:lang w:val="ru-RU"/>
        </w:rPr>
        <w:t xml:space="preserve"> </w:t>
      </w:r>
      <w:r w:rsidR="00DF29F2" w:rsidRPr="003173DE">
        <w:rPr>
          <w:rFonts w:cs="Times New Roman"/>
          <w:bCs/>
          <w:sz w:val="28"/>
          <w:szCs w:val="28"/>
          <w:lang w:val="ru-RU"/>
        </w:rPr>
        <w:t>взятых</w:t>
      </w:r>
      <w:r w:rsidR="00796F91" w:rsidRPr="003173DE">
        <w:rPr>
          <w:rFonts w:cs="Times New Roman"/>
          <w:bCs/>
          <w:sz w:val="28"/>
          <w:szCs w:val="28"/>
          <w:lang w:val="ru-RU"/>
        </w:rPr>
        <w:t xml:space="preserve"> </w:t>
      </w:r>
      <w:r w:rsidR="00DF29F2" w:rsidRPr="003173DE">
        <w:rPr>
          <w:rFonts w:cs="Times New Roman"/>
          <w:bCs/>
          <w:sz w:val="28"/>
          <w:szCs w:val="28"/>
          <w:lang w:val="ru-RU"/>
        </w:rPr>
        <w:t>другими</w:t>
      </w:r>
      <w:r w:rsidR="00796F91" w:rsidRPr="003173DE">
        <w:rPr>
          <w:rFonts w:cs="Times New Roman"/>
          <w:bCs/>
          <w:sz w:val="28"/>
          <w:szCs w:val="28"/>
          <w:lang w:val="ru-RU"/>
        </w:rPr>
        <w:t xml:space="preserve"> </w:t>
      </w:r>
      <w:r w:rsidR="00DF29F2" w:rsidRPr="003173DE">
        <w:rPr>
          <w:rFonts w:cs="Times New Roman"/>
          <w:bCs/>
          <w:sz w:val="28"/>
          <w:szCs w:val="28"/>
          <w:lang w:val="ru-RU"/>
        </w:rPr>
        <w:t>обязательств</w:t>
      </w:r>
      <w:r w:rsidR="00796F91" w:rsidRPr="003173DE">
        <w:rPr>
          <w:rFonts w:cs="Times New Roman"/>
          <w:bCs/>
          <w:sz w:val="28"/>
          <w:szCs w:val="28"/>
          <w:lang w:val="ru-RU"/>
        </w:rPr>
        <w:t xml:space="preserve"> </w:t>
      </w:r>
      <w:r w:rsidR="00DF29F2" w:rsidRPr="003173DE">
        <w:rPr>
          <w:rFonts w:cs="Times New Roman"/>
          <w:bCs/>
          <w:sz w:val="28"/>
          <w:szCs w:val="28"/>
          <w:lang w:val="ru-RU"/>
        </w:rPr>
        <w:t>и</w:t>
      </w:r>
      <w:r w:rsidR="00796F91" w:rsidRPr="003173DE">
        <w:rPr>
          <w:rFonts w:cs="Times New Roman"/>
          <w:bCs/>
          <w:sz w:val="28"/>
          <w:szCs w:val="28"/>
          <w:lang w:val="ru-RU"/>
        </w:rPr>
        <w:t xml:space="preserve"> </w:t>
      </w:r>
      <w:r w:rsidR="00DF29F2" w:rsidRPr="003173DE">
        <w:rPr>
          <w:rFonts w:cs="Times New Roman"/>
          <w:bCs/>
          <w:sz w:val="28"/>
          <w:szCs w:val="28"/>
          <w:lang w:val="ru-RU"/>
        </w:rPr>
        <w:t>цивилизованных</w:t>
      </w:r>
      <w:r w:rsidR="00796F91" w:rsidRPr="003173DE">
        <w:rPr>
          <w:rFonts w:cs="Times New Roman"/>
          <w:bCs/>
          <w:sz w:val="28"/>
          <w:szCs w:val="28"/>
          <w:lang w:val="ru-RU"/>
        </w:rPr>
        <w:t xml:space="preserve"> </w:t>
      </w:r>
      <w:r w:rsidR="00DF29F2" w:rsidRPr="003173DE">
        <w:rPr>
          <w:rFonts w:cs="Times New Roman"/>
          <w:bCs/>
          <w:sz w:val="28"/>
          <w:szCs w:val="28"/>
          <w:lang w:val="ru-RU"/>
        </w:rPr>
        <w:t>традиций.</w:t>
      </w:r>
      <w:r w:rsidR="00796F91" w:rsidRPr="003173DE">
        <w:rPr>
          <w:rFonts w:cs="Times New Roman"/>
          <w:bCs/>
          <w:sz w:val="28"/>
          <w:szCs w:val="28"/>
          <w:lang w:val="ru-RU"/>
        </w:rPr>
        <w:t xml:space="preserve"> </w:t>
      </w:r>
    </w:p>
    <w:p w14:paraId="25D13357" w14:textId="365F8BA0" w:rsidR="00DF29F2" w:rsidRPr="003173DE" w:rsidRDefault="00DF29F2" w:rsidP="00225637">
      <w:pPr>
        <w:spacing w:line="360" w:lineRule="auto"/>
        <w:ind w:firstLine="851"/>
        <w:jc w:val="both"/>
        <w:rPr>
          <w:rFonts w:cs="Times New Roman"/>
          <w:bCs/>
          <w:sz w:val="28"/>
          <w:szCs w:val="28"/>
          <w:lang w:val="ru-RU"/>
        </w:rPr>
      </w:pPr>
      <w:r w:rsidRPr="003173DE">
        <w:rPr>
          <w:rFonts w:cs="Times New Roman"/>
          <w:bCs/>
          <w:sz w:val="28"/>
          <w:szCs w:val="28"/>
          <w:lang w:val="ru-RU"/>
        </w:rPr>
        <w:t>При</w:t>
      </w:r>
      <w:r w:rsidR="00796F91" w:rsidRPr="003173DE">
        <w:rPr>
          <w:rFonts w:cs="Times New Roman"/>
          <w:bCs/>
          <w:sz w:val="28"/>
          <w:szCs w:val="28"/>
          <w:lang w:val="ru-RU"/>
        </w:rPr>
        <w:t xml:space="preserve"> </w:t>
      </w:r>
      <w:r w:rsidRPr="003173DE">
        <w:rPr>
          <w:rFonts w:cs="Times New Roman"/>
          <w:bCs/>
          <w:sz w:val="28"/>
          <w:szCs w:val="28"/>
          <w:lang w:val="ru-RU"/>
        </w:rPr>
        <w:t>этом</w:t>
      </w:r>
      <w:r w:rsidR="00796F91" w:rsidRPr="003173DE">
        <w:rPr>
          <w:rFonts w:cs="Times New Roman"/>
          <w:bCs/>
          <w:sz w:val="28"/>
          <w:szCs w:val="28"/>
          <w:lang w:val="ru-RU"/>
        </w:rPr>
        <w:t xml:space="preserve"> </w:t>
      </w:r>
      <w:r w:rsidRPr="003173DE">
        <w:rPr>
          <w:rFonts w:cs="Times New Roman"/>
          <w:bCs/>
          <w:sz w:val="28"/>
          <w:szCs w:val="28"/>
          <w:lang w:val="ru-RU"/>
        </w:rPr>
        <w:t>речь</w:t>
      </w:r>
      <w:r w:rsidR="00796F91" w:rsidRPr="003173DE">
        <w:rPr>
          <w:rFonts w:cs="Times New Roman"/>
          <w:bCs/>
          <w:sz w:val="28"/>
          <w:szCs w:val="28"/>
          <w:lang w:val="ru-RU"/>
        </w:rPr>
        <w:t xml:space="preserve"> </w:t>
      </w:r>
      <w:r w:rsidRPr="003173DE">
        <w:rPr>
          <w:rFonts w:cs="Times New Roman"/>
          <w:bCs/>
          <w:sz w:val="28"/>
          <w:szCs w:val="28"/>
          <w:lang w:val="ru-RU"/>
        </w:rPr>
        <w:t>идет</w:t>
      </w:r>
      <w:r w:rsidR="00796F91" w:rsidRPr="003173DE">
        <w:rPr>
          <w:rFonts w:cs="Times New Roman"/>
          <w:bCs/>
          <w:sz w:val="28"/>
          <w:szCs w:val="28"/>
          <w:lang w:val="ru-RU"/>
        </w:rPr>
        <w:t xml:space="preserve"> </w:t>
      </w:r>
      <w:r w:rsidRPr="003173DE">
        <w:rPr>
          <w:rFonts w:cs="Times New Roman"/>
          <w:bCs/>
          <w:sz w:val="28"/>
          <w:szCs w:val="28"/>
          <w:lang w:val="ru-RU"/>
        </w:rPr>
        <w:t>о</w:t>
      </w:r>
      <w:r w:rsidR="00796F91" w:rsidRPr="003173DE">
        <w:rPr>
          <w:rFonts w:cs="Times New Roman"/>
          <w:bCs/>
          <w:sz w:val="28"/>
          <w:szCs w:val="28"/>
          <w:lang w:val="ru-RU"/>
        </w:rPr>
        <w:t xml:space="preserve"> </w:t>
      </w:r>
      <w:r w:rsidRPr="003173DE">
        <w:rPr>
          <w:rFonts w:cs="Times New Roman"/>
          <w:bCs/>
          <w:sz w:val="28"/>
          <w:szCs w:val="28"/>
          <w:lang w:val="ru-RU"/>
        </w:rPr>
        <w:t>государствах</w:t>
      </w:r>
      <w:r w:rsidR="00796F91" w:rsidRPr="003173DE">
        <w:rPr>
          <w:rFonts w:cs="Times New Roman"/>
          <w:bCs/>
          <w:sz w:val="28"/>
          <w:szCs w:val="28"/>
          <w:lang w:val="ru-RU"/>
        </w:rPr>
        <w:t xml:space="preserve"> </w:t>
      </w:r>
      <w:r w:rsidRPr="003173DE">
        <w:rPr>
          <w:rFonts w:cs="Times New Roman"/>
          <w:bCs/>
          <w:sz w:val="28"/>
          <w:szCs w:val="28"/>
          <w:lang w:val="ru-RU"/>
        </w:rPr>
        <w:t>с</w:t>
      </w:r>
      <w:r w:rsidR="00796F91" w:rsidRPr="003173DE">
        <w:rPr>
          <w:rFonts w:cs="Times New Roman"/>
          <w:bCs/>
          <w:sz w:val="28"/>
          <w:szCs w:val="28"/>
          <w:lang w:val="ru-RU"/>
        </w:rPr>
        <w:t xml:space="preserve"> </w:t>
      </w:r>
      <w:r w:rsidRPr="003173DE">
        <w:rPr>
          <w:rFonts w:cs="Times New Roman"/>
          <w:bCs/>
          <w:sz w:val="28"/>
          <w:szCs w:val="28"/>
          <w:lang w:val="ru-RU"/>
        </w:rPr>
        <w:t>совершенно</w:t>
      </w:r>
      <w:r w:rsidR="00796F91" w:rsidRPr="003173DE">
        <w:rPr>
          <w:rFonts w:cs="Times New Roman"/>
          <w:bCs/>
          <w:sz w:val="28"/>
          <w:szCs w:val="28"/>
          <w:lang w:val="ru-RU"/>
        </w:rPr>
        <w:t xml:space="preserve"> </w:t>
      </w:r>
      <w:r w:rsidRPr="003173DE">
        <w:rPr>
          <w:rFonts w:cs="Times New Roman"/>
          <w:bCs/>
          <w:sz w:val="28"/>
          <w:szCs w:val="28"/>
          <w:lang w:val="ru-RU"/>
        </w:rPr>
        <w:t>разной</w:t>
      </w:r>
      <w:r w:rsidR="00796F91" w:rsidRPr="003173DE">
        <w:rPr>
          <w:rFonts w:cs="Times New Roman"/>
          <w:bCs/>
          <w:sz w:val="28"/>
          <w:szCs w:val="28"/>
          <w:lang w:val="ru-RU"/>
        </w:rPr>
        <w:t xml:space="preserve"> </w:t>
      </w:r>
      <w:r w:rsidRPr="003173DE">
        <w:rPr>
          <w:rFonts w:cs="Times New Roman"/>
          <w:bCs/>
          <w:sz w:val="28"/>
          <w:szCs w:val="28"/>
          <w:lang w:val="ru-RU"/>
        </w:rPr>
        <w:t>судьбой.</w:t>
      </w:r>
      <w:r w:rsidR="00796F91" w:rsidRPr="003173DE">
        <w:rPr>
          <w:rFonts w:cs="Times New Roman"/>
          <w:bCs/>
          <w:sz w:val="28"/>
          <w:szCs w:val="28"/>
          <w:lang w:val="ru-RU"/>
        </w:rPr>
        <w:t xml:space="preserve"> </w:t>
      </w:r>
      <w:r w:rsidRPr="003173DE">
        <w:rPr>
          <w:rFonts w:cs="Times New Roman"/>
          <w:bCs/>
          <w:sz w:val="28"/>
          <w:szCs w:val="28"/>
          <w:lang w:val="ru-RU"/>
        </w:rPr>
        <w:t>Это</w:t>
      </w:r>
      <w:r w:rsidR="00796F91" w:rsidRPr="003173DE">
        <w:rPr>
          <w:rFonts w:cs="Times New Roman"/>
          <w:bCs/>
          <w:sz w:val="28"/>
          <w:szCs w:val="28"/>
          <w:lang w:val="ru-RU"/>
        </w:rPr>
        <w:t xml:space="preserve"> </w:t>
      </w:r>
      <w:r w:rsidRPr="003173DE">
        <w:rPr>
          <w:rFonts w:cs="Times New Roman"/>
          <w:bCs/>
          <w:sz w:val="28"/>
          <w:szCs w:val="28"/>
          <w:lang w:val="ru-RU"/>
        </w:rPr>
        <w:t>наследники</w:t>
      </w:r>
      <w:r w:rsidR="00796F91" w:rsidRPr="003173DE">
        <w:rPr>
          <w:rFonts w:cs="Times New Roman"/>
          <w:bCs/>
          <w:sz w:val="28"/>
          <w:szCs w:val="28"/>
          <w:lang w:val="ru-RU"/>
        </w:rPr>
        <w:t xml:space="preserve"> </w:t>
      </w:r>
      <w:r w:rsidRPr="003173DE">
        <w:rPr>
          <w:rFonts w:cs="Times New Roman"/>
          <w:bCs/>
          <w:sz w:val="28"/>
          <w:szCs w:val="28"/>
          <w:lang w:val="ru-RU"/>
        </w:rPr>
        <w:t>бывших</w:t>
      </w:r>
      <w:r w:rsidR="00796F91" w:rsidRPr="003173DE">
        <w:rPr>
          <w:rFonts w:cs="Times New Roman"/>
          <w:bCs/>
          <w:sz w:val="28"/>
          <w:szCs w:val="28"/>
          <w:lang w:val="ru-RU"/>
        </w:rPr>
        <w:t xml:space="preserve"> </w:t>
      </w:r>
      <w:r w:rsidRPr="003173DE">
        <w:rPr>
          <w:rFonts w:cs="Times New Roman"/>
          <w:bCs/>
          <w:sz w:val="28"/>
          <w:szCs w:val="28"/>
          <w:lang w:val="ru-RU"/>
        </w:rPr>
        <w:t>империй</w:t>
      </w:r>
      <w:r w:rsidR="00796F91" w:rsidRPr="003173DE">
        <w:rPr>
          <w:rFonts w:cs="Times New Roman"/>
          <w:bCs/>
          <w:sz w:val="28"/>
          <w:szCs w:val="28"/>
          <w:lang w:val="ru-RU"/>
        </w:rPr>
        <w:t xml:space="preserve"> </w:t>
      </w:r>
      <w:r w:rsidR="00CE25FB" w:rsidRPr="003173DE">
        <w:rPr>
          <w:rFonts w:cs="Times New Roman"/>
          <w:bCs/>
          <w:sz w:val="28"/>
          <w:szCs w:val="28"/>
        </w:rPr>
        <w:t>XIX</w:t>
      </w:r>
      <w:r w:rsidR="00796F91" w:rsidRPr="003173DE">
        <w:rPr>
          <w:rFonts w:cs="Times New Roman"/>
          <w:bCs/>
          <w:sz w:val="28"/>
          <w:szCs w:val="28"/>
          <w:lang w:val="ru-RU"/>
        </w:rPr>
        <w:t xml:space="preserve"> </w:t>
      </w:r>
      <w:r w:rsidR="00CE25FB" w:rsidRPr="003173DE">
        <w:rPr>
          <w:rFonts w:cs="Times New Roman"/>
          <w:bCs/>
          <w:sz w:val="28"/>
          <w:szCs w:val="28"/>
          <w:lang w:val="ru-RU"/>
        </w:rPr>
        <w:t>века</w:t>
      </w:r>
      <w:r w:rsidRPr="003173DE">
        <w:rPr>
          <w:rFonts w:cs="Times New Roman"/>
          <w:bCs/>
          <w:sz w:val="28"/>
          <w:szCs w:val="28"/>
          <w:lang w:val="ru-RU"/>
        </w:rPr>
        <w:t>,</w:t>
      </w:r>
      <w:r w:rsidR="00796F91" w:rsidRPr="003173DE">
        <w:rPr>
          <w:rFonts w:cs="Times New Roman"/>
          <w:bCs/>
          <w:sz w:val="28"/>
          <w:szCs w:val="28"/>
          <w:lang w:val="ru-RU"/>
        </w:rPr>
        <w:t xml:space="preserve"> </w:t>
      </w:r>
      <w:r w:rsidR="00CE25FB" w:rsidRPr="003173DE">
        <w:rPr>
          <w:rFonts w:cs="Times New Roman"/>
          <w:bCs/>
          <w:sz w:val="28"/>
          <w:szCs w:val="28"/>
          <w:lang w:val="ru-RU"/>
        </w:rPr>
        <w:t>страны</w:t>
      </w:r>
      <w:r w:rsidR="00796F91" w:rsidRPr="003173DE">
        <w:rPr>
          <w:rFonts w:cs="Times New Roman"/>
          <w:bCs/>
          <w:sz w:val="28"/>
          <w:szCs w:val="28"/>
          <w:lang w:val="ru-RU"/>
        </w:rPr>
        <w:t xml:space="preserve"> </w:t>
      </w:r>
      <w:r w:rsidR="00CE25FB" w:rsidRPr="003173DE">
        <w:rPr>
          <w:rFonts w:cs="Times New Roman"/>
          <w:bCs/>
          <w:sz w:val="28"/>
          <w:szCs w:val="28"/>
          <w:lang w:val="ru-RU"/>
        </w:rPr>
        <w:t>Скандинавии,</w:t>
      </w:r>
      <w:r w:rsidR="00796F91" w:rsidRPr="003173DE">
        <w:rPr>
          <w:rFonts w:cs="Times New Roman"/>
          <w:bCs/>
          <w:sz w:val="28"/>
          <w:szCs w:val="28"/>
          <w:lang w:val="ru-RU"/>
        </w:rPr>
        <w:t xml:space="preserve"> </w:t>
      </w:r>
      <w:r w:rsidR="00CE25FB" w:rsidRPr="003173DE">
        <w:rPr>
          <w:rFonts w:cs="Times New Roman"/>
          <w:bCs/>
          <w:sz w:val="28"/>
          <w:szCs w:val="28"/>
          <w:lang w:val="ru-RU"/>
        </w:rPr>
        <w:t>бывшие</w:t>
      </w:r>
      <w:r w:rsidR="00796F91" w:rsidRPr="003173DE">
        <w:rPr>
          <w:rFonts w:cs="Times New Roman"/>
          <w:bCs/>
          <w:sz w:val="28"/>
          <w:szCs w:val="28"/>
          <w:lang w:val="ru-RU"/>
        </w:rPr>
        <w:t xml:space="preserve"> </w:t>
      </w:r>
      <w:r w:rsidR="00CE25FB" w:rsidRPr="003173DE">
        <w:rPr>
          <w:rFonts w:cs="Times New Roman"/>
          <w:bCs/>
          <w:sz w:val="28"/>
          <w:szCs w:val="28"/>
          <w:lang w:val="ru-RU"/>
        </w:rPr>
        <w:t>социалистические</w:t>
      </w:r>
      <w:r w:rsidR="00796F91" w:rsidRPr="003173DE">
        <w:rPr>
          <w:rFonts w:cs="Times New Roman"/>
          <w:bCs/>
          <w:sz w:val="28"/>
          <w:szCs w:val="28"/>
          <w:lang w:val="ru-RU"/>
        </w:rPr>
        <w:t xml:space="preserve"> </w:t>
      </w:r>
      <w:r w:rsidR="00CE25FB" w:rsidRPr="003173DE">
        <w:rPr>
          <w:rFonts w:cs="Times New Roman"/>
          <w:bCs/>
          <w:sz w:val="28"/>
          <w:szCs w:val="28"/>
          <w:lang w:val="ru-RU"/>
        </w:rPr>
        <w:t>страны</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00CE25FB"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00CE25FB" w:rsidRPr="003173DE">
        <w:rPr>
          <w:rFonts w:cs="Times New Roman"/>
          <w:bCs/>
          <w:sz w:val="28"/>
          <w:szCs w:val="28"/>
          <w:lang w:val="ru-RU"/>
        </w:rPr>
        <w:t>чьи</w:t>
      </w:r>
      <w:r w:rsidR="00796F91" w:rsidRPr="003173DE">
        <w:rPr>
          <w:rFonts w:cs="Times New Roman"/>
          <w:bCs/>
          <w:sz w:val="28"/>
          <w:szCs w:val="28"/>
          <w:lang w:val="ru-RU"/>
        </w:rPr>
        <w:t xml:space="preserve"> </w:t>
      </w:r>
      <w:r w:rsidR="00CE25FB" w:rsidRPr="003173DE">
        <w:rPr>
          <w:rFonts w:cs="Times New Roman"/>
          <w:bCs/>
          <w:sz w:val="28"/>
          <w:szCs w:val="28"/>
          <w:lang w:val="ru-RU"/>
        </w:rPr>
        <w:t>территории</w:t>
      </w:r>
      <w:r w:rsidR="00796F91" w:rsidRPr="003173DE">
        <w:rPr>
          <w:rFonts w:cs="Times New Roman"/>
          <w:bCs/>
          <w:sz w:val="28"/>
          <w:szCs w:val="28"/>
          <w:lang w:val="ru-RU"/>
        </w:rPr>
        <w:t xml:space="preserve"> </w:t>
      </w:r>
      <w:r w:rsidR="00CE25FB" w:rsidRPr="003173DE">
        <w:rPr>
          <w:rFonts w:cs="Times New Roman"/>
          <w:bCs/>
          <w:sz w:val="28"/>
          <w:szCs w:val="28"/>
          <w:lang w:val="ru-RU"/>
        </w:rPr>
        <w:t>совсем</w:t>
      </w:r>
      <w:r w:rsidR="00796F91" w:rsidRPr="003173DE">
        <w:rPr>
          <w:rFonts w:cs="Times New Roman"/>
          <w:bCs/>
          <w:sz w:val="28"/>
          <w:szCs w:val="28"/>
          <w:lang w:val="ru-RU"/>
        </w:rPr>
        <w:t xml:space="preserve"> </w:t>
      </w:r>
      <w:r w:rsidR="00CE25FB" w:rsidRPr="003173DE">
        <w:rPr>
          <w:rFonts w:cs="Times New Roman"/>
          <w:bCs/>
          <w:sz w:val="28"/>
          <w:szCs w:val="28"/>
          <w:lang w:val="ru-RU"/>
        </w:rPr>
        <w:t>недавно</w:t>
      </w:r>
      <w:r w:rsidR="00796F91" w:rsidRPr="003173DE">
        <w:rPr>
          <w:rFonts w:cs="Times New Roman"/>
          <w:bCs/>
          <w:sz w:val="28"/>
          <w:szCs w:val="28"/>
          <w:lang w:val="ru-RU"/>
        </w:rPr>
        <w:t xml:space="preserve"> </w:t>
      </w:r>
      <w:r w:rsidR="00CE25FB" w:rsidRPr="003173DE">
        <w:rPr>
          <w:rFonts w:cs="Times New Roman"/>
          <w:bCs/>
          <w:sz w:val="28"/>
          <w:szCs w:val="28"/>
          <w:lang w:val="ru-RU"/>
        </w:rPr>
        <w:t>были</w:t>
      </w:r>
      <w:r w:rsidR="00796F91" w:rsidRPr="003173DE">
        <w:rPr>
          <w:rFonts w:cs="Times New Roman"/>
          <w:bCs/>
          <w:sz w:val="28"/>
          <w:szCs w:val="28"/>
          <w:lang w:val="ru-RU"/>
        </w:rPr>
        <w:t xml:space="preserve"> </w:t>
      </w:r>
      <w:r w:rsidR="00CE25FB" w:rsidRPr="003173DE">
        <w:rPr>
          <w:rFonts w:cs="Times New Roman"/>
          <w:bCs/>
          <w:sz w:val="28"/>
          <w:szCs w:val="28"/>
          <w:lang w:val="ru-RU"/>
        </w:rPr>
        <w:t>частью</w:t>
      </w:r>
      <w:r w:rsidR="00796F91" w:rsidRPr="003173DE">
        <w:rPr>
          <w:rFonts w:cs="Times New Roman"/>
          <w:bCs/>
          <w:sz w:val="28"/>
          <w:szCs w:val="28"/>
          <w:lang w:val="ru-RU"/>
        </w:rPr>
        <w:t xml:space="preserve"> </w:t>
      </w:r>
      <w:r w:rsidR="00CE25FB" w:rsidRPr="003173DE">
        <w:rPr>
          <w:rFonts w:cs="Times New Roman"/>
          <w:bCs/>
          <w:sz w:val="28"/>
          <w:szCs w:val="28"/>
          <w:lang w:val="ru-RU"/>
        </w:rPr>
        <w:t>СССР.</w:t>
      </w:r>
      <w:r w:rsidR="00796F91" w:rsidRPr="003173DE">
        <w:rPr>
          <w:rFonts w:cs="Times New Roman"/>
          <w:bCs/>
          <w:sz w:val="28"/>
          <w:szCs w:val="28"/>
          <w:lang w:val="ru-RU"/>
        </w:rPr>
        <w:t xml:space="preserve"> </w:t>
      </w:r>
    </w:p>
    <w:p w14:paraId="34C1F7DA" w14:textId="04CB48E4" w:rsidR="005C7348" w:rsidRPr="002E5FAC" w:rsidRDefault="001E6321" w:rsidP="00225637">
      <w:pPr>
        <w:pStyle w:val="a3"/>
        <w:spacing w:line="360" w:lineRule="auto"/>
        <w:ind w:left="0" w:firstLine="851"/>
        <w:jc w:val="both"/>
        <w:rPr>
          <w:rFonts w:cs="Times New Roman"/>
          <w:sz w:val="28"/>
          <w:szCs w:val="28"/>
          <w:lang w:val="ru-RU"/>
        </w:rPr>
      </w:pPr>
      <w:r>
        <w:rPr>
          <w:rFonts w:cs="Times New Roman"/>
          <w:sz w:val="28"/>
          <w:szCs w:val="28"/>
          <w:lang w:val="ru-RU"/>
        </w:rPr>
        <w:t>Так,</w:t>
      </w:r>
      <w:r w:rsidR="00796F91" w:rsidRPr="002E5FAC">
        <w:rPr>
          <w:rFonts w:cs="Times New Roman"/>
          <w:sz w:val="28"/>
          <w:szCs w:val="28"/>
          <w:lang w:val="ru-RU"/>
        </w:rPr>
        <w:t xml:space="preserve"> </w:t>
      </w:r>
      <w:r w:rsidR="001C190F" w:rsidRPr="002E5FAC">
        <w:rPr>
          <w:rFonts w:cs="Times New Roman"/>
          <w:sz w:val="28"/>
          <w:szCs w:val="28"/>
          <w:lang w:val="ru-RU"/>
        </w:rPr>
        <w:t>в</w:t>
      </w:r>
      <w:r w:rsidR="00796F91" w:rsidRPr="002E5FAC">
        <w:rPr>
          <w:rFonts w:cs="Times New Roman"/>
          <w:sz w:val="28"/>
          <w:szCs w:val="28"/>
          <w:lang w:val="ru-RU"/>
        </w:rPr>
        <w:t xml:space="preserve"> </w:t>
      </w:r>
      <w:r w:rsidR="001C190F" w:rsidRPr="002E5FAC">
        <w:rPr>
          <w:rFonts w:cs="Times New Roman"/>
          <w:sz w:val="28"/>
          <w:szCs w:val="28"/>
          <w:lang w:val="ru-RU"/>
        </w:rPr>
        <w:t>1803</w:t>
      </w:r>
      <w:r w:rsidR="00796F91" w:rsidRPr="002E5FAC">
        <w:rPr>
          <w:rFonts w:cs="Times New Roman"/>
          <w:sz w:val="28"/>
          <w:szCs w:val="28"/>
          <w:lang w:val="ru-RU"/>
        </w:rPr>
        <w:t xml:space="preserve"> </w:t>
      </w:r>
      <w:r w:rsidR="001C190F" w:rsidRPr="002E5FAC">
        <w:rPr>
          <w:rFonts w:cs="Times New Roman"/>
          <w:sz w:val="28"/>
          <w:szCs w:val="28"/>
          <w:lang w:val="ru-RU"/>
        </w:rPr>
        <w:t>году</w:t>
      </w:r>
      <w:r w:rsidR="00796F91" w:rsidRPr="002E5FAC">
        <w:rPr>
          <w:rFonts w:cs="Times New Roman"/>
          <w:sz w:val="28"/>
          <w:szCs w:val="28"/>
          <w:lang w:val="ru-RU"/>
        </w:rPr>
        <w:t xml:space="preserve"> </w:t>
      </w:r>
      <w:r w:rsidR="001C190F" w:rsidRPr="002E5FAC">
        <w:rPr>
          <w:rFonts w:cs="Times New Roman"/>
          <w:sz w:val="28"/>
          <w:szCs w:val="28"/>
          <w:lang w:val="ru-RU"/>
        </w:rPr>
        <w:t>Священная</w:t>
      </w:r>
      <w:r w:rsidR="00796F91" w:rsidRPr="002E5FAC">
        <w:rPr>
          <w:rFonts w:cs="Times New Roman"/>
          <w:sz w:val="28"/>
          <w:szCs w:val="28"/>
          <w:lang w:val="ru-RU"/>
        </w:rPr>
        <w:t xml:space="preserve"> </w:t>
      </w:r>
      <w:r w:rsidR="001C190F" w:rsidRPr="002E5FAC">
        <w:rPr>
          <w:rFonts w:cs="Times New Roman"/>
          <w:sz w:val="28"/>
          <w:szCs w:val="28"/>
          <w:lang w:val="ru-RU"/>
        </w:rPr>
        <w:t>Римская</w:t>
      </w:r>
      <w:r w:rsidR="00796F91" w:rsidRPr="002E5FAC">
        <w:rPr>
          <w:rFonts w:cs="Times New Roman"/>
          <w:sz w:val="28"/>
          <w:szCs w:val="28"/>
          <w:lang w:val="ru-RU"/>
        </w:rPr>
        <w:t xml:space="preserve"> </w:t>
      </w:r>
      <w:r w:rsidR="001C190F" w:rsidRPr="002E5FAC">
        <w:rPr>
          <w:rFonts w:cs="Times New Roman"/>
          <w:sz w:val="28"/>
          <w:szCs w:val="28"/>
          <w:lang w:val="ru-RU"/>
        </w:rPr>
        <w:t>Империя</w:t>
      </w:r>
      <w:r w:rsidR="00796F91" w:rsidRPr="002E5FAC">
        <w:rPr>
          <w:rFonts w:cs="Times New Roman"/>
          <w:sz w:val="28"/>
          <w:szCs w:val="28"/>
          <w:lang w:val="ru-RU"/>
        </w:rPr>
        <w:t xml:space="preserve"> </w:t>
      </w:r>
      <w:r w:rsidR="001C190F" w:rsidRPr="002E5FAC">
        <w:rPr>
          <w:rFonts w:cs="Times New Roman"/>
          <w:sz w:val="28"/>
          <w:szCs w:val="28"/>
          <w:lang w:val="ru-RU"/>
        </w:rPr>
        <w:t>германской</w:t>
      </w:r>
      <w:r w:rsidR="00796F91" w:rsidRPr="002E5FAC">
        <w:rPr>
          <w:rFonts w:cs="Times New Roman"/>
          <w:sz w:val="28"/>
          <w:szCs w:val="28"/>
          <w:lang w:val="ru-RU"/>
        </w:rPr>
        <w:t xml:space="preserve"> </w:t>
      </w:r>
      <w:r w:rsidR="001C190F" w:rsidRPr="002E5FAC">
        <w:rPr>
          <w:rFonts w:cs="Times New Roman"/>
          <w:sz w:val="28"/>
          <w:szCs w:val="28"/>
          <w:lang w:val="ru-RU"/>
        </w:rPr>
        <w:t>нации</w:t>
      </w:r>
      <w:r w:rsidR="00796F91" w:rsidRPr="002E5FAC">
        <w:rPr>
          <w:rFonts w:cs="Times New Roman"/>
          <w:sz w:val="28"/>
          <w:szCs w:val="28"/>
          <w:lang w:val="ru-RU"/>
        </w:rPr>
        <w:t xml:space="preserve"> </w:t>
      </w:r>
      <w:r w:rsidR="005C7348" w:rsidRPr="002E5FAC">
        <w:rPr>
          <w:rFonts w:cs="Times New Roman"/>
          <w:sz w:val="28"/>
          <w:szCs w:val="28"/>
          <w:lang w:val="ru-RU"/>
        </w:rPr>
        <w:t>экспроприировала</w:t>
      </w:r>
      <w:r w:rsidR="00796F91" w:rsidRPr="002E5FAC">
        <w:rPr>
          <w:rFonts w:cs="Times New Roman"/>
          <w:sz w:val="28"/>
          <w:szCs w:val="28"/>
          <w:lang w:val="ru-RU"/>
        </w:rPr>
        <w:t xml:space="preserve"> </w:t>
      </w:r>
      <w:r w:rsidR="005C7348" w:rsidRPr="002E5FAC">
        <w:rPr>
          <w:rFonts w:cs="Times New Roman"/>
          <w:sz w:val="28"/>
          <w:szCs w:val="28"/>
          <w:lang w:val="ru-RU"/>
        </w:rPr>
        <w:t>старую</w:t>
      </w:r>
      <w:r w:rsidR="00796F91" w:rsidRPr="002E5FAC">
        <w:rPr>
          <w:rFonts w:cs="Times New Roman"/>
          <w:sz w:val="28"/>
          <w:szCs w:val="28"/>
          <w:lang w:val="ru-RU"/>
        </w:rPr>
        <w:t xml:space="preserve"> </w:t>
      </w:r>
      <w:r w:rsidR="005C7348" w:rsidRPr="002E5FAC">
        <w:rPr>
          <w:rFonts w:cs="Times New Roman"/>
          <w:sz w:val="28"/>
          <w:szCs w:val="28"/>
          <w:lang w:val="ru-RU"/>
        </w:rPr>
        <w:t>императорскую</w:t>
      </w:r>
      <w:r w:rsidR="00796F91" w:rsidRPr="002E5FAC">
        <w:rPr>
          <w:rFonts w:cs="Times New Roman"/>
          <w:sz w:val="28"/>
          <w:szCs w:val="28"/>
          <w:lang w:val="ru-RU"/>
        </w:rPr>
        <w:t xml:space="preserve"> </w:t>
      </w:r>
      <w:r w:rsidR="005C7348" w:rsidRPr="002E5FAC">
        <w:rPr>
          <w:rFonts w:cs="Times New Roman"/>
          <w:sz w:val="28"/>
          <w:szCs w:val="28"/>
          <w:lang w:val="ru-RU"/>
        </w:rPr>
        <w:t>церковь</w:t>
      </w:r>
      <w:r w:rsidR="00796F91" w:rsidRPr="002E5FAC">
        <w:rPr>
          <w:rFonts w:cs="Times New Roman"/>
          <w:sz w:val="28"/>
          <w:szCs w:val="28"/>
          <w:lang w:val="ru-RU"/>
        </w:rPr>
        <w:t xml:space="preserve"> </w:t>
      </w:r>
      <w:r w:rsidR="005C7348" w:rsidRPr="002E5FAC">
        <w:rPr>
          <w:rFonts w:cs="Times New Roman"/>
          <w:sz w:val="28"/>
          <w:szCs w:val="28"/>
          <w:lang w:val="ru-RU"/>
        </w:rPr>
        <w:t>с</w:t>
      </w:r>
      <w:r w:rsidR="00796F91" w:rsidRPr="002E5FAC">
        <w:rPr>
          <w:rFonts w:cs="Times New Roman"/>
          <w:sz w:val="28"/>
          <w:szCs w:val="28"/>
          <w:lang w:val="ru-RU"/>
        </w:rPr>
        <w:t xml:space="preserve"> </w:t>
      </w:r>
      <w:r w:rsidR="005C7348" w:rsidRPr="002E5FAC">
        <w:rPr>
          <w:rFonts w:cs="Times New Roman"/>
          <w:sz w:val="28"/>
          <w:szCs w:val="28"/>
          <w:lang w:val="ru-RU"/>
        </w:rPr>
        <w:t>ее</w:t>
      </w:r>
      <w:r w:rsidR="00796F91" w:rsidRPr="002E5FAC">
        <w:rPr>
          <w:rFonts w:cs="Times New Roman"/>
          <w:sz w:val="28"/>
          <w:szCs w:val="28"/>
          <w:lang w:val="ru-RU"/>
        </w:rPr>
        <w:t xml:space="preserve"> </w:t>
      </w:r>
      <w:r w:rsidR="005C7348" w:rsidRPr="002E5FAC">
        <w:rPr>
          <w:rFonts w:cs="Times New Roman"/>
          <w:sz w:val="28"/>
          <w:szCs w:val="28"/>
          <w:lang w:val="ru-RU"/>
        </w:rPr>
        <w:t>огромным</w:t>
      </w:r>
      <w:r w:rsidR="00796F91" w:rsidRPr="002E5FAC">
        <w:rPr>
          <w:rFonts w:cs="Times New Roman"/>
          <w:sz w:val="28"/>
          <w:szCs w:val="28"/>
          <w:lang w:val="ru-RU"/>
        </w:rPr>
        <w:t xml:space="preserve"> </w:t>
      </w:r>
      <w:r w:rsidR="005C7348" w:rsidRPr="002E5FAC">
        <w:rPr>
          <w:rFonts w:cs="Times New Roman"/>
          <w:sz w:val="28"/>
          <w:szCs w:val="28"/>
          <w:lang w:val="ru-RU"/>
        </w:rPr>
        <w:t>имуществом:</w:t>
      </w:r>
      <w:r w:rsidR="00796F91" w:rsidRPr="002E5FAC">
        <w:rPr>
          <w:rFonts w:cs="Times New Roman"/>
          <w:sz w:val="28"/>
          <w:szCs w:val="28"/>
          <w:lang w:val="ru-RU"/>
        </w:rPr>
        <w:t xml:space="preserve"> </w:t>
      </w:r>
      <w:r w:rsidR="005C7348" w:rsidRPr="002E5FAC">
        <w:rPr>
          <w:rFonts w:cs="Times New Roman"/>
          <w:sz w:val="28"/>
          <w:szCs w:val="28"/>
          <w:lang w:val="ru-RU"/>
        </w:rPr>
        <w:t>четыре</w:t>
      </w:r>
      <w:r w:rsidR="00796F91" w:rsidRPr="002E5FAC">
        <w:rPr>
          <w:rFonts w:cs="Times New Roman"/>
          <w:sz w:val="28"/>
          <w:szCs w:val="28"/>
          <w:lang w:val="ru-RU"/>
        </w:rPr>
        <w:t xml:space="preserve"> </w:t>
      </w:r>
      <w:r w:rsidR="005C7348" w:rsidRPr="002E5FAC">
        <w:rPr>
          <w:rFonts w:cs="Times New Roman"/>
          <w:sz w:val="28"/>
          <w:szCs w:val="28"/>
          <w:lang w:val="ru-RU"/>
        </w:rPr>
        <w:t>архиепископства,</w:t>
      </w:r>
      <w:r w:rsidR="00796F91" w:rsidRPr="002E5FAC">
        <w:rPr>
          <w:rFonts w:cs="Times New Roman"/>
          <w:sz w:val="28"/>
          <w:szCs w:val="28"/>
          <w:lang w:val="ru-RU"/>
        </w:rPr>
        <w:t xml:space="preserve"> </w:t>
      </w:r>
      <w:r w:rsidR="005C7348" w:rsidRPr="002E5FAC">
        <w:rPr>
          <w:rFonts w:cs="Times New Roman"/>
          <w:sz w:val="28"/>
          <w:szCs w:val="28"/>
          <w:lang w:val="ru-RU"/>
        </w:rPr>
        <w:t>18</w:t>
      </w:r>
      <w:r w:rsidR="00796F91" w:rsidRPr="002E5FAC">
        <w:rPr>
          <w:rFonts w:cs="Times New Roman"/>
          <w:sz w:val="28"/>
          <w:szCs w:val="28"/>
          <w:lang w:val="ru-RU"/>
        </w:rPr>
        <w:t xml:space="preserve"> </w:t>
      </w:r>
      <w:r w:rsidR="005C7348" w:rsidRPr="002E5FAC">
        <w:rPr>
          <w:rFonts w:cs="Times New Roman"/>
          <w:sz w:val="28"/>
          <w:szCs w:val="28"/>
          <w:lang w:val="ru-RU"/>
        </w:rPr>
        <w:t>епархий,</w:t>
      </w:r>
      <w:r w:rsidR="00796F91" w:rsidRPr="002E5FAC">
        <w:rPr>
          <w:rFonts w:cs="Times New Roman"/>
          <w:sz w:val="28"/>
          <w:szCs w:val="28"/>
          <w:lang w:val="ru-RU"/>
        </w:rPr>
        <w:t xml:space="preserve"> </w:t>
      </w:r>
      <w:r w:rsidR="005C7348" w:rsidRPr="002E5FAC">
        <w:rPr>
          <w:rFonts w:cs="Times New Roman"/>
          <w:sz w:val="28"/>
          <w:szCs w:val="28"/>
          <w:lang w:val="ru-RU"/>
        </w:rPr>
        <w:t>80</w:t>
      </w:r>
      <w:r w:rsidR="00796F91" w:rsidRPr="002E5FAC">
        <w:rPr>
          <w:rFonts w:cs="Times New Roman"/>
          <w:sz w:val="28"/>
          <w:szCs w:val="28"/>
          <w:lang w:val="ru-RU"/>
        </w:rPr>
        <w:t xml:space="preserve"> </w:t>
      </w:r>
      <w:r w:rsidR="005C7348" w:rsidRPr="002E5FAC">
        <w:rPr>
          <w:rFonts w:cs="Times New Roman"/>
          <w:sz w:val="28"/>
          <w:szCs w:val="28"/>
          <w:lang w:val="ru-RU"/>
        </w:rPr>
        <w:t>имперских</w:t>
      </w:r>
      <w:r w:rsidR="00796F91" w:rsidRPr="002E5FAC">
        <w:rPr>
          <w:rFonts w:cs="Times New Roman"/>
          <w:sz w:val="28"/>
          <w:szCs w:val="28"/>
          <w:lang w:val="ru-RU"/>
        </w:rPr>
        <w:t xml:space="preserve"> </w:t>
      </w:r>
      <w:r w:rsidR="005C7348" w:rsidRPr="002E5FAC">
        <w:rPr>
          <w:rFonts w:cs="Times New Roman"/>
          <w:sz w:val="28"/>
          <w:szCs w:val="28"/>
          <w:lang w:val="ru-RU"/>
        </w:rPr>
        <w:t>аббатств</w:t>
      </w:r>
      <w:r w:rsidR="00796F91" w:rsidRPr="002E5FAC">
        <w:rPr>
          <w:rFonts w:cs="Times New Roman"/>
          <w:sz w:val="28"/>
          <w:szCs w:val="28"/>
          <w:lang w:val="ru-RU"/>
        </w:rPr>
        <w:t xml:space="preserve"> </w:t>
      </w:r>
      <w:r w:rsidR="005C7348" w:rsidRPr="002E5FAC">
        <w:rPr>
          <w:rFonts w:cs="Times New Roman"/>
          <w:sz w:val="28"/>
          <w:szCs w:val="28"/>
          <w:lang w:val="ru-RU"/>
        </w:rPr>
        <w:t>и</w:t>
      </w:r>
      <w:r w:rsidR="00796F91" w:rsidRPr="002E5FAC">
        <w:rPr>
          <w:rFonts w:cs="Times New Roman"/>
          <w:sz w:val="28"/>
          <w:szCs w:val="28"/>
          <w:lang w:val="ru-RU"/>
        </w:rPr>
        <w:t xml:space="preserve"> </w:t>
      </w:r>
      <w:r w:rsidR="005C7348" w:rsidRPr="002E5FAC">
        <w:rPr>
          <w:rFonts w:cs="Times New Roman"/>
          <w:sz w:val="28"/>
          <w:szCs w:val="28"/>
          <w:lang w:val="ru-RU"/>
        </w:rPr>
        <w:t>более</w:t>
      </w:r>
      <w:r w:rsidR="00796F91" w:rsidRPr="002E5FAC">
        <w:rPr>
          <w:rFonts w:cs="Times New Roman"/>
          <w:sz w:val="28"/>
          <w:szCs w:val="28"/>
          <w:lang w:val="ru-RU"/>
        </w:rPr>
        <w:t xml:space="preserve"> </w:t>
      </w:r>
      <w:r w:rsidR="005C7348" w:rsidRPr="002E5FAC">
        <w:rPr>
          <w:rFonts w:cs="Times New Roman"/>
          <w:sz w:val="28"/>
          <w:szCs w:val="28"/>
          <w:lang w:val="ru-RU"/>
        </w:rPr>
        <w:t>200</w:t>
      </w:r>
      <w:r w:rsidR="00796F91" w:rsidRPr="002E5FAC">
        <w:rPr>
          <w:rFonts w:cs="Times New Roman"/>
          <w:sz w:val="28"/>
          <w:szCs w:val="28"/>
          <w:lang w:val="ru-RU"/>
        </w:rPr>
        <w:t xml:space="preserve"> </w:t>
      </w:r>
      <w:r w:rsidR="005C7348" w:rsidRPr="002E5FAC">
        <w:rPr>
          <w:rFonts w:cs="Times New Roman"/>
          <w:sz w:val="28"/>
          <w:szCs w:val="28"/>
          <w:lang w:val="ru-RU"/>
        </w:rPr>
        <w:t>монастырей.</w:t>
      </w:r>
      <w:r w:rsidR="00796F91" w:rsidRPr="002E5FAC">
        <w:rPr>
          <w:rFonts w:cs="Times New Roman"/>
          <w:sz w:val="28"/>
          <w:szCs w:val="28"/>
          <w:lang w:val="ru-RU"/>
        </w:rPr>
        <w:t xml:space="preserve"> </w:t>
      </w:r>
      <w:r w:rsidR="005C7348" w:rsidRPr="002E5FAC">
        <w:rPr>
          <w:rFonts w:cs="Times New Roman"/>
          <w:sz w:val="28"/>
          <w:szCs w:val="28"/>
          <w:lang w:val="ru-RU"/>
        </w:rPr>
        <w:t>Этой</w:t>
      </w:r>
      <w:r w:rsidR="00796F91" w:rsidRPr="002E5FAC">
        <w:rPr>
          <w:rFonts w:cs="Times New Roman"/>
          <w:sz w:val="28"/>
          <w:szCs w:val="28"/>
          <w:lang w:val="ru-RU"/>
        </w:rPr>
        <w:t xml:space="preserve"> </w:t>
      </w:r>
      <w:r w:rsidR="005C7348" w:rsidRPr="002E5FAC">
        <w:rPr>
          <w:rFonts w:cs="Times New Roman"/>
          <w:sz w:val="28"/>
          <w:szCs w:val="28"/>
          <w:lang w:val="ru-RU"/>
        </w:rPr>
        <w:t>недвижимостью</w:t>
      </w:r>
      <w:r w:rsidR="00796F91" w:rsidRPr="002E5FAC">
        <w:rPr>
          <w:rFonts w:cs="Times New Roman"/>
          <w:sz w:val="28"/>
          <w:szCs w:val="28"/>
          <w:lang w:val="ru-RU"/>
        </w:rPr>
        <w:t xml:space="preserve"> </w:t>
      </w:r>
      <w:r w:rsidR="005C7348" w:rsidRPr="002E5FAC">
        <w:rPr>
          <w:rFonts w:cs="Times New Roman"/>
          <w:sz w:val="28"/>
          <w:szCs w:val="28"/>
          <w:lang w:val="ru-RU"/>
        </w:rPr>
        <w:t>светские</w:t>
      </w:r>
      <w:r w:rsidR="00796F91" w:rsidRPr="002E5FAC">
        <w:rPr>
          <w:rFonts w:cs="Times New Roman"/>
          <w:sz w:val="28"/>
          <w:szCs w:val="28"/>
          <w:lang w:val="ru-RU"/>
        </w:rPr>
        <w:t xml:space="preserve"> </w:t>
      </w:r>
      <w:r w:rsidR="005C7348" w:rsidRPr="002E5FAC">
        <w:rPr>
          <w:rFonts w:cs="Times New Roman"/>
          <w:sz w:val="28"/>
          <w:szCs w:val="28"/>
          <w:lang w:val="ru-RU"/>
        </w:rPr>
        <w:t>князья</w:t>
      </w:r>
      <w:r w:rsidR="00796F91" w:rsidRPr="002E5FAC">
        <w:rPr>
          <w:rFonts w:cs="Times New Roman"/>
          <w:sz w:val="28"/>
          <w:szCs w:val="28"/>
          <w:lang w:val="ru-RU"/>
        </w:rPr>
        <w:t xml:space="preserve"> </w:t>
      </w:r>
      <w:r w:rsidR="005C7348" w:rsidRPr="002E5FAC">
        <w:rPr>
          <w:rFonts w:cs="Times New Roman"/>
          <w:sz w:val="28"/>
          <w:szCs w:val="28"/>
          <w:lang w:val="ru-RU"/>
        </w:rPr>
        <w:t>получили</w:t>
      </w:r>
      <w:r w:rsidR="00796F91" w:rsidRPr="002E5FAC">
        <w:rPr>
          <w:rFonts w:cs="Times New Roman"/>
          <w:sz w:val="28"/>
          <w:szCs w:val="28"/>
          <w:lang w:val="ru-RU"/>
        </w:rPr>
        <w:t xml:space="preserve"> </w:t>
      </w:r>
      <w:r w:rsidR="005C7348" w:rsidRPr="002E5FAC">
        <w:rPr>
          <w:rFonts w:cs="Times New Roman"/>
          <w:sz w:val="28"/>
          <w:szCs w:val="28"/>
          <w:lang w:val="ru-RU"/>
        </w:rPr>
        <w:t>компенсацию</w:t>
      </w:r>
      <w:r w:rsidR="00796F91" w:rsidRPr="002E5FAC">
        <w:rPr>
          <w:rFonts w:cs="Times New Roman"/>
          <w:sz w:val="28"/>
          <w:szCs w:val="28"/>
          <w:lang w:val="ru-RU"/>
        </w:rPr>
        <w:t xml:space="preserve"> </w:t>
      </w:r>
      <w:r w:rsidR="005C7348" w:rsidRPr="002E5FAC">
        <w:rPr>
          <w:rFonts w:cs="Times New Roman"/>
          <w:sz w:val="28"/>
          <w:szCs w:val="28"/>
          <w:lang w:val="ru-RU"/>
        </w:rPr>
        <w:t>за</w:t>
      </w:r>
      <w:r w:rsidR="00796F91" w:rsidRPr="002E5FAC">
        <w:rPr>
          <w:rFonts w:cs="Times New Roman"/>
          <w:sz w:val="28"/>
          <w:szCs w:val="28"/>
          <w:lang w:val="ru-RU"/>
        </w:rPr>
        <w:t xml:space="preserve"> </w:t>
      </w:r>
      <w:r w:rsidR="005C7348" w:rsidRPr="002E5FAC">
        <w:rPr>
          <w:rFonts w:cs="Times New Roman"/>
          <w:sz w:val="28"/>
          <w:szCs w:val="28"/>
          <w:lang w:val="ru-RU"/>
        </w:rPr>
        <w:t>те</w:t>
      </w:r>
      <w:r w:rsidR="00796F91" w:rsidRPr="002E5FAC">
        <w:rPr>
          <w:rFonts w:cs="Times New Roman"/>
          <w:sz w:val="28"/>
          <w:szCs w:val="28"/>
          <w:lang w:val="ru-RU"/>
        </w:rPr>
        <w:t xml:space="preserve"> </w:t>
      </w:r>
      <w:r w:rsidR="005C7348" w:rsidRPr="002E5FAC">
        <w:rPr>
          <w:rFonts w:cs="Times New Roman"/>
          <w:sz w:val="28"/>
          <w:szCs w:val="28"/>
          <w:lang w:val="ru-RU"/>
        </w:rPr>
        <w:t>области,</w:t>
      </w:r>
      <w:r w:rsidR="00796F91" w:rsidRPr="002E5FAC">
        <w:rPr>
          <w:rFonts w:cs="Times New Roman"/>
          <w:sz w:val="28"/>
          <w:szCs w:val="28"/>
          <w:lang w:val="ru-RU"/>
        </w:rPr>
        <w:t xml:space="preserve"> </w:t>
      </w:r>
      <w:r w:rsidR="005C7348" w:rsidRPr="002E5FAC">
        <w:rPr>
          <w:rFonts w:cs="Times New Roman"/>
          <w:sz w:val="28"/>
          <w:szCs w:val="28"/>
          <w:lang w:val="ru-RU"/>
        </w:rPr>
        <w:t>которые</w:t>
      </w:r>
      <w:r w:rsidR="00796F91" w:rsidRPr="002E5FAC">
        <w:rPr>
          <w:rFonts w:cs="Times New Roman"/>
          <w:sz w:val="28"/>
          <w:szCs w:val="28"/>
          <w:lang w:val="ru-RU"/>
        </w:rPr>
        <w:t xml:space="preserve"> </w:t>
      </w:r>
      <w:r w:rsidR="005C7348" w:rsidRPr="002E5FAC">
        <w:rPr>
          <w:rFonts w:cs="Times New Roman"/>
          <w:sz w:val="28"/>
          <w:szCs w:val="28"/>
          <w:lang w:val="ru-RU"/>
        </w:rPr>
        <w:t>им</w:t>
      </w:r>
      <w:r w:rsidR="00796F91" w:rsidRPr="002E5FAC">
        <w:rPr>
          <w:rFonts w:cs="Times New Roman"/>
          <w:sz w:val="28"/>
          <w:szCs w:val="28"/>
          <w:lang w:val="ru-RU"/>
        </w:rPr>
        <w:t xml:space="preserve"> </w:t>
      </w:r>
      <w:r w:rsidR="005C7348" w:rsidRPr="002E5FAC">
        <w:rPr>
          <w:rFonts w:cs="Times New Roman"/>
          <w:sz w:val="28"/>
          <w:szCs w:val="28"/>
          <w:lang w:val="ru-RU"/>
        </w:rPr>
        <w:t>пришлось</w:t>
      </w:r>
      <w:r w:rsidR="00796F91" w:rsidRPr="002E5FAC">
        <w:rPr>
          <w:rFonts w:cs="Times New Roman"/>
          <w:sz w:val="28"/>
          <w:szCs w:val="28"/>
          <w:lang w:val="ru-RU"/>
        </w:rPr>
        <w:t xml:space="preserve"> </w:t>
      </w:r>
      <w:r w:rsidR="005C7348" w:rsidRPr="002E5FAC">
        <w:rPr>
          <w:rFonts w:cs="Times New Roman"/>
          <w:sz w:val="28"/>
          <w:szCs w:val="28"/>
          <w:lang w:val="ru-RU"/>
        </w:rPr>
        <w:t>уступить</w:t>
      </w:r>
      <w:r w:rsidR="00796F91" w:rsidRPr="002E5FAC">
        <w:rPr>
          <w:rFonts w:cs="Times New Roman"/>
          <w:sz w:val="28"/>
          <w:szCs w:val="28"/>
          <w:lang w:val="ru-RU"/>
        </w:rPr>
        <w:t xml:space="preserve"> </w:t>
      </w:r>
      <w:r w:rsidR="005C7348" w:rsidRPr="002E5FAC">
        <w:rPr>
          <w:rFonts w:cs="Times New Roman"/>
          <w:sz w:val="28"/>
          <w:szCs w:val="28"/>
          <w:lang w:val="ru-RU"/>
        </w:rPr>
        <w:t>Наполеону.</w:t>
      </w:r>
      <w:r w:rsidR="00796F91" w:rsidRPr="002E5FAC">
        <w:rPr>
          <w:rFonts w:cs="Times New Roman"/>
          <w:sz w:val="28"/>
          <w:szCs w:val="28"/>
          <w:lang w:val="ru-RU"/>
        </w:rPr>
        <w:t xml:space="preserve"> </w:t>
      </w:r>
      <w:r w:rsidR="005C7348" w:rsidRPr="002E5FAC">
        <w:rPr>
          <w:rFonts w:cs="Times New Roman"/>
          <w:sz w:val="28"/>
          <w:szCs w:val="28"/>
          <w:lang w:val="ru-RU"/>
        </w:rPr>
        <w:t>Бавария</w:t>
      </w:r>
      <w:r w:rsidR="00796F91" w:rsidRPr="002E5FAC">
        <w:rPr>
          <w:rFonts w:cs="Times New Roman"/>
          <w:sz w:val="28"/>
          <w:szCs w:val="28"/>
          <w:lang w:val="ru-RU"/>
        </w:rPr>
        <w:t xml:space="preserve"> </w:t>
      </w:r>
      <w:r w:rsidR="005C7348" w:rsidRPr="002E5FAC">
        <w:rPr>
          <w:rFonts w:cs="Times New Roman"/>
          <w:sz w:val="28"/>
          <w:szCs w:val="28"/>
          <w:lang w:val="ru-RU"/>
        </w:rPr>
        <w:t>получила</w:t>
      </w:r>
      <w:r w:rsidR="00796F91" w:rsidRPr="002E5FAC">
        <w:rPr>
          <w:rFonts w:cs="Times New Roman"/>
          <w:sz w:val="28"/>
          <w:szCs w:val="28"/>
          <w:lang w:val="ru-RU"/>
        </w:rPr>
        <w:t xml:space="preserve"> </w:t>
      </w:r>
      <w:r w:rsidR="0078013E" w:rsidRPr="002E5FAC">
        <w:rPr>
          <w:rFonts w:cs="Times New Roman"/>
          <w:sz w:val="28"/>
          <w:szCs w:val="28"/>
          <w:lang w:val="ru-RU"/>
        </w:rPr>
        <w:t>в</w:t>
      </w:r>
      <w:r w:rsidR="00796F91" w:rsidRPr="002E5FAC">
        <w:rPr>
          <w:rFonts w:cs="Times New Roman"/>
          <w:sz w:val="28"/>
          <w:szCs w:val="28"/>
          <w:lang w:val="ru-RU"/>
        </w:rPr>
        <w:t xml:space="preserve"> </w:t>
      </w:r>
      <w:r w:rsidR="005C7348" w:rsidRPr="002E5FAC">
        <w:rPr>
          <w:rFonts w:cs="Times New Roman"/>
          <w:sz w:val="28"/>
          <w:szCs w:val="28"/>
          <w:lang w:val="ru-RU"/>
        </w:rPr>
        <w:t>семь</w:t>
      </w:r>
      <w:r w:rsidR="00796F91" w:rsidRPr="002E5FAC">
        <w:rPr>
          <w:rFonts w:cs="Times New Roman"/>
          <w:sz w:val="28"/>
          <w:szCs w:val="28"/>
          <w:lang w:val="ru-RU"/>
        </w:rPr>
        <w:t xml:space="preserve"> </w:t>
      </w:r>
      <w:r w:rsidR="005C7348" w:rsidRPr="002E5FAC">
        <w:rPr>
          <w:rFonts w:cs="Times New Roman"/>
          <w:sz w:val="28"/>
          <w:szCs w:val="28"/>
          <w:lang w:val="ru-RU"/>
        </w:rPr>
        <w:t>раз,</w:t>
      </w:r>
      <w:r w:rsidR="00796F91" w:rsidRPr="002E5FAC">
        <w:rPr>
          <w:rFonts w:cs="Times New Roman"/>
          <w:sz w:val="28"/>
          <w:szCs w:val="28"/>
          <w:lang w:val="ru-RU"/>
        </w:rPr>
        <w:t xml:space="preserve"> </w:t>
      </w:r>
      <w:r w:rsidR="005C7348" w:rsidRPr="002E5FAC">
        <w:rPr>
          <w:rFonts w:cs="Times New Roman"/>
          <w:sz w:val="28"/>
          <w:szCs w:val="28"/>
          <w:lang w:val="ru-RU"/>
        </w:rPr>
        <w:t>Пруссия</w:t>
      </w:r>
      <w:r w:rsidR="00796F91" w:rsidRPr="002E5FAC">
        <w:rPr>
          <w:rFonts w:cs="Times New Roman"/>
          <w:sz w:val="28"/>
          <w:szCs w:val="28"/>
          <w:lang w:val="ru-RU"/>
        </w:rPr>
        <w:t xml:space="preserve"> </w:t>
      </w:r>
      <w:r w:rsidR="005C7348" w:rsidRPr="002E5FAC">
        <w:rPr>
          <w:rFonts w:cs="Times New Roman"/>
          <w:sz w:val="28"/>
          <w:szCs w:val="28"/>
          <w:lang w:val="ru-RU"/>
        </w:rPr>
        <w:t>—</w:t>
      </w:r>
      <w:r w:rsidR="00796F91" w:rsidRPr="002E5FAC">
        <w:rPr>
          <w:rFonts w:cs="Times New Roman"/>
          <w:sz w:val="28"/>
          <w:szCs w:val="28"/>
          <w:lang w:val="ru-RU"/>
        </w:rPr>
        <w:t xml:space="preserve"> </w:t>
      </w:r>
      <w:r w:rsidR="005C7348" w:rsidRPr="002E5FAC">
        <w:rPr>
          <w:rFonts w:cs="Times New Roman"/>
          <w:sz w:val="28"/>
          <w:szCs w:val="28"/>
          <w:lang w:val="ru-RU"/>
        </w:rPr>
        <w:t>в</w:t>
      </w:r>
      <w:r w:rsidR="00796F91" w:rsidRPr="002E5FAC">
        <w:rPr>
          <w:rFonts w:cs="Times New Roman"/>
          <w:sz w:val="28"/>
          <w:szCs w:val="28"/>
          <w:lang w:val="ru-RU"/>
        </w:rPr>
        <w:t xml:space="preserve"> </w:t>
      </w:r>
      <w:r w:rsidR="005C7348" w:rsidRPr="002E5FAC">
        <w:rPr>
          <w:rFonts w:cs="Times New Roman"/>
          <w:sz w:val="28"/>
          <w:szCs w:val="28"/>
          <w:lang w:val="ru-RU"/>
        </w:rPr>
        <w:t>пять</w:t>
      </w:r>
      <w:r w:rsidR="00796F91" w:rsidRPr="002E5FAC">
        <w:rPr>
          <w:rFonts w:cs="Times New Roman"/>
          <w:sz w:val="28"/>
          <w:szCs w:val="28"/>
          <w:lang w:val="ru-RU"/>
        </w:rPr>
        <w:t xml:space="preserve"> </w:t>
      </w:r>
      <w:r w:rsidR="005C7348" w:rsidRPr="002E5FAC">
        <w:rPr>
          <w:rFonts w:cs="Times New Roman"/>
          <w:sz w:val="28"/>
          <w:szCs w:val="28"/>
          <w:lang w:val="ru-RU"/>
        </w:rPr>
        <w:t>раз</w:t>
      </w:r>
      <w:r w:rsidR="00796F91" w:rsidRPr="002E5FAC">
        <w:rPr>
          <w:rFonts w:cs="Times New Roman"/>
          <w:sz w:val="28"/>
          <w:szCs w:val="28"/>
          <w:lang w:val="ru-RU"/>
        </w:rPr>
        <w:t xml:space="preserve"> </w:t>
      </w:r>
      <w:r w:rsidR="005C7348" w:rsidRPr="002E5FAC">
        <w:rPr>
          <w:rFonts w:cs="Times New Roman"/>
          <w:sz w:val="28"/>
          <w:szCs w:val="28"/>
          <w:lang w:val="ru-RU"/>
        </w:rPr>
        <w:t>больше,</w:t>
      </w:r>
      <w:r w:rsidR="00796F91" w:rsidRPr="002E5FAC">
        <w:rPr>
          <w:rFonts w:cs="Times New Roman"/>
          <w:sz w:val="28"/>
          <w:szCs w:val="28"/>
          <w:lang w:val="ru-RU"/>
        </w:rPr>
        <w:t xml:space="preserve"> </w:t>
      </w:r>
      <w:r w:rsidR="005C7348" w:rsidRPr="002E5FAC">
        <w:rPr>
          <w:rFonts w:cs="Times New Roman"/>
          <w:sz w:val="28"/>
          <w:szCs w:val="28"/>
          <w:lang w:val="ru-RU"/>
        </w:rPr>
        <w:t>чем</w:t>
      </w:r>
      <w:r w:rsidR="00796F91" w:rsidRPr="002E5FAC">
        <w:rPr>
          <w:rFonts w:cs="Times New Roman"/>
          <w:sz w:val="28"/>
          <w:szCs w:val="28"/>
          <w:lang w:val="ru-RU"/>
        </w:rPr>
        <w:t xml:space="preserve"> </w:t>
      </w:r>
      <w:r w:rsidR="005C7348" w:rsidRPr="002E5FAC">
        <w:rPr>
          <w:rFonts w:cs="Times New Roman"/>
          <w:sz w:val="28"/>
          <w:szCs w:val="28"/>
          <w:lang w:val="ru-RU"/>
        </w:rPr>
        <w:t>потеряла.</w:t>
      </w:r>
      <w:r w:rsidR="00796F91" w:rsidRPr="002E5FAC">
        <w:rPr>
          <w:rFonts w:cs="Times New Roman"/>
          <w:sz w:val="28"/>
          <w:szCs w:val="28"/>
          <w:lang w:val="ru-RU"/>
        </w:rPr>
        <w:t xml:space="preserve"> </w:t>
      </w:r>
      <w:r w:rsidR="005C7348" w:rsidRPr="002E5FAC">
        <w:rPr>
          <w:rFonts w:cs="Times New Roman"/>
          <w:sz w:val="28"/>
          <w:szCs w:val="28"/>
          <w:lang w:val="ru-RU"/>
        </w:rPr>
        <w:t>Взамен</w:t>
      </w:r>
      <w:r w:rsidR="00796F91" w:rsidRPr="002E5FAC">
        <w:rPr>
          <w:rFonts w:cs="Times New Roman"/>
          <w:sz w:val="28"/>
          <w:szCs w:val="28"/>
          <w:lang w:val="ru-RU"/>
        </w:rPr>
        <w:t xml:space="preserve"> </w:t>
      </w:r>
      <w:r w:rsidR="0078013E" w:rsidRPr="002E5FAC">
        <w:rPr>
          <w:rFonts w:cs="Times New Roman"/>
          <w:sz w:val="28"/>
          <w:szCs w:val="28"/>
          <w:lang w:val="ru-RU"/>
        </w:rPr>
        <w:t>по</w:t>
      </w:r>
      <w:r w:rsidR="00796F91" w:rsidRPr="002E5FAC">
        <w:rPr>
          <w:rFonts w:cs="Times New Roman"/>
          <w:sz w:val="28"/>
          <w:szCs w:val="28"/>
          <w:lang w:val="ru-RU"/>
        </w:rPr>
        <w:t xml:space="preserve"> </w:t>
      </w:r>
      <w:r w:rsidR="0078013E" w:rsidRPr="002E5FAC">
        <w:rPr>
          <w:rFonts w:cs="Times New Roman"/>
          <w:sz w:val="28"/>
          <w:szCs w:val="28"/>
          <w:lang w:val="ru-RU"/>
        </w:rPr>
        <w:t>договору</w:t>
      </w:r>
      <w:r w:rsidR="00796F91" w:rsidRPr="002E5FAC">
        <w:rPr>
          <w:rFonts w:cs="Times New Roman"/>
          <w:sz w:val="28"/>
          <w:szCs w:val="28"/>
          <w:lang w:val="ru-RU"/>
        </w:rPr>
        <w:t xml:space="preserve"> </w:t>
      </w:r>
      <w:r w:rsidR="0078013E" w:rsidRPr="002E5FAC">
        <w:rPr>
          <w:rFonts w:cs="Times New Roman"/>
          <w:sz w:val="28"/>
          <w:szCs w:val="28"/>
          <w:lang w:val="ru-RU"/>
        </w:rPr>
        <w:t>того</w:t>
      </w:r>
      <w:r w:rsidR="00796F91" w:rsidRPr="002E5FAC">
        <w:rPr>
          <w:rFonts w:cs="Times New Roman"/>
          <w:sz w:val="28"/>
          <w:szCs w:val="28"/>
          <w:lang w:val="ru-RU"/>
        </w:rPr>
        <w:t xml:space="preserve"> </w:t>
      </w:r>
      <w:r w:rsidR="0078013E" w:rsidRPr="002E5FAC">
        <w:rPr>
          <w:rFonts w:cs="Times New Roman"/>
          <w:sz w:val="28"/>
          <w:szCs w:val="28"/>
          <w:lang w:val="ru-RU"/>
        </w:rPr>
        <w:t>же</w:t>
      </w:r>
      <w:r w:rsidR="00796F91" w:rsidRPr="002E5FAC">
        <w:rPr>
          <w:rFonts w:cs="Times New Roman"/>
          <w:sz w:val="28"/>
          <w:szCs w:val="28"/>
          <w:lang w:val="ru-RU"/>
        </w:rPr>
        <w:t xml:space="preserve"> </w:t>
      </w:r>
      <w:r w:rsidR="0078013E" w:rsidRPr="002E5FAC">
        <w:rPr>
          <w:rFonts w:cs="Times New Roman"/>
          <w:sz w:val="28"/>
          <w:szCs w:val="28"/>
          <w:lang w:val="ru-RU"/>
        </w:rPr>
        <w:t>года</w:t>
      </w:r>
      <w:r w:rsidR="00796F91" w:rsidRPr="002E5FAC">
        <w:rPr>
          <w:rFonts w:cs="Times New Roman"/>
          <w:sz w:val="28"/>
          <w:szCs w:val="28"/>
          <w:lang w:val="ru-RU"/>
        </w:rPr>
        <w:t xml:space="preserve"> </w:t>
      </w:r>
      <w:r w:rsidR="0078013E" w:rsidRPr="002E5FAC">
        <w:rPr>
          <w:rFonts w:cs="Times New Roman"/>
          <w:sz w:val="28"/>
          <w:szCs w:val="28"/>
          <w:lang w:val="ru-RU"/>
        </w:rPr>
        <w:t>государство</w:t>
      </w:r>
      <w:r w:rsidR="00796F91" w:rsidRPr="002E5FAC">
        <w:rPr>
          <w:rFonts w:cs="Times New Roman"/>
          <w:sz w:val="28"/>
          <w:szCs w:val="28"/>
          <w:lang w:val="ru-RU"/>
        </w:rPr>
        <w:t xml:space="preserve"> </w:t>
      </w:r>
      <w:r w:rsidR="006279DF">
        <w:rPr>
          <w:rFonts w:cs="Times New Roman"/>
          <w:sz w:val="28"/>
          <w:szCs w:val="28"/>
          <w:lang w:val="ru-RU"/>
        </w:rPr>
        <w:t xml:space="preserve">(нынешняя ФРГ) и сейчас </w:t>
      </w:r>
      <w:r w:rsidR="0078013E" w:rsidRPr="002E5FAC">
        <w:rPr>
          <w:rFonts w:cs="Times New Roman"/>
          <w:sz w:val="28"/>
          <w:szCs w:val="28"/>
          <w:lang w:val="ru-RU"/>
        </w:rPr>
        <w:t>выплачивает</w:t>
      </w:r>
      <w:r w:rsidR="00796F91" w:rsidRPr="002E5FAC">
        <w:rPr>
          <w:rFonts w:cs="Times New Roman"/>
          <w:sz w:val="28"/>
          <w:szCs w:val="28"/>
          <w:lang w:val="ru-RU"/>
        </w:rPr>
        <w:t xml:space="preserve"> </w:t>
      </w:r>
      <w:r w:rsidR="0078013E" w:rsidRPr="002E5FAC">
        <w:rPr>
          <w:rFonts w:cs="Times New Roman"/>
          <w:sz w:val="28"/>
          <w:szCs w:val="28"/>
          <w:lang w:val="ru-RU"/>
        </w:rPr>
        <w:t>Церкви</w:t>
      </w:r>
      <w:r w:rsidR="00796F91" w:rsidRPr="002E5FAC">
        <w:rPr>
          <w:rFonts w:cs="Times New Roman"/>
          <w:sz w:val="28"/>
          <w:szCs w:val="28"/>
          <w:lang w:val="ru-RU"/>
        </w:rPr>
        <w:t xml:space="preserve"> </w:t>
      </w:r>
      <w:r w:rsidR="0078013E" w:rsidRPr="002E5FAC">
        <w:rPr>
          <w:rFonts w:cs="Times New Roman"/>
          <w:sz w:val="28"/>
          <w:szCs w:val="28"/>
          <w:lang w:val="ru-RU"/>
        </w:rPr>
        <w:t>компенсации</w:t>
      </w:r>
      <w:r w:rsidR="00796F91" w:rsidRPr="002E5FAC">
        <w:rPr>
          <w:rFonts w:cs="Times New Roman"/>
          <w:sz w:val="28"/>
          <w:szCs w:val="28"/>
          <w:lang w:val="ru-RU"/>
        </w:rPr>
        <w:t xml:space="preserve"> </w:t>
      </w:r>
      <w:r w:rsidR="0078013E" w:rsidRPr="002E5FAC">
        <w:rPr>
          <w:rFonts w:cs="Times New Roman"/>
          <w:sz w:val="28"/>
          <w:szCs w:val="28"/>
          <w:lang w:val="ru-RU"/>
        </w:rPr>
        <w:t>за</w:t>
      </w:r>
      <w:r w:rsidR="00796F91" w:rsidRPr="002E5FAC">
        <w:rPr>
          <w:rFonts w:cs="Times New Roman"/>
          <w:sz w:val="28"/>
          <w:szCs w:val="28"/>
          <w:lang w:val="ru-RU"/>
        </w:rPr>
        <w:t xml:space="preserve"> </w:t>
      </w:r>
      <w:r w:rsidR="0078013E" w:rsidRPr="002E5FAC">
        <w:rPr>
          <w:rFonts w:cs="Times New Roman"/>
          <w:sz w:val="28"/>
          <w:szCs w:val="28"/>
          <w:lang w:val="ru-RU"/>
        </w:rPr>
        <w:t>потерю</w:t>
      </w:r>
      <w:r w:rsidR="00796F91" w:rsidRPr="002E5FAC">
        <w:rPr>
          <w:rFonts w:cs="Times New Roman"/>
          <w:sz w:val="28"/>
          <w:szCs w:val="28"/>
          <w:lang w:val="ru-RU"/>
        </w:rPr>
        <w:t xml:space="preserve"> </w:t>
      </w:r>
      <w:r w:rsidR="0078013E" w:rsidRPr="002E5FAC">
        <w:rPr>
          <w:rFonts w:cs="Times New Roman"/>
          <w:sz w:val="28"/>
          <w:szCs w:val="28"/>
          <w:lang w:val="ru-RU"/>
        </w:rPr>
        <w:t>имущества</w:t>
      </w:r>
      <w:r w:rsidR="00796F91" w:rsidRPr="002E5FAC">
        <w:rPr>
          <w:rFonts w:cs="Times New Roman"/>
          <w:sz w:val="28"/>
          <w:szCs w:val="28"/>
          <w:lang w:val="ru-RU"/>
        </w:rPr>
        <w:t xml:space="preserve"> </w:t>
      </w:r>
      <w:r w:rsidR="0078013E" w:rsidRPr="002E5FAC">
        <w:rPr>
          <w:rFonts w:cs="Times New Roman"/>
          <w:sz w:val="28"/>
          <w:szCs w:val="28"/>
          <w:lang w:val="ru-RU"/>
        </w:rPr>
        <w:t>в</w:t>
      </w:r>
      <w:r w:rsidR="00796F91" w:rsidRPr="002E5FAC">
        <w:rPr>
          <w:rFonts w:cs="Times New Roman"/>
          <w:sz w:val="28"/>
          <w:szCs w:val="28"/>
          <w:lang w:val="ru-RU"/>
        </w:rPr>
        <w:t xml:space="preserve"> </w:t>
      </w:r>
      <w:r w:rsidR="0078013E" w:rsidRPr="002E5FAC">
        <w:rPr>
          <w:rFonts w:cs="Times New Roman"/>
          <w:sz w:val="28"/>
          <w:szCs w:val="28"/>
          <w:lang w:val="ru-RU"/>
        </w:rPr>
        <w:t>виде</w:t>
      </w:r>
      <w:r w:rsidR="00796F91" w:rsidRPr="002E5FAC">
        <w:rPr>
          <w:rFonts w:cs="Times New Roman"/>
          <w:sz w:val="28"/>
          <w:szCs w:val="28"/>
          <w:lang w:val="ru-RU"/>
        </w:rPr>
        <w:t xml:space="preserve"> </w:t>
      </w:r>
      <w:r w:rsidR="0078013E" w:rsidRPr="002E5FAC">
        <w:rPr>
          <w:rFonts w:cs="Times New Roman"/>
          <w:sz w:val="28"/>
          <w:szCs w:val="28"/>
          <w:lang w:val="ru-RU"/>
        </w:rPr>
        <w:t>зарплат</w:t>
      </w:r>
      <w:r w:rsidR="00796F91" w:rsidRPr="002E5FAC">
        <w:rPr>
          <w:rFonts w:cs="Times New Roman"/>
          <w:sz w:val="28"/>
          <w:szCs w:val="28"/>
          <w:lang w:val="ru-RU"/>
        </w:rPr>
        <w:t xml:space="preserve"> </w:t>
      </w:r>
      <w:r w:rsidR="0078013E" w:rsidRPr="002E5FAC">
        <w:rPr>
          <w:rFonts w:cs="Times New Roman"/>
          <w:sz w:val="28"/>
          <w:szCs w:val="28"/>
          <w:lang w:val="ru-RU"/>
        </w:rPr>
        <w:t>епископов</w:t>
      </w:r>
      <w:r w:rsidR="00796F91" w:rsidRPr="002E5FAC">
        <w:rPr>
          <w:rFonts w:cs="Times New Roman"/>
          <w:sz w:val="28"/>
          <w:szCs w:val="28"/>
          <w:lang w:val="ru-RU"/>
        </w:rPr>
        <w:t xml:space="preserve"> </w:t>
      </w:r>
      <w:r w:rsidR="0078013E" w:rsidRPr="002E5FAC">
        <w:rPr>
          <w:rFonts w:cs="Times New Roman"/>
          <w:sz w:val="28"/>
          <w:szCs w:val="28"/>
          <w:lang w:val="ru-RU"/>
        </w:rPr>
        <w:t>и</w:t>
      </w:r>
      <w:r w:rsidR="00796F91" w:rsidRPr="002E5FAC">
        <w:rPr>
          <w:rFonts w:cs="Times New Roman"/>
          <w:sz w:val="28"/>
          <w:szCs w:val="28"/>
          <w:lang w:val="ru-RU"/>
        </w:rPr>
        <w:t xml:space="preserve"> </w:t>
      </w:r>
      <w:r w:rsidR="0078013E" w:rsidRPr="002E5FAC">
        <w:rPr>
          <w:rFonts w:cs="Times New Roman"/>
          <w:sz w:val="28"/>
          <w:szCs w:val="28"/>
          <w:lang w:val="ru-RU"/>
        </w:rPr>
        <w:t>преподавателей</w:t>
      </w:r>
      <w:r w:rsidR="00796F91" w:rsidRPr="002E5FAC">
        <w:rPr>
          <w:rFonts w:cs="Times New Roman"/>
          <w:sz w:val="28"/>
          <w:szCs w:val="28"/>
          <w:lang w:val="ru-RU"/>
        </w:rPr>
        <w:t xml:space="preserve"> </w:t>
      </w:r>
      <w:r w:rsidR="0078013E" w:rsidRPr="002E5FAC">
        <w:rPr>
          <w:rFonts w:cs="Times New Roman"/>
          <w:sz w:val="28"/>
          <w:szCs w:val="28"/>
          <w:lang w:val="ru-RU"/>
        </w:rPr>
        <w:t>учебных</w:t>
      </w:r>
      <w:r w:rsidR="00796F91" w:rsidRPr="002E5FAC">
        <w:rPr>
          <w:rFonts w:cs="Times New Roman"/>
          <w:sz w:val="28"/>
          <w:szCs w:val="28"/>
          <w:lang w:val="ru-RU"/>
        </w:rPr>
        <w:t xml:space="preserve"> </w:t>
      </w:r>
      <w:r w:rsidR="0078013E" w:rsidRPr="002E5FAC">
        <w:rPr>
          <w:rFonts w:cs="Times New Roman"/>
          <w:sz w:val="28"/>
          <w:szCs w:val="28"/>
          <w:lang w:val="ru-RU"/>
        </w:rPr>
        <w:t>заведений</w:t>
      </w:r>
      <w:r w:rsidR="006279DF">
        <w:rPr>
          <w:rFonts w:cs="Times New Roman"/>
          <w:sz w:val="28"/>
          <w:szCs w:val="28"/>
          <w:lang w:val="ru-RU"/>
        </w:rPr>
        <w:t>,</w:t>
      </w:r>
      <w:r w:rsidR="00796F91" w:rsidRPr="002E5FAC">
        <w:rPr>
          <w:rFonts w:cs="Times New Roman"/>
          <w:sz w:val="28"/>
          <w:szCs w:val="28"/>
          <w:lang w:val="ru-RU"/>
        </w:rPr>
        <w:t xml:space="preserve"> </w:t>
      </w:r>
      <w:r w:rsidR="0078013E" w:rsidRPr="002E5FAC">
        <w:rPr>
          <w:rFonts w:cs="Times New Roman"/>
          <w:sz w:val="28"/>
          <w:szCs w:val="28"/>
          <w:lang w:val="ru-RU"/>
        </w:rPr>
        <w:t>клириков</w:t>
      </w:r>
      <w:r w:rsidR="00796F91" w:rsidRPr="002E5FAC">
        <w:rPr>
          <w:rFonts w:cs="Times New Roman"/>
          <w:sz w:val="28"/>
          <w:szCs w:val="28"/>
          <w:lang w:val="ru-RU"/>
        </w:rPr>
        <w:t xml:space="preserve"> </w:t>
      </w:r>
      <w:r w:rsidR="005C7348" w:rsidRPr="002E5FAC">
        <w:rPr>
          <w:rFonts w:cs="Times New Roman"/>
          <w:sz w:val="28"/>
          <w:szCs w:val="28"/>
          <w:lang w:val="ru-RU"/>
        </w:rPr>
        <w:t>церкви</w:t>
      </w:r>
      <w:r w:rsidR="00796F91" w:rsidRPr="002E5FAC">
        <w:rPr>
          <w:rFonts w:cs="Times New Roman"/>
          <w:sz w:val="28"/>
          <w:szCs w:val="28"/>
          <w:lang w:val="ru-RU"/>
        </w:rPr>
        <w:t xml:space="preserve"> </w:t>
      </w:r>
      <w:r w:rsidR="005C7348" w:rsidRPr="002E5FAC">
        <w:rPr>
          <w:rFonts w:cs="Times New Roman"/>
          <w:sz w:val="28"/>
          <w:szCs w:val="28"/>
          <w:lang w:val="ru-RU"/>
        </w:rPr>
        <w:t>из</w:t>
      </w:r>
      <w:r w:rsidR="00796F91" w:rsidRPr="002E5FAC">
        <w:rPr>
          <w:rFonts w:cs="Times New Roman"/>
          <w:sz w:val="28"/>
          <w:szCs w:val="28"/>
          <w:lang w:val="ru-RU"/>
        </w:rPr>
        <w:t xml:space="preserve"> </w:t>
      </w:r>
      <w:r w:rsidR="005C7348" w:rsidRPr="002E5FAC">
        <w:rPr>
          <w:rFonts w:cs="Times New Roman"/>
          <w:sz w:val="28"/>
          <w:szCs w:val="28"/>
          <w:lang w:val="ru-RU"/>
        </w:rPr>
        <w:t>государственной</w:t>
      </w:r>
      <w:r w:rsidR="00796F91" w:rsidRPr="002E5FAC">
        <w:rPr>
          <w:rFonts w:cs="Times New Roman"/>
          <w:sz w:val="28"/>
          <w:szCs w:val="28"/>
          <w:lang w:val="ru-RU"/>
        </w:rPr>
        <w:t xml:space="preserve"> </w:t>
      </w:r>
      <w:r w:rsidR="005C7348" w:rsidRPr="002E5FAC">
        <w:rPr>
          <w:rFonts w:cs="Times New Roman"/>
          <w:sz w:val="28"/>
          <w:szCs w:val="28"/>
          <w:lang w:val="ru-RU"/>
        </w:rPr>
        <w:t>казны</w:t>
      </w:r>
      <w:r w:rsidR="00A87C58">
        <w:rPr>
          <w:rStyle w:val="af2"/>
          <w:rFonts w:cs="Times New Roman"/>
          <w:sz w:val="28"/>
          <w:szCs w:val="28"/>
          <w:lang w:val="ru-RU"/>
        </w:rPr>
        <w:footnoteReference w:id="20"/>
      </w:r>
      <w:r w:rsidR="005C7348" w:rsidRPr="002E5FAC">
        <w:rPr>
          <w:rFonts w:cs="Times New Roman"/>
          <w:sz w:val="28"/>
          <w:szCs w:val="28"/>
          <w:lang w:val="ru-RU"/>
        </w:rPr>
        <w:t>.</w:t>
      </w:r>
    </w:p>
    <w:p w14:paraId="4E21FF32" w14:textId="77777777" w:rsidR="00B52FDB" w:rsidRDefault="00015A61" w:rsidP="00225637">
      <w:pPr>
        <w:pStyle w:val="a3"/>
        <w:spacing w:line="360" w:lineRule="auto"/>
        <w:ind w:left="0" w:firstLine="851"/>
        <w:jc w:val="both"/>
        <w:rPr>
          <w:rFonts w:cs="Times New Roman"/>
          <w:sz w:val="28"/>
          <w:szCs w:val="28"/>
          <w:lang w:val="ru-RU"/>
        </w:rPr>
      </w:pPr>
      <w:r w:rsidRPr="002E5FAC">
        <w:rPr>
          <w:rFonts w:cs="Times New Roman"/>
          <w:sz w:val="28"/>
          <w:szCs w:val="28"/>
          <w:shd w:val="clear" w:color="auto" w:fill="FFFFFF"/>
          <w:lang w:val="ru-RU"/>
        </w:rPr>
        <w:lastRenderedPageBreak/>
        <w:t>В</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светской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Словакии</w:t>
      </w:r>
      <w:r w:rsidR="00796F91" w:rsidRPr="002E5FAC">
        <w:rPr>
          <w:rFonts w:cs="Times New Roman"/>
          <w:sz w:val="28"/>
          <w:szCs w:val="28"/>
          <w:shd w:val="clear" w:color="auto" w:fill="FFFFFF"/>
          <w:lang w:val="ru-RU"/>
        </w:rPr>
        <w:t xml:space="preserve"> действует </w:t>
      </w:r>
      <w:r w:rsidRPr="002E5FAC">
        <w:rPr>
          <w:rFonts w:cs="Times New Roman"/>
          <w:sz w:val="28"/>
          <w:szCs w:val="28"/>
          <w:shd w:val="clear" w:color="auto" w:fill="FFFFFF"/>
          <w:lang w:val="ru-RU"/>
        </w:rPr>
        <w:t>Закон</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финансовом</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обеспечении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церквей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религиозных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общин"</w:t>
      </w:r>
      <w:r w:rsidR="00A87C58">
        <w:rPr>
          <w:rStyle w:val="af2"/>
          <w:rFonts w:cs="Times New Roman"/>
          <w:sz w:val="28"/>
          <w:szCs w:val="28"/>
          <w:shd w:val="clear" w:color="auto" w:fill="FFFFFF"/>
          <w:lang w:val="ru-RU"/>
        </w:rPr>
        <w:footnoteReference w:id="21"/>
      </w:r>
      <w:r w:rsidR="00796F91" w:rsidRPr="002E5FAC">
        <w:rPr>
          <w:rFonts w:cs="Times New Roman"/>
          <w:sz w:val="28"/>
          <w:szCs w:val="28"/>
          <w:shd w:val="clear" w:color="auto" w:fill="FFFFFF"/>
          <w:lang w:val="ru-RU"/>
        </w:rPr>
        <w:t>, принятый в 1949 году вскоре после принудительной национализации церковного имущества Коммунистической партией. Д</w:t>
      </w:r>
      <w:r w:rsidRPr="002E5FAC">
        <w:rPr>
          <w:rFonts w:cs="Times New Roman"/>
          <w:sz w:val="28"/>
          <w:szCs w:val="28"/>
          <w:shd w:val="clear" w:color="auto" w:fill="FFFFFF"/>
          <w:lang w:val="ru-RU"/>
        </w:rPr>
        <w:t>ополнени</w:t>
      </w:r>
      <w:r w:rsidR="00796F91" w:rsidRPr="002E5FAC">
        <w:rPr>
          <w:rFonts w:cs="Times New Roman"/>
          <w:sz w:val="28"/>
          <w:szCs w:val="28"/>
          <w:shd w:val="clear" w:color="auto" w:fill="FFFFFF"/>
          <w:lang w:val="ru-RU"/>
        </w:rPr>
        <w:t xml:space="preserve">я к нему </w:t>
      </w:r>
      <w:r w:rsidRPr="002E5FAC">
        <w:rPr>
          <w:rFonts w:cs="Times New Roman"/>
          <w:sz w:val="28"/>
          <w:szCs w:val="28"/>
          <w:shd w:val="clear" w:color="auto" w:fill="FFFFFF"/>
          <w:lang w:val="ru-RU"/>
        </w:rPr>
        <w:t>установлены</w:t>
      </w:r>
      <w:r w:rsidR="00796F91" w:rsidRPr="002E5FAC">
        <w:rPr>
          <w:rFonts w:cs="Times New Roman"/>
          <w:sz w:val="28"/>
          <w:szCs w:val="28"/>
          <w:shd w:val="clear" w:color="auto" w:fill="FFFFFF"/>
          <w:lang w:val="ru-RU"/>
        </w:rPr>
        <w:t xml:space="preserve"> уже посткоммунистическим </w:t>
      </w:r>
      <w:r w:rsidRPr="002E5FAC">
        <w:rPr>
          <w:rFonts w:cs="Times New Roman"/>
          <w:sz w:val="28"/>
          <w:szCs w:val="28"/>
          <w:shd w:val="clear" w:color="auto" w:fill="FFFFFF"/>
          <w:lang w:val="ru-RU"/>
        </w:rPr>
        <w:t>Законом</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rPr>
        <w:t>N</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522/1992</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rPr>
        <w:t>Zb</w:t>
      </w:r>
      <w:r w:rsidRPr="002E5FAC">
        <w:rPr>
          <w:rFonts w:cs="Times New Roman"/>
          <w:sz w:val="28"/>
          <w:szCs w:val="28"/>
          <w:shd w:val="clear" w:color="auto" w:fill="FFFFFF"/>
          <w:lang w:val="ru-RU"/>
        </w:rPr>
        <w:t>.</w:t>
      </w:r>
      <w:r w:rsidR="00796F91" w:rsidRPr="002E5FAC">
        <w:rPr>
          <w:rFonts w:cs="Times New Roman"/>
          <w:sz w:val="28"/>
          <w:szCs w:val="28"/>
          <w:shd w:val="clear" w:color="auto" w:fill="FFFFFF"/>
          <w:lang w:val="ru-RU"/>
        </w:rPr>
        <w:t xml:space="preserve"> Согласно этим актам, «г</w:t>
      </w:r>
      <w:r w:rsidRPr="002E5FAC">
        <w:rPr>
          <w:rFonts w:cs="Times New Roman"/>
          <w:sz w:val="28"/>
          <w:szCs w:val="28"/>
          <w:shd w:val="clear" w:color="auto" w:fill="FFFFFF"/>
          <w:lang w:val="ru-RU"/>
        </w:rPr>
        <w:t>осударство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обязано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обеспечивать</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церкви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религиозные</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общины</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средствами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для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выплат</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заработной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платы</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духовенству</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(включая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базовый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оклад,</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дополнительные</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выплаты</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за</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ранг</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высокое</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качество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исполнения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своих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трудовых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обязанностей,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отчисления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в</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фонды</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социального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страхования,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здравоохранения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пенсионный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фонд),</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работникам</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церковного</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управления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духовных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образовательных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учреждений,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если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они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обратятся</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соответствующим</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запросом</w:t>
      </w:r>
      <w:r w:rsidR="00796F91" w:rsidRPr="002E5FAC">
        <w:rPr>
          <w:rFonts w:cs="Times New Roman"/>
          <w:sz w:val="28"/>
          <w:szCs w:val="28"/>
          <w:shd w:val="clear" w:color="auto" w:fill="FFFFFF"/>
          <w:lang w:val="ru-RU"/>
        </w:rPr>
        <w:t>»</w:t>
      </w:r>
      <w:r w:rsidR="00F61000">
        <w:rPr>
          <w:rStyle w:val="af2"/>
          <w:rFonts w:cs="Times New Roman"/>
          <w:sz w:val="28"/>
          <w:szCs w:val="28"/>
          <w:shd w:val="clear" w:color="auto" w:fill="FFFFFF"/>
          <w:lang w:val="ru-RU"/>
        </w:rPr>
        <w:footnoteReference w:id="22"/>
      </w:r>
      <w:r w:rsidR="00796F91" w:rsidRPr="002E5FAC">
        <w:rPr>
          <w:rFonts w:cs="Times New Roman"/>
          <w:sz w:val="28"/>
          <w:szCs w:val="28"/>
          <w:shd w:val="clear" w:color="auto" w:fill="FFFFFF"/>
          <w:lang w:val="ru-RU"/>
        </w:rPr>
        <w:t xml:space="preserve">. </w:t>
      </w:r>
      <w:r w:rsidR="00BE3589" w:rsidRPr="002E5FAC">
        <w:rPr>
          <w:rFonts w:cs="Times New Roman"/>
          <w:sz w:val="28"/>
          <w:szCs w:val="28"/>
          <w:shd w:val="clear" w:color="auto" w:fill="FFFFFF"/>
          <w:lang w:val="ru-RU"/>
        </w:rPr>
        <w:t>По</w:t>
      </w:r>
      <w:r w:rsidR="00796F91" w:rsidRPr="002E5FAC">
        <w:rPr>
          <w:rFonts w:cs="Times New Roman"/>
          <w:sz w:val="28"/>
          <w:szCs w:val="28"/>
          <w:shd w:val="clear" w:color="auto" w:fill="FFFFFF"/>
          <w:lang w:val="ru-RU"/>
        </w:rPr>
        <w:t xml:space="preserve"> </w:t>
      </w:r>
      <w:r w:rsidR="00BE3589" w:rsidRPr="002E5FAC">
        <w:rPr>
          <w:rFonts w:cs="Times New Roman"/>
          <w:sz w:val="28"/>
          <w:szCs w:val="28"/>
          <w:shd w:val="clear" w:color="auto" w:fill="FFFFFF"/>
          <w:lang w:val="ru-RU"/>
        </w:rPr>
        <w:t>данным</w:t>
      </w:r>
      <w:r w:rsidR="00796F91" w:rsidRPr="002E5FAC">
        <w:rPr>
          <w:rFonts w:cs="Times New Roman"/>
          <w:sz w:val="28"/>
          <w:szCs w:val="28"/>
          <w:shd w:val="clear" w:color="auto" w:fill="FFFFFF"/>
          <w:lang w:val="ru-RU"/>
        </w:rPr>
        <w:t xml:space="preserve"> </w:t>
      </w:r>
      <w:r w:rsidR="00BE3589" w:rsidRPr="002E5FAC">
        <w:rPr>
          <w:rFonts w:cs="Times New Roman"/>
          <w:sz w:val="28"/>
          <w:szCs w:val="28"/>
          <w:shd w:val="clear" w:color="auto" w:fill="FFFFFF"/>
          <w:lang w:val="ru-RU"/>
        </w:rPr>
        <w:t>на</w:t>
      </w:r>
      <w:r w:rsidR="00796F91" w:rsidRPr="002E5FAC">
        <w:rPr>
          <w:rFonts w:cs="Times New Roman"/>
          <w:sz w:val="28"/>
          <w:szCs w:val="28"/>
          <w:shd w:val="clear" w:color="auto" w:fill="FFFFFF"/>
          <w:lang w:val="ru-RU"/>
        </w:rPr>
        <w:t xml:space="preserve"> </w:t>
      </w:r>
      <w:r w:rsidR="00BE3589" w:rsidRPr="002E5FAC">
        <w:rPr>
          <w:rFonts w:cs="Times New Roman"/>
          <w:sz w:val="28"/>
          <w:szCs w:val="28"/>
          <w:shd w:val="clear" w:color="auto" w:fill="FFFFFF"/>
          <w:lang w:val="ru-RU"/>
        </w:rPr>
        <w:t>2011</w:t>
      </w:r>
      <w:r w:rsidR="00796F91" w:rsidRPr="002E5FAC">
        <w:rPr>
          <w:rFonts w:cs="Times New Roman"/>
          <w:sz w:val="28"/>
          <w:szCs w:val="28"/>
          <w:shd w:val="clear" w:color="auto" w:fill="FFFFFF"/>
          <w:lang w:val="ru-RU"/>
        </w:rPr>
        <w:t xml:space="preserve"> </w:t>
      </w:r>
      <w:r w:rsidR="00BE3589" w:rsidRPr="002E5FAC">
        <w:rPr>
          <w:rFonts w:cs="Times New Roman"/>
          <w:sz w:val="28"/>
          <w:szCs w:val="28"/>
          <w:shd w:val="clear" w:color="auto" w:fill="FFFFFF"/>
          <w:lang w:val="ru-RU"/>
        </w:rPr>
        <w:t>год</w:t>
      </w:r>
      <w:r w:rsidR="00091C62" w:rsidRPr="002E5FAC">
        <w:rPr>
          <w:rFonts w:cs="Times New Roman"/>
          <w:sz w:val="28"/>
          <w:szCs w:val="28"/>
          <w:shd w:val="clear" w:color="auto" w:fill="FFFFFF"/>
          <w:lang w:val="ru-RU"/>
        </w:rPr>
        <w:t>,</w:t>
      </w:r>
      <w:r w:rsidR="00796F91" w:rsidRPr="002E5FAC">
        <w:rPr>
          <w:rFonts w:cs="Times New Roman"/>
          <w:sz w:val="28"/>
          <w:szCs w:val="28"/>
          <w:shd w:val="clear" w:color="auto" w:fill="FFFFFF"/>
          <w:lang w:val="ru-RU"/>
        </w:rPr>
        <w:t xml:space="preserve"> </w:t>
      </w:r>
      <w:r w:rsidR="00091C62" w:rsidRPr="002E5FAC">
        <w:rPr>
          <w:rFonts w:cs="Times New Roman"/>
          <w:sz w:val="28"/>
          <w:szCs w:val="28"/>
          <w:shd w:val="clear" w:color="auto" w:fill="FFFFFF"/>
          <w:lang w:val="ru-RU"/>
        </w:rPr>
        <w:t>13</w:t>
      </w:r>
      <w:r w:rsidR="00796F91" w:rsidRPr="002E5FAC">
        <w:rPr>
          <w:rFonts w:cs="Times New Roman"/>
          <w:sz w:val="28"/>
          <w:szCs w:val="28"/>
          <w:shd w:val="clear" w:color="auto" w:fill="FFFFFF"/>
          <w:lang w:val="ru-RU"/>
        </w:rPr>
        <w:t xml:space="preserve"> </w:t>
      </w:r>
      <w:r w:rsidR="00091C62" w:rsidRPr="002E5FAC">
        <w:rPr>
          <w:rFonts w:cs="Times New Roman"/>
          <w:sz w:val="28"/>
          <w:szCs w:val="28"/>
          <w:shd w:val="clear" w:color="auto" w:fill="FFFFFF"/>
          <w:lang w:val="ru-RU"/>
        </w:rPr>
        <w:t>из</w:t>
      </w:r>
      <w:r w:rsidR="00796F91" w:rsidRPr="002E5FAC">
        <w:rPr>
          <w:rFonts w:cs="Times New Roman"/>
          <w:sz w:val="28"/>
          <w:szCs w:val="28"/>
          <w:shd w:val="clear" w:color="auto" w:fill="FFFFFF"/>
          <w:lang w:val="ru-RU"/>
        </w:rPr>
        <w:t xml:space="preserve"> </w:t>
      </w:r>
      <w:r w:rsidR="00091C62" w:rsidRPr="002E5FAC">
        <w:rPr>
          <w:rFonts w:cs="Times New Roman"/>
          <w:sz w:val="28"/>
          <w:szCs w:val="28"/>
          <w:shd w:val="clear" w:color="auto" w:fill="FFFFFF"/>
          <w:lang w:val="ru-RU"/>
        </w:rPr>
        <w:t>18</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зарегистрированных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церквей</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религиозных</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общин</w:t>
      </w:r>
      <w:r w:rsidR="00796F91" w:rsidRPr="002E5FAC">
        <w:rPr>
          <w:rFonts w:cs="Times New Roman"/>
          <w:sz w:val="28"/>
          <w:szCs w:val="28"/>
          <w:shd w:val="clear" w:color="auto" w:fill="FFFFFF"/>
          <w:lang w:val="ru-RU"/>
        </w:rPr>
        <w:t xml:space="preserve"> </w:t>
      </w:r>
      <w:r w:rsidR="00091C62" w:rsidRPr="002E5FAC">
        <w:rPr>
          <w:rFonts w:cs="Times New Roman"/>
          <w:sz w:val="28"/>
          <w:szCs w:val="28"/>
          <w:shd w:val="clear" w:color="auto" w:fill="FFFFFF"/>
          <w:lang w:val="ru-RU"/>
        </w:rPr>
        <w:t>получают</w:t>
      </w:r>
      <w:r w:rsidR="00796F91" w:rsidRPr="002E5FAC">
        <w:rPr>
          <w:rFonts w:cs="Times New Roman"/>
          <w:sz w:val="28"/>
          <w:szCs w:val="28"/>
          <w:shd w:val="clear" w:color="auto" w:fill="FFFFFF"/>
          <w:lang w:val="ru-RU"/>
        </w:rPr>
        <w:t xml:space="preserve"> </w:t>
      </w:r>
      <w:r w:rsidR="00091C62" w:rsidRPr="002E5FAC">
        <w:rPr>
          <w:rFonts w:cs="Times New Roman"/>
          <w:sz w:val="28"/>
          <w:szCs w:val="28"/>
          <w:shd w:val="clear" w:color="auto" w:fill="FFFFFF"/>
          <w:lang w:val="ru-RU"/>
        </w:rPr>
        <w:t>от</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государств</w:t>
      </w:r>
      <w:r w:rsidR="00091C62" w:rsidRPr="002E5FAC">
        <w:rPr>
          <w:rFonts w:cs="Times New Roman"/>
          <w:sz w:val="28"/>
          <w:szCs w:val="28"/>
          <w:shd w:val="clear" w:color="auto" w:fill="FFFFFF"/>
          <w:lang w:val="ru-RU"/>
        </w:rPr>
        <w:t>а</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финансов</w:t>
      </w:r>
      <w:r w:rsidR="00091C62" w:rsidRPr="002E5FAC">
        <w:rPr>
          <w:rFonts w:cs="Times New Roman"/>
          <w:sz w:val="28"/>
          <w:szCs w:val="28"/>
          <w:shd w:val="clear" w:color="auto" w:fill="FFFFFF"/>
          <w:lang w:val="ru-RU"/>
        </w:rPr>
        <w:t>ую</w:t>
      </w:r>
      <w:r w:rsidR="00796F91" w:rsidRPr="002E5FAC">
        <w:rPr>
          <w:rFonts w:cs="Times New Roman"/>
          <w:sz w:val="28"/>
          <w:szCs w:val="28"/>
          <w:shd w:val="clear" w:color="auto" w:fill="FFFFFF"/>
          <w:lang w:val="ru-RU"/>
        </w:rPr>
        <w:t xml:space="preserve"> </w:t>
      </w:r>
      <w:r w:rsidRPr="002E5FAC">
        <w:rPr>
          <w:rFonts w:cs="Times New Roman"/>
          <w:sz w:val="28"/>
          <w:szCs w:val="28"/>
          <w:shd w:val="clear" w:color="auto" w:fill="FFFFFF"/>
          <w:lang w:val="ru-RU"/>
        </w:rPr>
        <w:t>помощ</w:t>
      </w:r>
      <w:r w:rsidR="00091C62" w:rsidRPr="002E5FAC">
        <w:rPr>
          <w:rFonts w:cs="Times New Roman"/>
          <w:sz w:val="28"/>
          <w:szCs w:val="28"/>
          <w:shd w:val="clear" w:color="auto" w:fill="FFFFFF"/>
          <w:lang w:val="ru-RU"/>
        </w:rPr>
        <w:t>ь</w:t>
      </w:r>
      <w:r w:rsidRPr="002E5FAC">
        <w:rPr>
          <w:rFonts w:cs="Times New Roman"/>
          <w:sz w:val="28"/>
          <w:szCs w:val="28"/>
          <w:shd w:val="clear" w:color="auto" w:fill="FFFFFF"/>
          <w:lang w:val="ru-RU"/>
        </w:rPr>
        <w:t>.</w:t>
      </w:r>
      <w:r w:rsidR="00796F91" w:rsidRPr="002E5FAC">
        <w:rPr>
          <w:rFonts w:cs="Times New Roman"/>
          <w:sz w:val="28"/>
          <w:szCs w:val="28"/>
          <w:shd w:val="clear" w:color="auto" w:fill="FFFFFF"/>
          <w:lang w:val="ru-RU"/>
        </w:rPr>
        <w:t xml:space="preserve"> </w:t>
      </w:r>
    </w:p>
    <w:p w14:paraId="5AAD08D3" w14:textId="16AB8BE1" w:rsidR="00076577" w:rsidRPr="002E5FAC" w:rsidRDefault="00CD0F37" w:rsidP="00225637">
      <w:pPr>
        <w:pStyle w:val="a3"/>
        <w:spacing w:line="360" w:lineRule="auto"/>
        <w:ind w:left="0" w:firstLine="851"/>
        <w:jc w:val="both"/>
        <w:rPr>
          <w:rFonts w:cs="Times New Roman"/>
          <w:sz w:val="28"/>
          <w:szCs w:val="28"/>
          <w:lang w:val="ru-RU"/>
        </w:rPr>
      </w:pPr>
      <w:r w:rsidRPr="002E5FAC">
        <w:rPr>
          <w:rFonts w:cs="Times New Roman"/>
          <w:sz w:val="28"/>
          <w:szCs w:val="28"/>
          <w:lang w:val="ru-RU"/>
        </w:rPr>
        <w:t>Обращаясь</w:t>
      </w:r>
      <w:r w:rsidR="00796F91" w:rsidRPr="002E5FAC">
        <w:rPr>
          <w:rFonts w:cs="Times New Roman"/>
          <w:sz w:val="28"/>
          <w:szCs w:val="28"/>
          <w:lang w:val="ru-RU"/>
        </w:rPr>
        <w:t xml:space="preserve"> </w:t>
      </w:r>
      <w:r w:rsidRPr="002E5FAC">
        <w:rPr>
          <w:rFonts w:cs="Times New Roman"/>
          <w:sz w:val="28"/>
          <w:szCs w:val="28"/>
          <w:lang w:val="ru-RU"/>
        </w:rPr>
        <w:t>к</w:t>
      </w:r>
      <w:r w:rsidR="00796F91" w:rsidRPr="002E5FAC">
        <w:rPr>
          <w:rFonts w:cs="Times New Roman"/>
          <w:sz w:val="28"/>
          <w:szCs w:val="28"/>
          <w:lang w:val="ru-RU"/>
        </w:rPr>
        <w:t xml:space="preserve"> </w:t>
      </w:r>
      <w:r w:rsidRPr="002E5FAC">
        <w:rPr>
          <w:rFonts w:cs="Times New Roman"/>
          <w:sz w:val="28"/>
          <w:szCs w:val="28"/>
          <w:lang w:val="ru-RU"/>
        </w:rPr>
        <w:t>республикам</w:t>
      </w:r>
      <w:r w:rsidR="00796F91" w:rsidRPr="002E5FAC">
        <w:rPr>
          <w:rFonts w:cs="Times New Roman"/>
          <w:sz w:val="28"/>
          <w:szCs w:val="28"/>
          <w:lang w:val="ru-RU"/>
        </w:rPr>
        <w:t xml:space="preserve"> </w:t>
      </w:r>
      <w:r w:rsidRPr="002E5FAC">
        <w:rPr>
          <w:rFonts w:cs="Times New Roman"/>
          <w:sz w:val="28"/>
          <w:szCs w:val="28"/>
          <w:lang w:val="ru-RU"/>
        </w:rPr>
        <w:t>бывшего</w:t>
      </w:r>
      <w:r w:rsidR="00796F91" w:rsidRPr="002E5FAC">
        <w:rPr>
          <w:rFonts w:cs="Times New Roman"/>
          <w:sz w:val="28"/>
          <w:szCs w:val="28"/>
          <w:lang w:val="ru-RU"/>
        </w:rPr>
        <w:t xml:space="preserve"> </w:t>
      </w:r>
      <w:r w:rsidRPr="002E5FAC">
        <w:rPr>
          <w:rFonts w:cs="Times New Roman"/>
          <w:sz w:val="28"/>
          <w:szCs w:val="28"/>
          <w:lang w:val="ru-RU"/>
        </w:rPr>
        <w:t>СССР,</w:t>
      </w:r>
      <w:r w:rsidR="00796F91" w:rsidRPr="002E5FAC">
        <w:rPr>
          <w:rFonts w:cs="Times New Roman"/>
          <w:sz w:val="28"/>
          <w:szCs w:val="28"/>
          <w:lang w:val="ru-RU"/>
        </w:rPr>
        <w:t xml:space="preserve"> </w:t>
      </w:r>
      <w:r w:rsidRPr="002E5FAC">
        <w:rPr>
          <w:rFonts w:cs="Times New Roman"/>
          <w:sz w:val="28"/>
          <w:szCs w:val="28"/>
          <w:lang w:val="ru-RU"/>
        </w:rPr>
        <w:t>хочется</w:t>
      </w:r>
      <w:r w:rsidR="00796F91" w:rsidRPr="002E5FAC">
        <w:rPr>
          <w:rFonts w:cs="Times New Roman"/>
          <w:sz w:val="28"/>
          <w:szCs w:val="28"/>
          <w:lang w:val="ru-RU"/>
        </w:rPr>
        <w:t xml:space="preserve"> </w:t>
      </w:r>
      <w:r w:rsidRPr="002E5FAC">
        <w:rPr>
          <w:rFonts w:cs="Times New Roman"/>
          <w:sz w:val="28"/>
          <w:szCs w:val="28"/>
          <w:lang w:val="ru-RU"/>
        </w:rPr>
        <w:t>отметить</w:t>
      </w:r>
      <w:r w:rsidR="00796F91" w:rsidRPr="002E5FAC">
        <w:rPr>
          <w:rFonts w:cs="Times New Roman"/>
          <w:sz w:val="28"/>
          <w:szCs w:val="28"/>
          <w:lang w:val="ru-RU"/>
        </w:rPr>
        <w:t xml:space="preserve"> </w:t>
      </w:r>
      <w:r w:rsidRPr="002E5FAC">
        <w:rPr>
          <w:rFonts w:cs="Times New Roman"/>
          <w:sz w:val="28"/>
          <w:szCs w:val="28"/>
          <w:lang w:val="ru-RU"/>
        </w:rPr>
        <w:t>Азербайджан.</w:t>
      </w:r>
      <w:r w:rsidR="00796F91" w:rsidRPr="002E5FAC">
        <w:rPr>
          <w:rFonts w:cs="Times New Roman"/>
          <w:sz w:val="28"/>
          <w:szCs w:val="28"/>
          <w:lang w:val="ru-RU"/>
        </w:rPr>
        <w:t xml:space="preserve"> </w:t>
      </w:r>
      <w:r w:rsidRPr="002E5FAC">
        <w:rPr>
          <w:rFonts w:cs="Times New Roman"/>
          <w:sz w:val="28"/>
          <w:szCs w:val="28"/>
          <w:lang w:val="ru-RU"/>
        </w:rPr>
        <w:t>Это</w:t>
      </w:r>
      <w:r w:rsidR="00796F91" w:rsidRPr="002E5FAC">
        <w:rPr>
          <w:rFonts w:cs="Times New Roman"/>
          <w:sz w:val="28"/>
          <w:szCs w:val="28"/>
          <w:lang w:val="ru-RU"/>
        </w:rPr>
        <w:t xml:space="preserve"> </w:t>
      </w:r>
      <w:r w:rsidRPr="002E5FAC">
        <w:rPr>
          <w:rFonts w:cs="Times New Roman"/>
          <w:sz w:val="28"/>
          <w:szCs w:val="28"/>
          <w:lang w:val="ru-RU"/>
        </w:rPr>
        <w:t>светская</w:t>
      </w:r>
      <w:r w:rsidR="00796F91" w:rsidRPr="002E5FAC">
        <w:rPr>
          <w:rFonts w:cs="Times New Roman"/>
          <w:sz w:val="28"/>
          <w:szCs w:val="28"/>
          <w:lang w:val="ru-RU"/>
        </w:rPr>
        <w:t xml:space="preserve"> </w:t>
      </w:r>
      <w:r w:rsidRPr="002E5FAC">
        <w:rPr>
          <w:rFonts w:cs="Times New Roman"/>
          <w:sz w:val="28"/>
          <w:szCs w:val="28"/>
          <w:lang w:val="ru-RU"/>
        </w:rPr>
        <w:t>страна</w:t>
      </w:r>
      <w:r w:rsidR="00796F91" w:rsidRPr="002E5FAC">
        <w:rPr>
          <w:rFonts w:cs="Times New Roman"/>
          <w:sz w:val="28"/>
          <w:szCs w:val="28"/>
          <w:lang w:val="ru-RU"/>
        </w:rPr>
        <w:t xml:space="preserve"> </w:t>
      </w:r>
      <w:r w:rsidRPr="002E5FAC">
        <w:rPr>
          <w:rFonts w:cs="Times New Roman"/>
          <w:sz w:val="28"/>
          <w:szCs w:val="28"/>
          <w:lang w:val="ru-RU"/>
        </w:rPr>
        <w:t>с</w:t>
      </w:r>
      <w:r w:rsidR="00796F91" w:rsidRPr="002E5FAC">
        <w:rPr>
          <w:rFonts w:cs="Times New Roman"/>
          <w:sz w:val="28"/>
          <w:szCs w:val="28"/>
          <w:lang w:val="ru-RU"/>
        </w:rPr>
        <w:t xml:space="preserve"> </w:t>
      </w:r>
      <w:r w:rsidRPr="002E5FAC">
        <w:rPr>
          <w:rFonts w:cs="Times New Roman"/>
          <w:sz w:val="28"/>
          <w:szCs w:val="28"/>
          <w:lang w:val="ru-RU"/>
        </w:rPr>
        <w:t>преобладающим</w:t>
      </w:r>
      <w:r w:rsidR="00796F91" w:rsidRPr="002E5FAC">
        <w:rPr>
          <w:rFonts w:cs="Times New Roman"/>
          <w:sz w:val="28"/>
          <w:szCs w:val="28"/>
          <w:lang w:val="ru-RU"/>
        </w:rPr>
        <w:t xml:space="preserve"> </w:t>
      </w:r>
      <w:r w:rsidRPr="002E5FAC">
        <w:rPr>
          <w:rFonts w:cs="Times New Roman"/>
          <w:sz w:val="28"/>
          <w:szCs w:val="28"/>
          <w:lang w:val="ru-RU"/>
        </w:rPr>
        <w:t>(более</w:t>
      </w:r>
      <w:r w:rsidR="00796F91" w:rsidRPr="002E5FAC">
        <w:rPr>
          <w:rFonts w:cs="Times New Roman"/>
          <w:sz w:val="28"/>
          <w:szCs w:val="28"/>
          <w:lang w:val="ru-RU"/>
        </w:rPr>
        <w:t xml:space="preserve"> </w:t>
      </w:r>
      <w:r w:rsidRPr="002E5FAC">
        <w:rPr>
          <w:rFonts w:cs="Times New Roman"/>
          <w:sz w:val="28"/>
          <w:szCs w:val="28"/>
          <w:lang w:val="ru-RU"/>
        </w:rPr>
        <w:t>90%)</w:t>
      </w:r>
      <w:r w:rsidR="00796F91" w:rsidRPr="002E5FAC">
        <w:rPr>
          <w:rFonts w:cs="Times New Roman"/>
          <w:sz w:val="28"/>
          <w:szCs w:val="28"/>
          <w:lang w:val="ru-RU"/>
        </w:rPr>
        <w:t xml:space="preserve"> </w:t>
      </w:r>
      <w:r w:rsidRPr="002E5FAC">
        <w:rPr>
          <w:rFonts w:cs="Times New Roman"/>
          <w:sz w:val="28"/>
          <w:szCs w:val="28"/>
          <w:lang w:val="ru-RU"/>
        </w:rPr>
        <w:t>мусульманским</w:t>
      </w:r>
      <w:r w:rsidR="00796F91" w:rsidRPr="002E5FAC">
        <w:rPr>
          <w:rFonts w:cs="Times New Roman"/>
          <w:sz w:val="28"/>
          <w:szCs w:val="28"/>
          <w:lang w:val="ru-RU"/>
        </w:rPr>
        <w:t xml:space="preserve"> </w:t>
      </w:r>
      <w:r w:rsidRPr="002E5FAC">
        <w:rPr>
          <w:rFonts w:cs="Times New Roman"/>
          <w:sz w:val="28"/>
          <w:szCs w:val="28"/>
          <w:lang w:val="ru-RU"/>
        </w:rPr>
        <w:t>населением.</w:t>
      </w:r>
      <w:r w:rsidR="00796F91" w:rsidRPr="002E5FAC">
        <w:rPr>
          <w:rFonts w:cs="Times New Roman"/>
          <w:sz w:val="28"/>
          <w:szCs w:val="28"/>
          <w:lang w:val="ru-RU"/>
        </w:rPr>
        <w:t xml:space="preserve"> </w:t>
      </w:r>
      <w:r w:rsidRPr="002E5FAC">
        <w:rPr>
          <w:rFonts w:cs="Times New Roman"/>
          <w:sz w:val="28"/>
          <w:szCs w:val="28"/>
          <w:lang w:val="ru-RU"/>
        </w:rPr>
        <w:t>При</w:t>
      </w:r>
      <w:r w:rsidR="00796F91" w:rsidRPr="002E5FAC">
        <w:rPr>
          <w:rFonts w:cs="Times New Roman"/>
          <w:sz w:val="28"/>
          <w:szCs w:val="28"/>
          <w:lang w:val="ru-RU"/>
        </w:rPr>
        <w:t xml:space="preserve"> </w:t>
      </w:r>
      <w:r w:rsidRPr="002E5FAC">
        <w:rPr>
          <w:rFonts w:cs="Times New Roman"/>
          <w:sz w:val="28"/>
          <w:szCs w:val="28"/>
          <w:lang w:val="ru-RU"/>
        </w:rPr>
        <w:t>этом</w:t>
      </w:r>
      <w:r w:rsidR="00796F91" w:rsidRPr="002E5FAC">
        <w:rPr>
          <w:rFonts w:cs="Times New Roman"/>
          <w:sz w:val="28"/>
          <w:szCs w:val="28"/>
          <w:lang w:val="ru-RU"/>
        </w:rPr>
        <w:t xml:space="preserve"> </w:t>
      </w:r>
      <w:r w:rsidRPr="002E5FAC">
        <w:rPr>
          <w:rFonts w:cs="Times New Roman"/>
          <w:sz w:val="28"/>
          <w:szCs w:val="28"/>
          <w:lang w:val="ru-RU"/>
        </w:rPr>
        <w:t>как</w:t>
      </w:r>
      <w:r w:rsidR="00796F91" w:rsidRPr="002E5FAC">
        <w:rPr>
          <w:rFonts w:cs="Times New Roman"/>
          <w:sz w:val="28"/>
          <w:szCs w:val="28"/>
          <w:lang w:val="ru-RU"/>
        </w:rPr>
        <w:t xml:space="preserve"> </w:t>
      </w:r>
      <w:r w:rsidRPr="002E5FAC">
        <w:rPr>
          <w:rFonts w:cs="Times New Roman"/>
          <w:sz w:val="28"/>
          <w:szCs w:val="28"/>
          <w:lang w:val="ru-RU"/>
        </w:rPr>
        <w:t>минимум</w:t>
      </w:r>
      <w:r w:rsidR="00796F91" w:rsidRPr="002E5FAC">
        <w:rPr>
          <w:rFonts w:cs="Times New Roman"/>
          <w:sz w:val="28"/>
          <w:szCs w:val="28"/>
          <w:lang w:val="ru-RU"/>
        </w:rPr>
        <w:t xml:space="preserve"> </w:t>
      </w:r>
      <w:r w:rsidRPr="002E5FAC">
        <w:rPr>
          <w:rFonts w:cs="Times New Roman"/>
          <w:sz w:val="28"/>
          <w:szCs w:val="28"/>
          <w:lang w:val="ru-RU"/>
        </w:rPr>
        <w:t>с</w:t>
      </w:r>
      <w:r w:rsidR="00796F91" w:rsidRPr="002E5FAC">
        <w:rPr>
          <w:rFonts w:cs="Times New Roman"/>
          <w:sz w:val="28"/>
          <w:szCs w:val="28"/>
          <w:lang w:val="ru-RU"/>
        </w:rPr>
        <w:t xml:space="preserve"> </w:t>
      </w:r>
      <w:r w:rsidRPr="002E5FAC">
        <w:rPr>
          <w:rFonts w:cs="Times New Roman"/>
          <w:sz w:val="28"/>
          <w:szCs w:val="28"/>
          <w:lang w:val="ru-RU"/>
        </w:rPr>
        <w:t>2018</w:t>
      </w:r>
      <w:r w:rsidR="00796F91" w:rsidRPr="002E5FAC">
        <w:rPr>
          <w:rFonts w:cs="Times New Roman"/>
          <w:sz w:val="28"/>
          <w:szCs w:val="28"/>
          <w:lang w:val="ru-RU"/>
        </w:rPr>
        <w:t xml:space="preserve"> </w:t>
      </w:r>
      <w:r w:rsidRPr="002E5FAC">
        <w:rPr>
          <w:rFonts w:cs="Times New Roman"/>
          <w:sz w:val="28"/>
          <w:szCs w:val="28"/>
          <w:lang w:val="ru-RU"/>
        </w:rPr>
        <w:t>года</w:t>
      </w:r>
      <w:r w:rsidR="00796F91" w:rsidRPr="002E5FAC">
        <w:rPr>
          <w:rFonts w:cs="Times New Roman"/>
          <w:sz w:val="28"/>
          <w:szCs w:val="28"/>
          <w:lang w:val="ru-RU"/>
        </w:rPr>
        <w:t xml:space="preserve"> </w:t>
      </w:r>
      <w:r w:rsidRPr="002E5FAC">
        <w:rPr>
          <w:rFonts w:cs="Times New Roman"/>
          <w:sz w:val="28"/>
          <w:szCs w:val="28"/>
          <w:lang w:val="ru-RU"/>
        </w:rPr>
        <w:t>государство</w:t>
      </w:r>
      <w:r w:rsidR="00796F91" w:rsidRPr="002E5FAC">
        <w:rPr>
          <w:rFonts w:cs="Times New Roman"/>
          <w:sz w:val="28"/>
          <w:szCs w:val="28"/>
          <w:lang w:val="ru-RU"/>
        </w:rPr>
        <w:t xml:space="preserve"> </w:t>
      </w:r>
      <w:r w:rsidRPr="002E5FAC">
        <w:rPr>
          <w:rFonts w:cs="Times New Roman"/>
          <w:sz w:val="28"/>
          <w:szCs w:val="28"/>
          <w:lang w:val="ru-RU"/>
        </w:rPr>
        <w:t>оказывает</w:t>
      </w:r>
      <w:r w:rsidR="00796F91" w:rsidRPr="002E5FAC">
        <w:rPr>
          <w:rFonts w:cs="Times New Roman"/>
          <w:sz w:val="28"/>
          <w:szCs w:val="28"/>
          <w:lang w:val="ru-RU"/>
        </w:rPr>
        <w:t xml:space="preserve"> </w:t>
      </w:r>
      <w:r w:rsidRPr="002E5FAC">
        <w:rPr>
          <w:rFonts w:cs="Times New Roman"/>
          <w:sz w:val="28"/>
          <w:szCs w:val="28"/>
          <w:lang w:val="ru-RU"/>
        </w:rPr>
        <w:t>прямую</w:t>
      </w:r>
      <w:r w:rsidR="00796F91" w:rsidRPr="002E5FAC">
        <w:rPr>
          <w:rFonts w:cs="Times New Roman"/>
          <w:sz w:val="28"/>
          <w:szCs w:val="28"/>
          <w:lang w:val="ru-RU"/>
        </w:rPr>
        <w:t xml:space="preserve"> </w:t>
      </w:r>
      <w:r w:rsidRPr="002E5FAC">
        <w:rPr>
          <w:rFonts w:cs="Times New Roman"/>
          <w:sz w:val="28"/>
          <w:szCs w:val="28"/>
          <w:lang w:val="ru-RU"/>
        </w:rPr>
        <w:t>финансовую</w:t>
      </w:r>
      <w:r w:rsidR="00796F91" w:rsidRPr="002E5FAC">
        <w:rPr>
          <w:rFonts w:cs="Times New Roman"/>
          <w:sz w:val="28"/>
          <w:szCs w:val="28"/>
          <w:lang w:val="ru-RU"/>
        </w:rPr>
        <w:t xml:space="preserve"> </w:t>
      </w:r>
      <w:r w:rsidRPr="002E5FAC">
        <w:rPr>
          <w:rFonts w:cs="Times New Roman"/>
          <w:sz w:val="28"/>
          <w:szCs w:val="28"/>
          <w:lang w:val="ru-RU"/>
        </w:rPr>
        <w:t>помощь</w:t>
      </w:r>
      <w:r w:rsidR="00796F91" w:rsidRPr="002E5FAC">
        <w:rPr>
          <w:rFonts w:cs="Times New Roman"/>
          <w:sz w:val="28"/>
          <w:szCs w:val="28"/>
          <w:lang w:val="ru-RU"/>
        </w:rPr>
        <w:t xml:space="preserve"> </w:t>
      </w:r>
      <w:r w:rsidRPr="002E5FAC">
        <w:rPr>
          <w:rFonts w:cs="Times New Roman"/>
          <w:sz w:val="28"/>
          <w:szCs w:val="28"/>
          <w:lang w:val="ru-RU"/>
        </w:rPr>
        <w:t>ключевым</w:t>
      </w:r>
      <w:r w:rsidR="00796F91" w:rsidRPr="002E5FAC">
        <w:rPr>
          <w:rFonts w:cs="Times New Roman"/>
          <w:sz w:val="28"/>
          <w:szCs w:val="28"/>
          <w:lang w:val="ru-RU"/>
        </w:rPr>
        <w:t xml:space="preserve"> </w:t>
      </w:r>
      <w:r w:rsidRPr="002E5FAC">
        <w:rPr>
          <w:rFonts w:cs="Times New Roman"/>
          <w:sz w:val="28"/>
          <w:szCs w:val="28"/>
          <w:lang w:val="ru-RU"/>
        </w:rPr>
        <w:t>конфессиям,</w:t>
      </w:r>
      <w:r w:rsidR="00796F91" w:rsidRPr="002E5FAC">
        <w:rPr>
          <w:rFonts w:cs="Times New Roman"/>
          <w:sz w:val="28"/>
          <w:szCs w:val="28"/>
          <w:lang w:val="ru-RU"/>
        </w:rPr>
        <w:t xml:space="preserve"> </w:t>
      </w:r>
      <w:r w:rsidRPr="002E5FAC">
        <w:rPr>
          <w:rFonts w:cs="Times New Roman"/>
          <w:sz w:val="28"/>
          <w:szCs w:val="28"/>
          <w:lang w:val="ru-RU"/>
        </w:rPr>
        <w:t>представленным</w:t>
      </w:r>
      <w:r w:rsidR="00796F91" w:rsidRPr="002E5FAC">
        <w:rPr>
          <w:rFonts w:cs="Times New Roman"/>
          <w:sz w:val="28"/>
          <w:szCs w:val="28"/>
          <w:lang w:val="ru-RU"/>
        </w:rPr>
        <w:t xml:space="preserve"> </w:t>
      </w: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республике.</w:t>
      </w:r>
    </w:p>
    <w:p w14:paraId="04F155D5" w14:textId="77F81842" w:rsidR="00F774D3" w:rsidRPr="002E5FAC" w:rsidRDefault="00CD0F37" w:rsidP="00225637">
      <w:pPr>
        <w:pStyle w:val="a3"/>
        <w:spacing w:line="360" w:lineRule="auto"/>
        <w:ind w:left="0" w:firstLine="851"/>
        <w:contextualSpacing w:val="0"/>
        <w:jc w:val="both"/>
        <w:rPr>
          <w:rFonts w:cs="Times New Roman"/>
          <w:sz w:val="28"/>
          <w:szCs w:val="28"/>
          <w:lang w:val="ru-RU"/>
        </w:rPr>
      </w:pP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последние</w:t>
      </w:r>
      <w:r w:rsidR="00796F91" w:rsidRPr="002E5FAC">
        <w:rPr>
          <w:rFonts w:cs="Times New Roman"/>
          <w:sz w:val="28"/>
          <w:szCs w:val="28"/>
          <w:lang w:val="ru-RU"/>
        </w:rPr>
        <w:t xml:space="preserve"> </w:t>
      </w:r>
      <w:r w:rsidRPr="002E5FAC">
        <w:rPr>
          <w:rFonts w:cs="Times New Roman"/>
          <w:sz w:val="28"/>
          <w:szCs w:val="28"/>
          <w:lang w:val="ru-RU"/>
        </w:rPr>
        <w:t>два</w:t>
      </w:r>
      <w:r w:rsidR="00796F91" w:rsidRPr="002E5FAC">
        <w:rPr>
          <w:rFonts w:cs="Times New Roman"/>
          <w:sz w:val="28"/>
          <w:szCs w:val="28"/>
          <w:lang w:val="ru-RU"/>
        </w:rPr>
        <w:t xml:space="preserve"> </w:t>
      </w:r>
      <w:r w:rsidRPr="002E5FAC">
        <w:rPr>
          <w:rFonts w:cs="Times New Roman"/>
          <w:sz w:val="28"/>
          <w:szCs w:val="28"/>
          <w:lang w:val="ru-RU"/>
        </w:rPr>
        <w:t>года</w:t>
      </w:r>
      <w:r w:rsidR="00796F91" w:rsidRPr="002E5FAC">
        <w:rPr>
          <w:rFonts w:cs="Times New Roman"/>
          <w:sz w:val="28"/>
          <w:szCs w:val="28"/>
          <w:lang w:val="ru-RU"/>
        </w:rPr>
        <w:t xml:space="preserve"> </w:t>
      </w:r>
      <w:r w:rsidRPr="002E5FAC">
        <w:rPr>
          <w:rFonts w:cs="Times New Roman"/>
          <w:sz w:val="28"/>
          <w:szCs w:val="28"/>
          <w:lang w:val="ru-RU"/>
        </w:rPr>
        <w:t>эта</w:t>
      </w:r>
      <w:r w:rsidR="00796F91" w:rsidRPr="002E5FAC">
        <w:rPr>
          <w:rFonts w:cs="Times New Roman"/>
          <w:sz w:val="28"/>
          <w:szCs w:val="28"/>
          <w:lang w:val="ru-RU"/>
        </w:rPr>
        <w:t xml:space="preserve"> </w:t>
      </w:r>
      <w:r w:rsidRPr="002E5FAC">
        <w:rPr>
          <w:rFonts w:cs="Times New Roman"/>
          <w:sz w:val="28"/>
          <w:szCs w:val="28"/>
          <w:lang w:val="ru-RU"/>
        </w:rPr>
        <w:t>помощь</w:t>
      </w:r>
      <w:r w:rsidR="00796F91" w:rsidRPr="002E5FAC">
        <w:rPr>
          <w:rFonts w:cs="Times New Roman"/>
          <w:sz w:val="28"/>
          <w:szCs w:val="28"/>
          <w:lang w:val="ru-RU"/>
        </w:rPr>
        <w:t xml:space="preserve"> </w:t>
      </w:r>
      <w:r w:rsidRPr="002E5FAC">
        <w:rPr>
          <w:rFonts w:cs="Times New Roman"/>
          <w:sz w:val="28"/>
          <w:szCs w:val="28"/>
          <w:lang w:val="ru-RU"/>
        </w:rPr>
        <w:t>выделяется</w:t>
      </w:r>
      <w:r w:rsidR="00796F91" w:rsidRPr="002E5FAC">
        <w:rPr>
          <w:rFonts w:cs="Times New Roman"/>
          <w:sz w:val="28"/>
          <w:szCs w:val="28"/>
          <w:lang w:val="ru-RU"/>
        </w:rPr>
        <w:t xml:space="preserve"> </w:t>
      </w: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следующем</w:t>
      </w:r>
      <w:r w:rsidR="00796F91" w:rsidRPr="002E5FAC">
        <w:rPr>
          <w:rFonts w:cs="Times New Roman"/>
          <w:sz w:val="28"/>
          <w:szCs w:val="28"/>
          <w:lang w:val="ru-RU"/>
        </w:rPr>
        <w:t xml:space="preserve"> </w:t>
      </w:r>
      <w:r w:rsidRPr="002E5FAC">
        <w:rPr>
          <w:rFonts w:cs="Times New Roman"/>
          <w:sz w:val="28"/>
          <w:szCs w:val="28"/>
          <w:lang w:val="ru-RU"/>
        </w:rPr>
        <w:t>размере</w:t>
      </w:r>
      <w:r w:rsidR="00796F91" w:rsidRPr="002E5FAC">
        <w:rPr>
          <w:rFonts w:cs="Times New Roman"/>
          <w:sz w:val="28"/>
          <w:szCs w:val="28"/>
          <w:lang w:val="ru-RU"/>
        </w:rPr>
        <w:t xml:space="preserve"> </w:t>
      </w:r>
      <w:r w:rsidRPr="002E5FAC">
        <w:rPr>
          <w:rFonts w:cs="Times New Roman"/>
          <w:sz w:val="28"/>
          <w:szCs w:val="28"/>
          <w:lang w:val="ru-RU"/>
        </w:rPr>
        <w:t>следующим</w:t>
      </w:r>
      <w:r w:rsidR="00796F91" w:rsidRPr="002E5FAC">
        <w:rPr>
          <w:rFonts w:cs="Times New Roman"/>
          <w:sz w:val="28"/>
          <w:szCs w:val="28"/>
          <w:lang w:val="ru-RU"/>
        </w:rPr>
        <w:t xml:space="preserve"> </w:t>
      </w:r>
      <w:r w:rsidRPr="002E5FAC">
        <w:rPr>
          <w:rFonts w:cs="Times New Roman"/>
          <w:sz w:val="28"/>
          <w:szCs w:val="28"/>
          <w:lang w:val="ru-RU"/>
        </w:rPr>
        <w:t>религиозным</w:t>
      </w:r>
      <w:r w:rsidR="00796F91" w:rsidRPr="002E5FAC">
        <w:rPr>
          <w:rFonts w:cs="Times New Roman"/>
          <w:sz w:val="28"/>
          <w:szCs w:val="28"/>
          <w:lang w:val="ru-RU"/>
        </w:rPr>
        <w:t xml:space="preserve"> </w:t>
      </w:r>
      <w:r w:rsidRPr="002E5FAC">
        <w:rPr>
          <w:rFonts w:cs="Times New Roman"/>
          <w:sz w:val="28"/>
          <w:szCs w:val="28"/>
          <w:lang w:val="ru-RU"/>
        </w:rPr>
        <w:t>общинам:</w:t>
      </w:r>
      <w:r w:rsidR="00796F91" w:rsidRPr="002E5FAC">
        <w:rPr>
          <w:rFonts w:cs="Times New Roman"/>
          <w:sz w:val="28"/>
          <w:szCs w:val="28"/>
          <w:lang w:val="ru-RU"/>
        </w:rPr>
        <w:t xml:space="preserve"> </w:t>
      </w:r>
      <w:r w:rsidR="00D06A9D" w:rsidRPr="002E5FAC">
        <w:rPr>
          <w:rFonts w:cs="Times New Roman"/>
          <w:sz w:val="28"/>
          <w:szCs w:val="28"/>
          <w:lang w:val="ru-RU"/>
        </w:rPr>
        <w:t>«</w:t>
      </w:r>
      <w:r w:rsidRPr="002E5FAC">
        <w:rPr>
          <w:rFonts w:cs="Times New Roman"/>
          <w:sz w:val="28"/>
          <w:szCs w:val="28"/>
          <w:lang w:val="ru-RU"/>
        </w:rPr>
        <w:t>Управлению</w:t>
      </w:r>
      <w:r w:rsidR="00796F91" w:rsidRPr="002E5FAC">
        <w:rPr>
          <w:rFonts w:cs="Times New Roman"/>
          <w:sz w:val="28"/>
          <w:szCs w:val="28"/>
          <w:lang w:val="ru-RU"/>
        </w:rPr>
        <w:t xml:space="preserve"> </w:t>
      </w:r>
      <w:r w:rsidRPr="002E5FAC">
        <w:rPr>
          <w:rFonts w:cs="Times New Roman"/>
          <w:sz w:val="28"/>
          <w:szCs w:val="28"/>
          <w:lang w:val="ru-RU"/>
        </w:rPr>
        <w:t>мусульман</w:t>
      </w:r>
      <w:r w:rsidR="00796F91" w:rsidRPr="002E5FAC">
        <w:rPr>
          <w:rFonts w:cs="Times New Roman"/>
          <w:sz w:val="28"/>
          <w:szCs w:val="28"/>
          <w:lang w:val="ru-RU"/>
        </w:rPr>
        <w:t xml:space="preserve"> </w:t>
      </w:r>
      <w:r w:rsidRPr="002E5FAC">
        <w:rPr>
          <w:rFonts w:cs="Times New Roman"/>
          <w:sz w:val="28"/>
          <w:szCs w:val="28"/>
          <w:lang w:val="ru-RU"/>
        </w:rPr>
        <w:t>Кавказа</w:t>
      </w:r>
      <w:r w:rsidR="00796F91" w:rsidRPr="002E5FAC">
        <w:rPr>
          <w:rFonts w:cs="Times New Roman"/>
          <w:sz w:val="28"/>
          <w:szCs w:val="28"/>
          <w:lang w:val="ru-RU"/>
        </w:rPr>
        <w:t xml:space="preserve"> </w:t>
      </w:r>
      <w:r w:rsidRPr="002E5FAC">
        <w:rPr>
          <w:rFonts w:cs="Times New Roman"/>
          <w:sz w:val="28"/>
          <w:szCs w:val="28"/>
          <w:lang w:val="ru-RU"/>
        </w:rPr>
        <w:t>1,0</w:t>
      </w:r>
      <w:r w:rsidR="00796F91" w:rsidRPr="002E5FAC">
        <w:rPr>
          <w:rFonts w:cs="Times New Roman"/>
          <w:sz w:val="28"/>
          <w:szCs w:val="28"/>
          <w:lang w:val="ru-RU"/>
        </w:rPr>
        <w:t xml:space="preserve"> </w:t>
      </w:r>
      <w:r w:rsidRPr="002E5FAC">
        <w:rPr>
          <w:rFonts w:cs="Times New Roman"/>
          <w:sz w:val="28"/>
          <w:szCs w:val="28"/>
          <w:lang w:val="ru-RU"/>
        </w:rPr>
        <w:t>(один)</w:t>
      </w:r>
      <w:r w:rsidR="00796F91" w:rsidRPr="002E5FAC">
        <w:rPr>
          <w:rFonts w:cs="Times New Roman"/>
          <w:sz w:val="28"/>
          <w:szCs w:val="28"/>
          <w:lang w:val="ru-RU"/>
        </w:rPr>
        <w:t xml:space="preserve"> </w:t>
      </w:r>
      <w:r w:rsidRPr="002E5FAC">
        <w:rPr>
          <w:rFonts w:cs="Times New Roman"/>
          <w:sz w:val="28"/>
          <w:szCs w:val="28"/>
          <w:lang w:val="ru-RU"/>
        </w:rPr>
        <w:t>миллион</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религиозному</w:t>
      </w:r>
      <w:r w:rsidR="00796F91" w:rsidRPr="002E5FAC">
        <w:rPr>
          <w:rFonts w:cs="Times New Roman"/>
          <w:sz w:val="28"/>
          <w:szCs w:val="28"/>
          <w:lang w:val="ru-RU"/>
        </w:rPr>
        <w:t xml:space="preserve"> </w:t>
      </w:r>
      <w:r w:rsidRPr="002E5FAC">
        <w:rPr>
          <w:rFonts w:cs="Times New Roman"/>
          <w:sz w:val="28"/>
          <w:szCs w:val="28"/>
          <w:lang w:val="ru-RU"/>
        </w:rPr>
        <w:t>образованию</w:t>
      </w:r>
      <w:r w:rsidR="00796F91" w:rsidRPr="002E5FAC">
        <w:rPr>
          <w:rFonts w:cs="Times New Roman"/>
          <w:sz w:val="28"/>
          <w:szCs w:val="28"/>
          <w:lang w:val="ru-RU"/>
        </w:rPr>
        <w:t xml:space="preserve"> </w:t>
      </w:r>
      <w:r w:rsidRPr="002E5FAC">
        <w:rPr>
          <w:rFonts w:cs="Times New Roman"/>
          <w:sz w:val="28"/>
          <w:szCs w:val="28"/>
          <w:lang w:val="ru-RU"/>
        </w:rPr>
        <w:t>Бакинская</w:t>
      </w:r>
      <w:r w:rsidR="00796F91" w:rsidRPr="002E5FAC">
        <w:rPr>
          <w:rFonts w:cs="Times New Roman"/>
          <w:sz w:val="28"/>
          <w:szCs w:val="28"/>
          <w:lang w:val="ru-RU"/>
        </w:rPr>
        <w:t xml:space="preserve"> </w:t>
      </w:r>
      <w:r w:rsidRPr="002E5FAC">
        <w:rPr>
          <w:rFonts w:cs="Times New Roman"/>
          <w:sz w:val="28"/>
          <w:szCs w:val="28"/>
          <w:lang w:val="ru-RU"/>
        </w:rPr>
        <w:t>и</w:t>
      </w:r>
      <w:r w:rsidR="00796F91" w:rsidRPr="002E5FAC">
        <w:rPr>
          <w:rFonts w:cs="Times New Roman"/>
          <w:sz w:val="28"/>
          <w:szCs w:val="28"/>
          <w:lang w:val="ru-RU"/>
        </w:rPr>
        <w:t xml:space="preserve"> </w:t>
      </w:r>
      <w:r w:rsidRPr="002E5FAC">
        <w:rPr>
          <w:rFonts w:cs="Times New Roman"/>
          <w:sz w:val="28"/>
          <w:szCs w:val="28"/>
          <w:lang w:val="ru-RU"/>
        </w:rPr>
        <w:t>Азербайджанская</w:t>
      </w:r>
      <w:r w:rsidR="00796F91" w:rsidRPr="002E5FAC">
        <w:rPr>
          <w:rFonts w:cs="Times New Roman"/>
          <w:sz w:val="28"/>
          <w:szCs w:val="28"/>
          <w:lang w:val="ru-RU"/>
        </w:rPr>
        <w:t xml:space="preserve"> </w:t>
      </w:r>
      <w:r w:rsidRPr="002E5FAC">
        <w:rPr>
          <w:rFonts w:cs="Times New Roman"/>
          <w:sz w:val="28"/>
          <w:szCs w:val="28"/>
          <w:lang w:val="ru-RU"/>
        </w:rPr>
        <w:t>епархия</w:t>
      </w:r>
      <w:r w:rsidR="00796F91" w:rsidRPr="002E5FAC">
        <w:rPr>
          <w:rFonts w:cs="Times New Roman"/>
          <w:sz w:val="28"/>
          <w:szCs w:val="28"/>
          <w:lang w:val="ru-RU"/>
        </w:rPr>
        <w:t xml:space="preserve"> </w:t>
      </w:r>
      <w:r w:rsidRPr="002E5FAC">
        <w:rPr>
          <w:rFonts w:cs="Times New Roman"/>
          <w:sz w:val="28"/>
          <w:szCs w:val="28"/>
          <w:lang w:val="ru-RU"/>
        </w:rPr>
        <w:t>Русской</w:t>
      </w:r>
      <w:r w:rsidR="00796F91" w:rsidRPr="002E5FAC">
        <w:rPr>
          <w:rFonts w:cs="Times New Roman"/>
          <w:sz w:val="28"/>
          <w:szCs w:val="28"/>
          <w:lang w:val="ru-RU"/>
        </w:rPr>
        <w:t xml:space="preserve"> </w:t>
      </w:r>
      <w:r w:rsidRPr="002E5FAC">
        <w:rPr>
          <w:rFonts w:cs="Times New Roman"/>
          <w:sz w:val="28"/>
          <w:szCs w:val="28"/>
          <w:lang w:val="ru-RU"/>
        </w:rPr>
        <w:t>Православной</w:t>
      </w:r>
      <w:r w:rsidR="00796F91" w:rsidRPr="002E5FAC">
        <w:rPr>
          <w:rFonts w:cs="Times New Roman"/>
          <w:sz w:val="28"/>
          <w:szCs w:val="28"/>
          <w:lang w:val="ru-RU"/>
        </w:rPr>
        <w:t xml:space="preserve"> </w:t>
      </w:r>
      <w:r w:rsidRPr="002E5FAC">
        <w:rPr>
          <w:rFonts w:cs="Times New Roman"/>
          <w:sz w:val="28"/>
          <w:szCs w:val="28"/>
          <w:lang w:val="ru-RU"/>
        </w:rPr>
        <w:t>церкви</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Религиозной</w:t>
      </w:r>
      <w:r w:rsidR="00796F91" w:rsidRPr="002E5FAC">
        <w:rPr>
          <w:rFonts w:cs="Times New Roman"/>
          <w:sz w:val="28"/>
          <w:szCs w:val="28"/>
          <w:lang w:val="ru-RU"/>
        </w:rPr>
        <w:t xml:space="preserve"> </w:t>
      </w:r>
      <w:r w:rsidRPr="002E5FAC">
        <w:rPr>
          <w:rFonts w:cs="Times New Roman"/>
          <w:sz w:val="28"/>
          <w:szCs w:val="28"/>
          <w:lang w:val="ru-RU"/>
        </w:rPr>
        <w:t>общине</w:t>
      </w:r>
      <w:r w:rsidR="00796F91" w:rsidRPr="002E5FAC">
        <w:rPr>
          <w:rFonts w:cs="Times New Roman"/>
          <w:sz w:val="28"/>
          <w:szCs w:val="28"/>
          <w:lang w:val="ru-RU"/>
        </w:rPr>
        <w:t xml:space="preserve"> </w:t>
      </w:r>
      <w:r w:rsidRPr="002E5FAC">
        <w:rPr>
          <w:rFonts w:cs="Times New Roman"/>
          <w:sz w:val="28"/>
          <w:szCs w:val="28"/>
          <w:lang w:val="ru-RU"/>
        </w:rPr>
        <w:t>горских</w:t>
      </w:r>
      <w:r w:rsidR="00796F91" w:rsidRPr="002E5FAC">
        <w:rPr>
          <w:rFonts w:cs="Times New Roman"/>
          <w:sz w:val="28"/>
          <w:szCs w:val="28"/>
          <w:lang w:val="ru-RU"/>
        </w:rPr>
        <w:t xml:space="preserve"> </w:t>
      </w:r>
      <w:r w:rsidRPr="002E5FAC">
        <w:rPr>
          <w:rFonts w:cs="Times New Roman"/>
          <w:sz w:val="28"/>
          <w:szCs w:val="28"/>
          <w:lang w:val="ru-RU"/>
        </w:rPr>
        <w:t>евреев</w:t>
      </w:r>
      <w:r w:rsidR="00796F91" w:rsidRPr="002E5FAC">
        <w:rPr>
          <w:rFonts w:cs="Times New Roman"/>
          <w:sz w:val="28"/>
          <w:szCs w:val="28"/>
          <w:lang w:val="ru-RU"/>
        </w:rPr>
        <w:t xml:space="preserve"> </w:t>
      </w:r>
      <w:r w:rsidRPr="002E5FAC">
        <w:rPr>
          <w:rFonts w:cs="Times New Roman"/>
          <w:sz w:val="28"/>
          <w:szCs w:val="28"/>
          <w:lang w:val="ru-RU"/>
        </w:rPr>
        <w:t>города</w:t>
      </w:r>
      <w:r w:rsidR="00796F91" w:rsidRPr="002E5FAC">
        <w:rPr>
          <w:rFonts w:cs="Times New Roman"/>
          <w:sz w:val="28"/>
          <w:szCs w:val="28"/>
          <w:lang w:val="ru-RU"/>
        </w:rPr>
        <w:t xml:space="preserve"> </w:t>
      </w:r>
      <w:r w:rsidRPr="002E5FAC">
        <w:rPr>
          <w:rFonts w:cs="Times New Roman"/>
          <w:sz w:val="28"/>
          <w:szCs w:val="28"/>
          <w:lang w:val="ru-RU"/>
        </w:rPr>
        <w:t>Баку</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Бакинской</w:t>
      </w:r>
      <w:r w:rsidR="00796F91" w:rsidRPr="002E5FAC">
        <w:rPr>
          <w:rFonts w:cs="Times New Roman"/>
          <w:sz w:val="28"/>
          <w:szCs w:val="28"/>
          <w:lang w:val="ru-RU"/>
        </w:rPr>
        <w:t xml:space="preserve"> </w:t>
      </w:r>
      <w:r w:rsidRPr="002E5FAC">
        <w:rPr>
          <w:rFonts w:cs="Times New Roman"/>
          <w:sz w:val="28"/>
          <w:szCs w:val="28"/>
          <w:lang w:val="ru-RU"/>
        </w:rPr>
        <w:t>религиозной</w:t>
      </w:r>
      <w:r w:rsidR="00796F91" w:rsidRPr="002E5FAC">
        <w:rPr>
          <w:rFonts w:cs="Times New Roman"/>
          <w:sz w:val="28"/>
          <w:szCs w:val="28"/>
          <w:lang w:val="ru-RU"/>
        </w:rPr>
        <w:t xml:space="preserve"> </w:t>
      </w:r>
      <w:r w:rsidRPr="002E5FAC">
        <w:rPr>
          <w:rFonts w:cs="Times New Roman"/>
          <w:sz w:val="28"/>
          <w:szCs w:val="28"/>
          <w:lang w:val="ru-RU"/>
        </w:rPr>
        <w:t>общине</w:t>
      </w:r>
      <w:r w:rsidR="00796F91" w:rsidRPr="002E5FAC">
        <w:rPr>
          <w:rFonts w:cs="Times New Roman"/>
          <w:sz w:val="28"/>
          <w:szCs w:val="28"/>
          <w:lang w:val="ru-RU"/>
        </w:rPr>
        <w:t xml:space="preserve"> </w:t>
      </w:r>
      <w:r w:rsidRPr="002E5FAC">
        <w:rPr>
          <w:rFonts w:cs="Times New Roman"/>
          <w:sz w:val="28"/>
          <w:szCs w:val="28"/>
          <w:lang w:val="ru-RU"/>
        </w:rPr>
        <w:t>европейских</w:t>
      </w:r>
      <w:r w:rsidR="00796F91" w:rsidRPr="002E5FAC">
        <w:rPr>
          <w:rFonts w:cs="Times New Roman"/>
          <w:sz w:val="28"/>
          <w:szCs w:val="28"/>
          <w:lang w:val="ru-RU"/>
        </w:rPr>
        <w:t xml:space="preserve"> </w:t>
      </w:r>
      <w:r w:rsidRPr="002E5FAC">
        <w:rPr>
          <w:rFonts w:cs="Times New Roman"/>
          <w:sz w:val="28"/>
          <w:szCs w:val="28"/>
          <w:lang w:val="ru-RU"/>
        </w:rPr>
        <w:t>евреев</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религиозному</w:t>
      </w:r>
      <w:r w:rsidR="00796F91" w:rsidRPr="002E5FAC">
        <w:rPr>
          <w:rFonts w:cs="Times New Roman"/>
          <w:sz w:val="28"/>
          <w:szCs w:val="28"/>
          <w:lang w:val="ru-RU"/>
        </w:rPr>
        <w:t xml:space="preserve"> </w:t>
      </w:r>
      <w:r w:rsidRPr="002E5FAC">
        <w:rPr>
          <w:rFonts w:cs="Times New Roman"/>
          <w:sz w:val="28"/>
          <w:szCs w:val="28"/>
          <w:lang w:val="ru-RU"/>
        </w:rPr>
        <w:t>образованию</w:t>
      </w:r>
      <w:r w:rsidR="00796F91" w:rsidRPr="002E5FAC">
        <w:rPr>
          <w:rFonts w:cs="Times New Roman"/>
          <w:sz w:val="28"/>
          <w:szCs w:val="28"/>
          <w:lang w:val="ru-RU"/>
        </w:rPr>
        <w:t xml:space="preserve"> </w:t>
      </w:r>
      <w:r w:rsidRPr="002E5FAC">
        <w:rPr>
          <w:rFonts w:cs="Times New Roman"/>
          <w:sz w:val="28"/>
          <w:szCs w:val="28"/>
          <w:lang w:val="ru-RU"/>
        </w:rPr>
        <w:t>Апостольская</w:t>
      </w:r>
      <w:r w:rsidR="00796F91" w:rsidRPr="002E5FAC">
        <w:rPr>
          <w:rFonts w:cs="Times New Roman"/>
          <w:sz w:val="28"/>
          <w:szCs w:val="28"/>
          <w:lang w:val="ru-RU"/>
        </w:rPr>
        <w:t xml:space="preserve"> </w:t>
      </w:r>
      <w:r w:rsidRPr="002E5FAC">
        <w:rPr>
          <w:rFonts w:cs="Times New Roman"/>
          <w:sz w:val="28"/>
          <w:szCs w:val="28"/>
          <w:lang w:val="ru-RU"/>
        </w:rPr>
        <w:t>префектура</w:t>
      </w:r>
      <w:r w:rsidR="00796F91" w:rsidRPr="002E5FAC">
        <w:rPr>
          <w:rFonts w:cs="Times New Roman"/>
          <w:sz w:val="28"/>
          <w:szCs w:val="28"/>
          <w:lang w:val="ru-RU"/>
        </w:rPr>
        <w:t xml:space="preserve"> </w:t>
      </w:r>
      <w:r w:rsidRPr="002E5FAC">
        <w:rPr>
          <w:rFonts w:cs="Times New Roman"/>
          <w:sz w:val="28"/>
          <w:szCs w:val="28"/>
          <w:lang w:val="ru-RU"/>
        </w:rPr>
        <w:t>Католической</w:t>
      </w:r>
      <w:r w:rsidR="00796F91" w:rsidRPr="002E5FAC">
        <w:rPr>
          <w:rFonts w:cs="Times New Roman"/>
          <w:sz w:val="28"/>
          <w:szCs w:val="28"/>
          <w:lang w:val="ru-RU"/>
        </w:rPr>
        <w:t xml:space="preserve"> </w:t>
      </w:r>
      <w:r w:rsidRPr="002E5FAC">
        <w:rPr>
          <w:rFonts w:cs="Times New Roman"/>
          <w:sz w:val="28"/>
          <w:szCs w:val="28"/>
          <w:lang w:val="ru-RU"/>
        </w:rPr>
        <w:t>церкви</w:t>
      </w:r>
      <w:r w:rsidR="00796F91" w:rsidRPr="002E5FAC">
        <w:rPr>
          <w:rFonts w:cs="Times New Roman"/>
          <w:sz w:val="28"/>
          <w:szCs w:val="28"/>
          <w:lang w:val="ru-RU"/>
        </w:rPr>
        <w:t xml:space="preserve"> </w:t>
      </w: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Азербайджанской</w:t>
      </w:r>
      <w:r w:rsidR="00796F91" w:rsidRPr="002E5FAC">
        <w:rPr>
          <w:rFonts w:cs="Times New Roman"/>
          <w:sz w:val="28"/>
          <w:szCs w:val="28"/>
          <w:lang w:val="ru-RU"/>
        </w:rPr>
        <w:t xml:space="preserve"> </w:t>
      </w:r>
      <w:r w:rsidRPr="002E5FAC">
        <w:rPr>
          <w:rFonts w:cs="Times New Roman"/>
          <w:sz w:val="28"/>
          <w:szCs w:val="28"/>
          <w:lang w:val="ru-RU"/>
        </w:rPr>
        <w:t>Республике</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и</w:t>
      </w:r>
      <w:r w:rsidR="00796F91" w:rsidRPr="002E5FAC">
        <w:rPr>
          <w:rFonts w:cs="Times New Roman"/>
          <w:sz w:val="28"/>
          <w:szCs w:val="28"/>
          <w:lang w:val="ru-RU"/>
        </w:rPr>
        <w:t xml:space="preserve"> </w:t>
      </w:r>
      <w:r w:rsidRPr="002E5FAC">
        <w:rPr>
          <w:rFonts w:cs="Times New Roman"/>
          <w:sz w:val="28"/>
          <w:szCs w:val="28"/>
          <w:lang w:val="ru-RU"/>
        </w:rPr>
        <w:t>Албано-удинской</w:t>
      </w:r>
      <w:r w:rsidR="00796F91" w:rsidRPr="002E5FAC">
        <w:rPr>
          <w:rFonts w:cs="Times New Roman"/>
          <w:sz w:val="28"/>
          <w:szCs w:val="28"/>
          <w:lang w:val="ru-RU"/>
        </w:rPr>
        <w:t xml:space="preserve"> </w:t>
      </w:r>
      <w:r w:rsidRPr="002E5FAC">
        <w:rPr>
          <w:rFonts w:cs="Times New Roman"/>
          <w:sz w:val="28"/>
          <w:szCs w:val="28"/>
          <w:lang w:val="ru-RU"/>
        </w:rPr>
        <w:t>христианской</w:t>
      </w:r>
      <w:r w:rsidR="00796F91" w:rsidRPr="002E5FAC">
        <w:rPr>
          <w:rFonts w:cs="Times New Roman"/>
          <w:sz w:val="28"/>
          <w:szCs w:val="28"/>
          <w:lang w:val="ru-RU"/>
        </w:rPr>
        <w:t xml:space="preserve"> </w:t>
      </w:r>
      <w:r w:rsidRPr="002E5FAC">
        <w:rPr>
          <w:rFonts w:cs="Times New Roman"/>
          <w:sz w:val="28"/>
          <w:szCs w:val="28"/>
          <w:lang w:val="ru-RU"/>
        </w:rPr>
        <w:t>религиозной</w:t>
      </w:r>
      <w:r w:rsidR="00796F91" w:rsidRPr="002E5FAC">
        <w:rPr>
          <w:rFonts w:cs="Times New Roman"/>
          <w:sz w:val="28"/>
          <w:szCs w:val="28"/>
          <w:lang w:val="ru-RU"/>
        </w:rPr>
        <w:t xml:space="preserve"> </w:t>
      </w:r>
      <w:r w:rsidRPr="002E5FAC">
        <w:rPr>
          <w:rFonts w:cs="Times New Roman"/>
          <w:sz w:val="28"/>
          <w:szCs w:val="28"/>
          <w:lang w:val="ru-RU"/>
        </w:rPr>
        <w:lastRenderedPageBreak/>
        <w:t>общине</w:t>
      </w:r>
      <w:r w:rsidR="00796F91" w:rsidRPr="002E5FAC">
        <w:rPr>
          <w:rFonts w:cs="Times New Roman"/>
          <w:sz w:val="28"/>
          <w:szCs w:val="28"/>
          <w:lang w:val="ru-RU"/>
        </w:rPr>
        <w:t xml:space="preserve"> </w:t>
      </w:r>
      <w:r w:rsidRPr="002E5FAC">
        <w:rPr>
          <w:rFonts w:cs="Times New Roman"/>
          <w:sz w:val="28"/>
          <w:szCs w:val="28"/>
          <w:lang w:val="ru-RU"/>
        </w:rPr>
        <w:t>Азербайджанской</w:t>
      </w:r>
      <w:r w:rsidR="00796F91" w:rsidRPr="002E5FAC">
        <w:rPr>
          <w:rFonts w:cs="Times New Roman"/>
          <w:sz w:val="28"/>
          <w:szCs w:val="28"/>
          <w:lang w:val="ru-RU"/>
        </w:rPr>
        <w:t xml:space="preserve"> </w:t>
      </w:r>
      <w:r w:rsidRPr="002E5FAC">
        <w:rPr>
          <w:rFonts w:cs="Times New Roman"/>
          <w:sz w:val="28"/>
          <w:szCs w:val="28"/>
          <w:lang w:val="ru-RU"/>
        </w:rPr>
        <w:t>Республики</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796F91" w:rsidRPr="002E5FAC">
        <w:rPr>
          <w:rFonts w:cs="Times New Roman"/>
          <w:sz w:val="28"/>
          <w:szCs w:val="28"/>
          <w:lang w:val="ru-RU"/>
        </w:rPr>
        <w:t xml:space="preserve"> </w:t>
      </w:r>
      <w:r w:rsidRPr="002E5FAC">
        <w:rPr>
          <w:rFonts w:cs="Times New Roman"/>
          <w:sz w:val="28"/>
          <w:szCs w:val="28"/>
          <w:lang w:val="ru-RU"/>
        </w:rPr>
        <w:t>а</w:t>
      </w:r>
      <w:r w:rsidR="00796F91" w:rsidRPr="002E5FAC">
        <w:rPr>
          <w:rFonts w:cs="Times New Roman"/>
          <w:sz w:val="28"/>
          <w:szCs w:val="28"/>
          <w:lang w:val="ru-RU"/>
        </w:rPr>
        <w:t xml:space="preserve"> </w:t>
      </w:r>
      <w:r w:rsidRPr="002E5FAC">
        <w:rPr>
          <w:rFonts w:cs="Times New Roman"/>
          <w:sz w:val="28"/>
          <w:szCs w:val="28"/>
          <w:lang w:val="ru-RU"/>
        </w:rPr>
        <w:t>также</w:t>
      </w:r>
      <w:r w:rsidR="00796F91" w:rsidRPr="002E5FAC">
        <w:rPr>
          <w:rFonts w:cs="Times New Roman"/>
          <w:sz w:val="28"/>
          <w:szCs w:val="28"/>
          <w:lang w:val="ru-RU"/>
        </w:rPr>
        <w:t xml:space="preserve"> </w:t>
      </w:r>
      <w:r w:rsidRPr="002E5FAC">
        <w:rPr>
          <w:rFonts w:cs="Times New Roman"/>
          <w:sz w:val="28"/>
          <w:szCs w:val="28"/>
          <w:lang w:val="ru-RU"/>
        </w:rPr>
        <w:t>Фонду</w:t>
      </w:r>
      <w:r w:rsidR="00796F91" w:rsidRPr="002E5FAC">
        <w:rPr>
          <w:rFonts w:cs="Times New Roman"/>
          <w:sz w:val="28"/>
          <w:szCs w:val="28"/>
          <w:lang w:val="ru-RU"/>
        </w:rPr>
        <w:t xml:space="preserve"> </w:t>
      </w:r>
      <w:r w:rsidRPr="002E5FAC">
        <w:rPr>
          <w:rFonts w:cs="Times New Roman"/>
          <w:sz w:val="28"/>
          <w:szCs w:val="28"/>
          <w:lang w:val="ru-RU"/>
        </w:rPr>
        <w:t>пропаганды</w:t>
      </w:r>
      <w:r w:rsidR="00796F91" w:rsidRPr="002E5FAC">
        <w:rPr>
          <w:rFonts w:cs="Times New Roman"/>
          <w:sz w:val="28"/>
          <w:szCs w:val="28"/>
          <w:lang w:val="ru-RU"/>
        </w:rPr>
        <w:t xml:space="preserve"> </w:t>
      </w:r>
      <w:r w:rsidRPr="002E5FAC">
        <w:rPr>
          <w:rFonts w:cs="Times New Roman"/>
          <w:sz w:val="28"/>
          <w:szCs w:val="28"/>
          <w:lang w:val="ru-RU"/>
        </w:rPr>
        <w:t>духовных</w:t>
      </w:r>
      <w:r w:rsidR="00796F91" w:rsidRPr="002E5FAC">
        <w:rPr>
          <w:rFonts w:cs="Times New Roman"/>
          <w:sz w:val="28"/>
          <w:szCs w:val="28"/>
          <w:lang w:val="ru-RU"/>
        </w:rPr>
        <w:t xml:space="preserve"> </w:t>
      </w:r>
      <w:r w:rsidRPr="002E5FAC">
        <w:rPr>
          <w:rFonts w:cs="Times New Roman"/>
          <w:sz w:val="28"/>
          <w:szCs w:val="28"/>
          <w:lang w:val="ru-RU"/>
        </w:rPr>
        <w:t>ценностей</w:t>
      </w:r>
      <w:r w:rsidR="00796F91" w:rsidRPr="002E5FAC">
        <w:rPr>
          <w:rFonts w:cs="Times New Roman"/>
          <w:sz w:val="28"/>
          <w:szCs w:val="28"/>
          <w:lang w:val="ru-RU"/>
        </w:rPr>
        <w:t xml:space="preserve"> </w:t>
      </w: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подчинении</w:t>
      </w:r>
      <w:r w:rsidR="00796F91" w:rsidRPr="002E5FAC">
        <w:rPr>
          <w:rFonts w:cs="Times New Roman"/>
          <w:sz w:val="28"/>
          <w:szCs w:val="28"/>
          <w:lang w:val="ru-RU"/>
        </w:rPr>
        <w:t xml:space="preserve"> </w:t>
      </w:r>
      <w:r w:rsidRPr="002E5FAC">
        <w:rPr>
          <w:rFonts w:cs="Times New Roman"/>
          <w:sz w:val="28"/>
          <w:szCs w:val="28"/>
          <w:lang w:val="ru-RU"/>
        </w:rPr>
        <w:t>Государственного</w:t>
      </w:r>
      <w:r w:rsidR="00796F91" w:rsidRPr="002E5FAC">
        <w:rPr>
          <w:rFonts w:cs="Times New Roman"/>
          <w:sz w:val="28"/>
          <w:szCs w:val="28"/>
          <w:lang w:val="ru-RU"/>
        </w:rPr>
        <w:t xml:space="preserve"> </w:t>
      </w:r>
      <w:r w:rsidRPr="002E5FAC">
        <w:rPr>
          <w:rFonts w:cs="Times New Roman"/>
          <w:sz w:val="28"/>
          <w:szCs w:val="28"/>
          <w:lang w:val="ru-RU"/>
        </w:rPr>
        <w:t>комитета</w:t>
      </w:r>
      <w:r w:rsidR="00796F91" w:rsidRPr="002E5FAC">
        <w:rPr>
          <w:rFonts w:cs="Times New Roman"/>
          <w:sz w:val="28"/>
          <w:szCs w:val="28"/>
          <w:lang w:val="ru-RU"/>
        </w:rPr>
        <w:t xml:space="preserve"> </w:t>
      </w:r>
      <w:r w:rsidRPr="002E5FAC">
        <w:rPr>
          <w:rFonts w:cs="Times New Roman"/>
          <w:sz w:val="28"/>
          <w:szCs w:val="28"/>
          <w:lang w:val="ru-RU"/>
        </w:rPr>
        <w:t>Азербайджанской</w:t>
      </w:r>
      <w:r w:rsidR="00796F91" w:rsidRPr="002E5FAC">
        <w:rPr>
          <w:rFonts w:cs="Times New Roman"/>
          <w:sz w:val="28"/>
          <w:szCs w:val="28"/>
          <w:lang w:val="ru-RU"/>
        </w:rPr>
        <w:t xml:space="preserve"> </w:t>
      </w:r>
      <w:r w:rsidRPr="002E5FAC">
        <w:rPr>
          <w:rFonts w:cs="Times New Roman"/>
          <w:sz w:val="28"/>
          <w:szCs w:val="28"/>
          <w:lang w:val="ru-RU"/>
        </w:rPr>
        <w:t>Республики</w:t>
      </w:r>
      <w:r w:rsidR="00796F91" w:rsidRPr="002E5FAC">
        <w:rPr>
          <w:rFonts w:cs="Times New Roman"/>
          <w:sz w:val="28"/>
          <w:szCs w:val="28"/>
          <w:lang w:val="ru-RU"/>
        </w:rPr>
        <w:t xml:space="preserve"> </w:t>
      </w:r>
      <w:r w:rsidRPr="002E5FAC">
        <w:rPr>
          <w:rFonts w:cs="Times New Roman"/>
          <w:sz w:val="28"/>
          <w:szCs w:val="28"/>
          <w:lang w:val="ru-RU"/>
        </w:rPr>
        <w:t>по</w:t>
      </w:r>
      <w:r w:rsidR="00796F91" w:rsidRPr="002E5FAC">
        <w:rPr>
          <w:rFonts w:cs="Times New Roman"/>
          <w:sz w:val="28"/>
          <w:szCs w:val="28"/>
          <w:lang w:val="ru-RU"/>
        </w:rPr>
        <w:t xml:space="preserve"> </w:t>
      </w:r>
      <w:r w:rsidRPr="002E5FAC">
        <w:rPr>
          <w:rFonts w:cs="Times New Roman"/>
          <w:sz w:val="28"/>
          <w:szCs w:val="28"/>
          <w:lang w:val="ru-RU"/>
        </w:rPr>
        <w:t>работе</w:t>
      </w:r>
      <w:r w:rsidR="00796F91" w:rsidRPr="002E5FAC">
        <w:rPr>
          <w:rFonts w:cs="Times New Roman"/>
          <w:sz w:val="28"/>
          <w:szCs w:val="28"/>
          <w:lang w:val="ru-RU"/>
        </w:rPr>
        <w:t xml:space="preserve"> </w:t>
      </w:r>
      <w:r w:rsidRPr="002E5FAC">
        <w:rPr>
          <w:rFonts w:cs="Times New Roman"/>
          <w:sz w:val="28"/>
          <w:szCs w:val="28"/>
          <w:lang w:val="ru-RU"/>
        </w:rPr>
        <w:t>с</w:t>
      </w:r>
      <w:r w:rsidR="00796F91" w:rsidRPr="002E5FAC">
        <w:rPr>
          <w:rFonts w:cs="Times New Roman"/>
          <w:sz w:val="28"/>
          <w:szCs w:val="28"/>
          <w:lang w:val="ru-RU"/>
        </w:rPr>
        <w:t xml:space="preserve"> </w:t>
      </w:r>
      <w:r w:rsidRPr="002E5FAC">
        <w:rPr>
          <w:rFonts w:cs="Times New Roman"/>
          <w:sz w:val="28"/>
          <w:szCs w:val="28"/>
          <w:lang w:val="ru-RU"/>
        </w:rPr>
        <w:t>религиозными</w:t>
      </w:r>
      <w:r w:rsidR="00796F91" w:rsidRPr="002E5FAC">
        <w:rPr>
          <w:rFonts w:cs="Times New Roman"/>
          <w:sz w:val="28"/>
          <w:szCs w:val="28"/>
          <w:lang w:val="ru-RU"/>
        </w:rPr>
        <w:t xml:space="preserve"> </w:t>
      </w:r>
      <w:r w:rsidRPr="002E5FAC">
        <w:rPr>
          <w:rFonts w:cs="Times New Roman"/>
          <w:sz w:val="28"/>
          <w:szCs w:val="28"/>
          <w:lang w:val="ru-RU"/>
        </w:rPr>
        <w:t>образованиями</w:t>
      </w:r>
      <w:r w:rsidR="00796F91" w:rsidRPr="002E5FAC">
        <w:rPr>
          <w:rFonts w:cs="Times New Roman"/>
          <w:sz w:val="28"/>
          <w:szCs w:val="28"/>
          <w:lang w:val="ru-RU"/>
        </w:rPr>
        <w:t xml:space="preserve"> </w:t>
      </w:r>
      <w:r w:rsidRPr="002E5FAC">
        <w:rPr>
          <w:rFonts w:cs="Times New Roman"/>
          <w:sz w:val="28"/>
          <w:szCs w:val="28"/>
          <w:lang w:val="ru-RU"/>
        </w:rPr>
        <w:t>с</w:t>
      </w:r>
      <w:r w:rsidR="00796F91" w:rsidRPr="002E5FAC">
        <w:rPr>
          <w:rFonts w:cs="Times New Roman"/>
          <w:sz w:val="28"/>
          <w:szCs w:val="28"/>
          <w:lang w:val="ru-RU"/>
        </w:rPr>
        <w:t xml:space="preserve"> </w:t>
      </w:r>
      <w:r w:rsidRPr="002E5FAC">
        <w:rPr>
          <w:rFonts w:cs="Times New Roman"/>
          <w:sz w:val="28"/>
          <w:szCs w:val="28"/>
          <w:lang w:val="ru-RU"/>
        </w:rPr>
        <w:t>целью</w:t>
      </w:r>
      <w:r w:rsidR="00796F91" w:rsidRPr="002E5FAC">
        <w:rPr>
          <w:rFonts w:cs="Times New Roman"/>
          <w:sz w:val="28"/>
          <w:szCs w:val="28"/>
          <w:lang w:val="ru-RU"/>
        </w:rPr>
        <w:t xml:space="preserve"> </w:t>
      </w:r>
      <w:r w:rsidRPr="002E5FAC">
        <w:rPr>
          <w:rFonts w:cs="Times New Roman"/>
          <w:sz w:val="28"/>
          <w:szCs w:val="28"/>
          <w:lang w:val="ru-RU"/>
        </w:rPr>
        <w:t>материальной</w:t>
      </w:r>
      <w:r w:rsidR="00796F91" w:rsidRPr="002E5FAC">
        <w:rPr>
          <w:rFonts w:cs="Times New Roman"/>
          <w:sz w:val="28"/>
          <w:szCs w:val="28"/>
          <w:lang w:val="ru-RU"/>
        </w:rPr>
        <w:t xml:space="preserve"> </w:t>
      </w:r>
      <w:r w:rsidRPr="002E5FAC">
        <w:rPr>
          <w:rFonts w:cs="Times New Roman"/>
          <w:sz w:val="28"/>
          <w:szCs w:val="28"/>
          <w:lang w:val="ru-RU"/>
        </w:rPr>
        <w:t>поддержки</w:t>
      </w:r>
      <w:r w:rsidR="00796F91" w:rsidRPr="002E5FAC">
        <w:rPr>
          <w:rFonts w:cs="Times New Roman"/>
          <w:sz w:val="28"/>
          <w:szCs w:val="28"/>
          <w:lang w:val="ru-RU"/>
        </w:rPr>
        <w:t xml:space="preserve"> </w:t>
      </w:r>
      <w:r w:rsidRPr="002E5FAC">
        <w:rPr>
          <w:rFonts w:cs="Times New Roman"/>
          <w:sz w:val="28"/>
          <w:szCs w:val="28"/>
          <w:lang w:val="ru-RU"/>
        </w:rPr>
        <w:t>других</w:t>
      </w:r>
      <w:r w:rsidR="00796F91" w:rsidRPr="002E5FAC">
        <w:rPr>
          <w:rFonts w:cs="Times New Roman"/>
          <w:sz w:val="28"/>
          <w:szCs w:val="28"/>
          <w:lang w:val="ru-RU"/>
        </w:rPr>
        <w:t xml:space="preserve"> </w:t>
      </w:r>
      <w:r w:rsidRPr="002E5FAC">
        <w:rPr>
          <w:rFonts w:cs="Times New Roman"/>
          <w:sz w:val="28"/>
          <w:szCs w:val="28"/>
          <w:lang w:val="ru-RU"/>
        </w:rPr>
        <w:t>неисламских</w:t>
      </w:r>
      <w:r w:rsidR="00796F91" w:rsidRPr="002E5FAC">
        <w:rPr>
          <w:rFonts w:cs="Times New Roman"/>
          <w:sz w:val="28"/>
          <w:szCs w:val="28"/>
          <w:lang w:val="ru-RU"/>
        </w:rPr>
        <w:t xml:space="preserve"> </w:t>
      </w:r>
      <w:r w:rsidRPr="002E5FAC">
        <w:rPr>
          <w:rFonts w:cs="Times New Roman"/>
          <w:sz w:val="28"/>
          <w:szCs w:val="28"/>
          <w:lang w:val="ru-RU"/>
        </w:rPr>
        <w:t>религиозных</w:t>
      </w:r>
      <w:r w:rsidR="00796F91" w:rsidRPr="002E5FAC">
        <w:rPr>
          <w:rFonts w:cs="Times New Roman"/>
          <w:sz w:val="28"/>
          <w:szCs w:val="28"/>
          <w:lang w:val="ru-RU"/>
        </w:rPr>
        <w:t xml:space="preserve"> </w:t>
      </w:r>
      <w:r w:rsidRPr="002E5FAC">
        <w:rPr>
          <w:rFonts w:cs="Times New Roman"/>
          <w:sz w:val="28"/>
          <w:szCs w:val="28"/>
          <w:lang w:val="ru-RU"/>
        </w:rPr>
        <w:t>общин</w:t>
      </w:r>
      <w:r w:rsidR="00796F91" w:rsidRPr="002E5FAC">
        <w:rPr>
          <w:rFonts w:cs="Times New Roman"/>
          <w:sz w:val="28"/>
          <w:szCs w:val="28"/>
          <w:lang w:val="ru-RU"/>
        </w:rPr>
        <w:t xml:space="preserve"> </w:t>
      </w:r>
      <w:r w:rsidRPr="002E5FAC">
        <w:rPr>
          <w:rFonts w:cs="Times New Roman"/>
          <w:sz w:val="28"/>
          <w:szCs w:val="28"/>
          <w:lang w:val="ru-RU"/>
        </w:rPr>
        <w:t>–</w:t>
      </w:r>
      <w:r w:rsidR="00796F91" w:rsidRPr="002E5FAC">
        <w:rPr>
          <w:rFonts w:cs="Times New Roman"/>
          <w:sz w:val="28"/>
          <w:szCs w:val="28"/>
          <w:lang w:val="ru-RU"/>
        </w:rPr>
        <w:t xml:space="preserve"> </w:t>
      </w:r>
      <w:r w:rsidRPr="002E5FAC">
        <w:rPr>
          <w:rFonts w:cs="Times New Roman"/>
          <w:sz w:val="28"/>
          <w:szCs w:val="28"/>
          <w:lang w:val="ru-RU"/>
        </w:rPr>
        <w:t>350,0</w:t>
      </w:r>
      <w:r w:rsidR="00796F91" w:rsidRPr="002E5FAC">
        <w:rPr>
          <w:rFonts w:cs="Times New Roman"/>
          <w:sz w:val="28"/>
          <w:szCs w:val="28"/>
          <w:lang w:val="ru-RU"/>
        </w:rPr>
        <w:t xml:space="preserve"> </w:t>
      </w:r>
      <w:r w:rsidRPr="002E5FAC">
        <w:rPr>
          <w:rFonts w:cs="Times New Roman"/>
          <w:sz w:val="28"/>
          <w:szCs w:val="28"/>
          <w:lang w:val="ru-RU"/>
        </w:rPr>
        <w:t>(триста</w:t>
      </w:r>
      <w:r w:rsidR="00796F91" w:rsidRPr="002E5FAC">
        <w:rPr>
          <w:rFonts w:cs="Times New Roman"/>
          <w:sz w:val="28"/>
          <w:szCs w:val="28"/>
          <w:lang w:val="ru-RU"/>
        </w:rPr>
        <w:t xml:space="preserve"> </w:t>
      </w:r>
      <w:r w:rsidRPr="002E5FAC">
        <w:rPr>
          <w:rFonts w:cs="Times New Roman"/>
          <w:sz w:val="28"/>
          <w:szCs w:val="28"/>
          <w:lang w:val="ru-RU"/>
        </w:rPr>
        <w:t>пятьдесят)</w:t>
      </w:r>
      <w:r w:rsidR="00796F91" w:rsidRPr="002E5FAC">
        <w:rPr>
          <w:rFonts w:cs="Times New Roman"/>
          <w:sz w:val="28"/>
          <w:szCs w:val="28"/>
          <w:lang w:val="ru-RU"/>
        </w:rPr>
        <w:t xml:space="preserve"> </w:t>
      </w:r>
      <w:r w:rsidRPr="002E5FAC">
        <w:rPr>
          <w:rFonts w:cs="Times New Roman"/>
          <w:sz w:val="28"/>
          <w:szCs w:val="28"/>
          <w:lang w:val="ru-RU"/>
        </w:rPr>
        <w:t>тысяч</w:t>
      </w:r>
      <w:r w:rsidR="00796F91" w:rsidRPr="002E5FAC">
        <w:rPr>
          <w:rFonts w:cs="Times New Roman"/>
          <w:sz w:val="28"/>
          <w:szCs w:val="28"/>
          <w:lang w:val="ru-RU"/>
        </w:rPr>
        <w:t xml:space="preserve"> </w:t>
      </w:r>
      <w:r w:rsidRPr="002E5FAC">
        <w:rPr>
          <w:rFonts w:cs="Times New Roman"/>
          <w:sz w:val="28"/>
          <w:szCs w:val="28"/>
          <w:lang w:val="ru-RU"/>
        </w:rPr>
        <w:t>манатов</w:t>
      </w:r>
      <w:r w:rsidR="00D06A9D" w:rsidRPr="002E5FAC">
        <w:rPr>
          <w:rFonts w:cs="Times New Roman"/>
          <w:sz w:val="28"/>
          <w:szCs w:val="28"/>
          <w:lang w:val="ru-RU"/>
        </w:rPr>
        <w:t>»</w:t>
      </w:r>
      <w:r w:rsidR="00F61000">
        <w:rPr>
          <w:rStyle w:val="af2"/>
          <w:rFonts w:cs="Times New Roman"/>
          <w:sz w:val="28"/>
          <w:szCs w:val="28"/>
          <w:lang w:val="ru-RU"/>
        </w:rPr>
        <w:footnoteReference w:id="23"/>
      </w:r>
      <w:r w:rsidRPr="002E5FAC">
        <w:rPr>
          <w:rFonts w:cs="Times New Roman"/>
          <w:sz w:val="28"/>
          <w:szCs w:val="28"/>
          <w:lang w:val="ru-RU"/>
        </w:rPr>
        <w:t>.</w:t>
      </w:r>
      <w:r w:rsidR="00796F91" w:rsidRPr="002E5FAC">
        <w:rPr>
          <w:rFonts w:cs="Times New Roman"/>
          <w:sz w:val="28"/>
          <w:szCs w:val="28"/>
          <w:lang w:val="ru-RU"/>
        </w:rPr>
        <w:t xml:space="preserve"> </w:t>
      </w:r>
      <w:r w:rsidR="00FA3415" w:rsidRPr="002E5FAC">
        <w:rPr>
          <w:rFonts w:cs="Times New Roman"/>
          <w:sz w:val="28"/>
          <w:szCs w:val="28"/>
          <w:lang w:val="ru-RU"/>
        </w:rPr>
        <w:t>Таким</w:t>
      </w:r>
      <w:r w:rsidR="00796F91" w:rsidRPr="002E5FAC">
        <w:rPr>
          <w:rFonts w:cs="Times New Roman"/>
          <w:sz w:val="28"/>
          <w:szCs w:val="28"/>
          <w:lang w:val="ru-RU"/>
        </w:rPr>
        <w:t xml:space="preserve"> </w:t>
      </w:r>
      <w:r w:rsidR="00FA3415" w:rsidRPr="002E5FAC">
        <w:rPr>
          <w:rFonts w:cs="Times New Roman"/>
          <w:sz w:val="28"/>
          <w:szCs w:val="28"/>
          <w:lang w:val="ru-RU"/>
        </w:rPr>
        <w:t>образом,</w:t>
      </w:r>
      <w:r w:rsidR="00796F91" w:rsidRPr="002E5FAC">
        <w:rPr>
          <w:rFonts w:cs="Times New Roman"/>
          <w:sz w:val="28"/>
          <w:szCs w:val="28"/>
          <w:lang w:val="ru-RU"/>
        </w:rPr>
        <w:t xml:space="preserve"> </w:t>
      </w:r>
      <w:r w:rsidR="00FA3415" w:rsidRPr="002E5FAC">
        <w:rPr>
          <w:rFonts w:cs="Times New Roman"/>
          <w:sz w:val="28"/>
          <w:szCs w:val="28"/>
          <w:lang w:val="ru-RU"/>
        </w:rPr>
        <w:t>мы</w:t>
      </w:r>
      <w:r w:rsidR="00796F91" w:rsidRPr="002E5FAC">
        <w:rPr>
          <w:rFonts w:cs="Times New Roman"/>
          <w:sz w:val="28"/>
          <w:szCs w:val="28"/>
          <w:lang w:val="ru-RU"/>
        </w:rPr>
        <w:t xml:space="preserve"> </w:t>
      </w:r>
      <w:r w:rsidR="00FA3415" w:rsidRPr="002E5FAC">
        <w:rPr>
          <w:rFonts w:cs="Times New Roman"/>
          <w:sz w:val="28"/>
          <w:szCs w:val="28"/>
          <w:lang w:val="ru-RU"/>
        </w:rPr>
        <w:t>видим</w:t>
      </w:r>
      <w:r w:rsidR="00796F91" w:rsidRPr="002E5FAC">
        <w:rPr>
          <w:rFonts w:cs="Times New Roman"/>
          <w:sz w:val="28"/>
          <w:szCs w:val="28"/>
          <w:lang w:val="ru-RU"/>
        </w:rPr>
        <w:t xml:space="preserve"> </w:t>
      </w:r>
      <w:r w:rsidR="00FA3415" w:rsidRPr="002E5FAC">
        <w:rPr>
          <w:rFonts w:cs="Times New Roman"/>
          <w:sz w:val="28"/>
          <w:szCs w:val="28"/>
          <w:lang w:val="ru-RU"/>
        </w:rPr>
        <w:t>пример</w:t>
      </w:r>
      <w:r w:rsidR="00796F91" w:rsidRPr="002E5FAC">
        <w:rPr>
          <w:rFonts w:cs="Times New Roman"/>
          <w:sz w:val="28"/>
          <w:szCs w:val="28"/>
          <w:lang w:val="ru-RU"/>
        </w:rPr>
        <w:t xml:space="preserve"> </w:t>
      </w:r>
      <w:r w:rsidR="00FA3415" w:rsidRPr="002E5FAC">
        <w:rPr>
          <w:rFonts w:cs="Times New Roman"/>
          <w:sz w:val="28"/>
          <w:szCs w:val="28"/>
          <w:lang w:val="ru-RU"/>
        </w:rPr>
        <w:t>государства,</w:t>
      </w:r>
      <w:r w:rsidR="00796F91" w:rsidRPr="002E5FAC">
        <w:rPr>
          <w:rFonts w:cs="Times New Roman"/>
          <w:sz w:val="28"/>
          <w:szCs w:val="28"/>
          <w:lang w:val="ru-RU"/>
        </w:rPr>
        <w:t xml:space="preserve"> </w:t>
      </w:r>
      <w:r w:rsidR="00FA3415" w:rsidRPr="002E5FAC">
        <w:rPr>
          <w:rFonts w:cs="Times New Roman"/>
          <w:sz w:val="28"/>
          <w:szCs w:val="28"/>
          <w:lang w:val="ru-RU"/>
        </w:rPr>
        <w:t>которое</w:t>
      </w:r>
      <w:r w:rsidR="00796F91" w:rsidRPr="002E5FAC">
        <w:rPr>
          <w:rFonts w:cs="Times New Roman"/>
          <w:sz w:val="28"/>
          <w:szCs w:val="28"/>
          <w:lang w:val="ru-RU"/>
        </w:rPr>
        <w:t xml:space="preserve"> </w:t>
      </w:r>
      <w:r w:rsidR="00FA3415" w:rsidRPr="002E5FAC">
        <w:rPr>
          <w:rFonts w:cs="Times New Roman"/>
          <w:sz w:val="28"/>
          <w:szCs w:val="28"/>
          <w:lang w:val="ru-RU"/>
        </w:rPr>
        <w:t>оказывает</w:t>
      </w:r>
      <w:r w:rsidR="00796F91" w:rsidRPr="002E5FAC">
        <w:rPr>
          <w:rFonts w:cs="Times New Roman"/>
          <w:sz w:val="28"/>
          <w:szCs w:val="28"/>
          <w:lang w:val="ru-RU"/>
        </w:rPr>
        <w:t xml:space="preserve"> </w:t>
      </w:r>
      <w:r w:rsidR="00FA3415" w:rsidRPr="002E5FAC">
        <w:rPr>
          <w:rFonts w:cs="Times New Roman"/>
          <w:sz w:val="28"/>
          <w:szCs w:val="28"/>
          <w:lang w:val="ru-RU"/>
        </w:rPr>
        <w:t>прямую</w:t>
      </w:r>
      <w:r w:rsidR="00796F91" w:rsidRPr="002E5FAC">
        <w:rPr>
          <w:rFonts w:cs="Times New Roman"/>
          <w:sz w:val="28"/>
          <w:szCs w:val="28"/>
          <w:lang w:val="ru-RU"/>
        </w:rPr>
        <w:t xml:space="preserve"> </w:t>
      </w:r>
      <w:r w:rsidR="00FA3415" w:rsidRPr="002E5FAC">
        <w:rPr>
          <w:rFonts w:cs="Times New Roman"/>
          <w:sz w:val="28"/>
          <w:szCs w:val="28"/>
          <w:lang w:val="ru-RU"/>
        </w:rPr>
        <w:t>финансовую</w:t>
      </w:r>
      <w:r w:rsidR="00796F91" w:rsidRPr="002E5FAC">
        <w:rPr>
          <w:rFonts w:cs="Times New Roman"/>
          <w:sz w:val="28"/>
          <w:szCs w:val="28"/>
          <w:lang w:val="ru-RU"/>
        </w:rPr>
        <w:t xml:space="preserve"> </w:t>
      </w:r>
      <w:r w:rsidR="00FA3415" w:rsidRPr="002E5FAC">
        <w:rPr>
          <w:rFonts w:cs="Times New Roman"/>
          <w:sz w:val="28"/>
          <w:szCs w:val="28"/>
          <w:lang w:val="ru-RU"/>
        </w:rPr>
        <w:t>помощь</w:t>
      </w:r>
      <w:r w:rsidR="00796F91" w:rsidRPr="002E5FAC">
        <w:rPr>
          <w:rFonts w:cs="Times New Roman"/>
          <w:sz w:val="28"/>
          <w:szCs w:val="28"/>
          <w:lang w:val="ru-RU"/>
        </w:rPr>
        <w:t xml:space="preserve"> </w:t>
      </w:r>
      <w:r w:rsidR="00FA3415" w:rsidRPr="002E5FAC">
        <w:rPr>
          <w:rFonts w:cs="Times New Roman"/>
          <w:sz w:val="28"/>
          <w:szCs w:val="28"/>
          <w:lang w:val="ru-RU"/>
        </w:rPr>
        <w:t>даже</w:t>
      </w:r>
      <w:r w:rsidR="00796F91" w:rsidRPr="002E5FAC">
        <w:rPr>
          <w:rFonts w:cs="Times New Roman"/>
          <w:sz w:val="28"/>
          <w:szCs w:val="28"/>
          <w:lang w:val="ru-RU"/>
        </w:rPr>
        <w:t xml:space="preserve"> </w:t>
      </w:r>
      <w:r w:rsidR="00FA3415" w:rsidRPr="002E5FAC">
        <w:rPr>
          <w:rFonts w:cs="Times New Roman"/>
          <w:sz w:val="28"/>
          <w:szCs w:val="28"/>
          <w:lang w:val="ru-RU"/>
        </w:rPr>
        <w:t>религиозным</w:t>
      </w:r>
      <w:r w:rsidR="00796F91" w:rsidRPr="002E5FAC">
        <w:rPr>
          <w:rFonts w:cs="Times New Roman"/>
          <w:sz w:val="28"/>
          <w:szCs w:val="28"/>
          <w:lang w:val="ru-RU"/>
        </w:rPr>
        <w:t xml:space="preserve"> </w:t>
      </w:r>
      <w:r w:rsidR="00FA3415" w:rsidRPr="002E5FAC">
        <w:rPr>
          <w:rFonts w:cs="Times New Roman"/>
          <w:sz w:val="28"/>
          <w:szCs w:val="28"/>
          <w:lang w:val="ru-RU"/>
        </w:rPr>
        <w:t>общинам,</w:t>
      </w:r>
      <w:r w:rsidR="00796F91" w:rsidRPr="002E5FAC">
        <w:rPr>
          <w:rFonts w:cs="Times New Roman"/>
          <w:sz w:val="28"/>
          <w:szCs w:val="28"/>
          <w:lang w:val="ru-RU"/>
        </w:rPr>
        <w:t xml:space="preserve"> </w:t>
      </w:r>
      <w:r w:rsidR="00FA3415" w:rsidRPr="002E5FAC">
        <w:rPr>
          <w:rFonts w:cs="Times New Roman"/>
          <w:sz w:val="28"/>
          <w:szCs w:val="28"/>
          <w:lang w:val="ru-RU"/>
        </w:rPr>
        <w:t>находящимся</w:t>
      </w:r>
      <w:r w:rsidR="00796F91" w:rsidRPr="002E5FAC">
        <w:rPr>
          <w:rFonts w:cs="Times New Roman"/>
          <w:sz w:val="28"/>
          <w:szCs w:val="28"/>
          <w:lang w:val="ru-RU"/>
        </w:rPr>
        <w:t xml:space="preserve"> </w:t>
      </w:r>
      <w:r w:rsidR="00FA3415" w:rsidRPr="002E5FAC">
        <w:rPr>
          <w:rFonts w:cs="Times New Roman"/>
          <w:sz w:val="28"/>
          <w:szCs w:val="28"/>
          <w:lang w:val="ru-RU"/>
        </w:rPr>
        <w:t>в</w:t>
      </w:r>
      <w:r w:rsidR="00796F91" w:rsidRPr="002E5FAC">
        <w:rPr>
          <w:rFonts w:cs="Times New Roman"/>
          <w:sz w:val="28"/>
          <w:szCs w:val="28"/>
          <w:lang w:val="ru-RU"/>
        </w:rPr>
        <w:t xml:space="preserve"> </w:t>
      </w:r>
      <w:r w:rsidR="00FA3415" w:rsidRPr="002E5FAC">
        <w:rPr>
          <w:rFonts w:cs="Times New Roman"/>
          <w:sz w:val="28"/>
          <w:szCs w:val="28"/>
          <w:lang w:val="ru-RU"/>
        </w:rPr>
        <w:t>численном</w:t>
      </w:r>
      <w:r w:rsidR="00796F91" w:rsidRPr="002E5FAC">
        <w:rPr>
          <w:rFonts w:cs="Times New Roman"/>
          <w:sz w:val="28"/>
          <w:szCs w:val="28"/>
          <w:lang w:val="ru-RU"/>
        </w:rPr>
        <w:t xml:space="preserve"> </w:t>
      </w:r>
      <w:r w:rsidR="00FA3415" w:rsidRPr="002E5FAC">
        <w:rPr>
          <w:rFonts w:cs="Times New Roman"/>
          <w:sz w:val="28"/>
          <w:szCs w:val="28"/>
          <w:lang w:val="ru-RU"/>
        </w:rPr>
        <w:t>меньшинстве.</w:t>
      </w:r>
    </w:p>
    <w:p w14:paraId="68CC9FAE" w14:textId="3493624A" w:rsidR="007054E2" w:rsidRPr="002E5FAC" w:rsidRDefault="00F774D3" w:rsidP="00225637">
      <w:pPr>
        <w:pStyle w:val="a3"/>
        <w:spacing w:line="360" w:lineRule="auto"/>
        <w:ind w:left="0" w:firstLine="851"/>
        <w:contextualSpacing w:val="0"/>
        <w:jc w:val="both"/>
        <w:rPr>
          <w:rFonts w:cs="Times New Roman"/>
          <w:sz w:val="28"/>
          <w:szCs w:val="28"/>
          <w:shd w:val="clear" w:color="auto" w:fill="FFFFFF"/>
          <w:lang w:val="ru-RU"/>
        </w:rPr>
      </w:pP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2002</w:t>
      </w:r>
      <w:r w:rsidR="00796F91" w:rsidRPr="002E5FAC">
        <w:rPr>
          <w:rFonts w:cs="Times New Roman"/>
          <w:sz w:val="28"/>
          <w:szCs w:val="28"/>
          <w:lang w:val="ru-RU"/>
        </w:rPr>
        <w:t xml:space="preserve"> </w:t>
      </w:r>
      <w:r w:rsidRPr="002E5FAC">
        <w:rPr>
          <w:rFonts w:cs="Times New Roman"/>
          <w:sz w:val="28"/>
          <w:szCs w:val="28"/>
          <w:lang w:val="ru-RU"/>
        </w:rPr>
        <w:t>году</w:t>
      </w:r>
      <w:r w:rsidR="00796F91" w:rsidRPr="002E5FAC">
        <w:rPr>
          <w:rFonts w:cs="Times New Roman"/>
          <w:sz w:val="28"/>
          <w:szCs w:val="28"/>
          <w:lang w:val="ru-RU"/>
        </w:rPr>
        <w:t xml:space="preserve"> </w:t>
      </w:r>
      <w:r w:rsidRPr="002E5FAC">
        <w:rPr>
          <w:rFonts w:cs="Times New Roman"/>
          <w:sz w:val="28"/>
          <w:szCs w:val="28"/>
          <w:lang w:val="ru-RU"/>
        </w:rPr>
        <w:t>было</w:t>
      </w:r>
      <w:r w:rsidR="00796F91" w:rsidRPr="002E5FAC">
        <w:rPr>
          <w:rFonts w:cs="Times New Roman"/>
          <w:sz w:val="28"/>
          <w:szCs w:val="28"/>
          <w:lang w:val="ru-RU"/>
        </w:rPr>
        <w:t xml:space="preserve"> </w:t>
      </w:r>
      <w:r w:rsidRPr="002E5FAC">
        <w:rPr>
          <w:rFonts w:cs="Times New Roman"/>
          <w:sz w:val="28"/>
          <w:szCs w:val="28"/>
          <w:lang w:val="ru-RU"/>
        </w:rPr>
        <w:t>заключено</w:t>
      </w:r>
      <w:r w:rsidR="00796F91" w:rsidRPr="002E5FAC">
        <w:rPr>
          <w:rFonts w:cs="Times New Roman"/>
          <w:sz w:val="28"/>
          <w:szCs w:val="28"/>
          <w:lang w:val="ru-RU"/>
        </w:rPr>
        <w:t xml:space="preserve"> </w:t>
      </w:r>
      <w:r w:rsidRPr="002E5FAC">
        <w:rPr>
          <w:rFonts w:cs="Times New Roman"/>
          <w:sz w:val="28"/>
          <w:szCs w:val="28"/>
          <w:lang w:val="ru-RU"/>
        </w:rPr>
        <w:t>Конституционное</w:t>
      </w:r>
      <w:r w:rsidR="00796F91" w:rsidRPr="002E5FAC">
        <w:rPr>
          <w:rFonts w:cs="Times New Roman"/>
          <w:sz w:val="28"/>
          <w:szCs w:val="28"/>
          <w:lang w:val="ru-RU"/>
        </w:rPr>
        <w:t xml:space="preserve"> </w:t>
      </w:r>
      <w:r w:rsidRPr="002E5FAC">
        <w:rPr>
          <w:rFonts w:cs="Times New Roman"/>
          <w:sz w:val="28"/>
          <w:szCs w:val="28"/>
          <w:lang w:val="ru-RU"/>
        </w:rPr>
        <w:t>соглашение</w:t>
      </w:r>
      <w:r w:rsidR="00796F91" w:rsidRPr="002E5FAC">
        <w:rPr>
          <w:rFonts w:cs="Times New Roman"/>
          <w:sz w:val="28"/>
          <w:szCs w:val="28"/>
          <w:lang w:val="ru-RU"/>
        </w:rPr>
        <w:t xml:space="preserve"> </w:t>
      </w:r>
      <w:r w:rsidRPr="002E5FAC">
        <w:rPr>
          <w:rFonts w:cs="Times New Roman"/>
          <w:sz w:val="28"/>
          <w:szCs w:val="28"/>
          <w:lang w:val="ru-RU"/>
        </w:rPr>
        <w:t>между</w:t>
      </w:r>
      <w:r w:rsidR="00796F91" w:rsidRPr="002E5FAC">
        <w:rPr>
          <w:rFonts w:cs="Times New Roman"/>
          <w:sz w:val="28"/>
          <w:szCs w:val="28"/>
          <w:lang w:val="ru-RU"/>
        </w:rPr>
        <w:t xml:space="preserve"> </w:t>
      </w:r>
      <w:r w:rsidRPr="002E5FAC">
        <w:rPr>
          <w:rFonts w:cs="Times New Roman"/>
          <w:sz w:val="28"/>
          <w:szCs w:val="28"/>
          <w:lang w:val="ru-RU"/>
        </w:rPr>
        <w:t>Грузинским</w:t>
      </w:r>
      <w:r w:rsidR="00796F91" w:rsidRPr="002E5FAC">
        <w:rPr>
          <w:rFonts w:cs="Times New Roman"/>
          <w:sz w:val="28"/>
          <w:szCs w:val="28"/>
          <w:lang w:val="ru-RU"/>
        </w:rPr>
        <w:t xml:space="preserve"> </w:t>
      </w:r>
      <w:r w:rsidRPr="002E5FAC">
        <w:rPr>
          <w:rFonts w:cs="Times New Roman"/>
          <w:sz w:val="28"/>
          <w:szCs w:val="28"/>
          <w:lang w:val="ru-RU"/>
        </w:rPr>
        <w:t>государством</w:t>
      </w:r>
      <w:r w:rsidR="00796F91" w:rsidRPr="002E5FAC">
        <w:rPr>
          <w:rFonts w:cs="Times New Roman"/>
          <w:sz w:val="28"/>
          <w:szCs w:val="28"/>
          <w:lang w:val="ru-RU"/>
        </w:rPr>
        <w:t xml:space="preserve"> </w:t>
      </w:r>
      <w:r w:rsidRPr="002E5FAC">
        <w:rPr>
          <w:rFonts w:cs="Times New Roman"/>
          <w:sz w:val="28"/>
          <w:szCs w:val="28"/>
          <w:lang w:val="ru-RU"/>
        </w:rPr>
        <w:t>и</w:t>
      </w:r>
      <w:r w:rsidR="00796F91" w:rsidRPr="002E5FAC">
        <w:rPr>
          <w:rFonts w:cs="Times New Roman"/>
          <w:sz w:val="28"/>
          <w:szCs w:val="28"/>
          <w:lang w:val="ru-RU"/>
        </w:rPr>
        <w:t xml:space="preserve"> </w:t>
      </w:r>
      <w:r w:rsidRPr="002E5FAC">
        <w:rPr>
          <w:rFonts w:cs="Times New Roman"/>
          <w:sz w:val="28"/>
          <w:szCs w:val="28"/>
          <w:lang w:val="ru-RU"/>
        </w:rPr>
        <w:t>Грузинской</w:t>
      </w:r>
      <w:r w:rsidR="00796F91" w:rsidRPr="002E5FAC">
        <w:rPr>
          <w:rFonts w:cs="Times New Roman"/>
          <w:sz w:val="28"/>
          <w:szCs w:val="28"/>
          <w:lang w:val="ru-RU"/>
        </w:rPr>
        <w:t xml:space="preserve"> </w:t>
      </w:r>
      <w:r w:rsidRPr="002E5FAC">
        <w:rPr>
          <w:rFonts w:cs="Times New Roman"/>
          <w:sz w:val="28"/>
          <w:szCs w:val="28"/>
          <w:lang w:val="ru-RU"/>
        </w:rPr>
        <w:t>Православной</w:t>
      </w:r>
      <w:r w:rsidR="00796F91" w:rsidRPr="002E5FAC">
        <w:rPr>
          <w:rFonts w:cs="Times New Roman"/>
          <w:sz w:val="28"/>
          <w:szCs w:val="28"/>
          <w:lang w:val="ru-RU"/>
        </w:rPr>
        <w:t xml:space="preserve"> </w:t>
      </w:r>
      <w:r w:rsidRPr="002E5FAC">
        <w:rPr>
          <w:rFonts w:cs="Times New Roman"/>
          <w:sz w:val="28"/>
          <w:szCs w:val="28"/>
          <w:lang w:val="ru-RU"/>
        </w:rPr>
        <w:t>Церковью.</w:t>
      </w:r>
      <w:r w:rsidR="00796F91" w:rsidRPr="002E5FAC">
        <w:rPr>
          <w:rFonts w:cs="Times New Roman"/>
          <w:sz w:val="28"/>
          <w:szCs w:val="28"/>
          <w:lang w:val="ru-RU"/>
        </w:rPr>
        <w:t xml:space="preserve"> </w:t>
      </w:r>
      <w:r w:rsidRPr="002E5FAC">
        <w:rPr>
          <w:rFonts w:cs="Times New Roman"/>
          <w:sz w:val="28"/>
          <w:szCs w:val="28"/>
          <w:lang w:val="ru-RU"/>
        </w:rPr>
        <w:t>Среди</w:t>
      </w:r>
      <w:r w:rsidR="00796F91" w:rsidRPr="002E5FAC">
        <w:rPr>
          <w:rFonts w:cs="Times New Roman"/>
          <w:sz w:val="28"/>
          <w:szCs w:val="28"/>
          <w:lang w:val="ru-RU"/>
        </w:rPr>
        <w:t xml:space="preserve"> </w:t>
      </w:r>
      <w:r w:rsidRPr="002E5FAC">
        <w:rPr>
          <w:rFonts w:cs="Times New Roman"/>
          <w:sz w:val="28"/>
          <w:szCs w:val="28"/>
          <w:lang w:val="ru-RU"/>
        </w:rPr>
        <w:t>других</w:t>
      </w:r>
      <w:r w:rsidR="00796F91" w:rsidRPr="002E5FAC">
        <w:rPr>
          <w:rFonts w:cs="Times New Roman"/>
          <w:sz w:val="28"/>
          <w:szCs w:val="28"/>
          <w:lang w:val="ru-RU"/>
        </w:rPr>
        <w:t xml:space="preserve"> </w:t>
      </w:r>
      <w:r w:rsidRPr="002E5FAC">
        <w:rPr>
          <w:rFonts w:cs="Times New Roman"/>
          <w:sz w:val="28"/>
          <w:szCs w:val="28"/>
          <w:lang w:val="ru-RU"/>
        </w:rPr>
        <w:t>положений,</w:t>
      </w:r>
      <w:r w:rsidR="00796F91" w:rsidRPr="002E5FAC">
        <w:rPr>
          <w:rFonts w:cs="Times New Roman"/>
          <w:sz w:val="28"/>
          <w:szCs w:val="28"/>
          <w:lang w:val="ru-RU"/>
        </w:rPr>
        <w:t xml:space="preserve"> </w:t>
      </w:r>
      <w:r w:rsidRPr="002E5FAC">
        <w:rPr>
          <w:rFonts w:cs="Times New Roman"/>
          <w:sz w:val="28"/>
          <w:szCs w:val="28"/>
          <w:lang w:val="ru-RU"/>
        </w:rPr>
        <w:t>вполне</w:t>
      </w:r>
      <w:r w:rsidR="00796F91" w:rsidRPr="002E5FAC">
        <w:rPr>
          <w:rFonts w:cs="Times New Roman"/>
          <w:sz w:val="28"/>
          <w:szCs w:val="28"/>
          <w:lang w:val="ru-RU"/>
        </w:rPr>
        <w:t xml:space="preserve"> </w:t>
      </w:r>
      <w:r w:rsidRPr="002E5FAC">
        <w:rPr>
          <w:rFonts w:cs="Times New Roman"/>
          <w:sz w:val="28"/>
          <w:szCs w:val="28"/>
          <w:lang w:val="ru-RU"/>
        </w:rPr>
        <w:t>уместных</w:t>
      </w:r>
      <w:r w:rsidR="00796F91" w:rsidRPr="002E5FAC">
        <w:rPr>
          <w:rFonts w:cs="Times New Roman"/>
          <w:sz w:val="28"/>
          <w:szCs w:val="28"/>
          <w:lang w:val="ru-RU"/>
        </w:rPr>
        <w:t xml:space="preserve"> </w:t>
      </w:r>
      <w:r w:rsidRPr="002E5FAC">
        <w:rPr>
          <w:rFonts w:cs="Times New Roman"/>
          <w:sz w:val="28"/>
          <w:szCs w:val="28"/>
          <w:lang w:val="ru-RU"/>
        </w:rPr>
        <w:t>к</w:t>
      </w:r>
      <w:r w:rsidR="00796F91" w:rsidRPr="002E5FAC">
        <w:rPr>
          <w:rFonts w:cs="Times New Roman"/>
          <w:sz w:val="28"/>
          <w:szCs w:val="28"/>
          <w:lang w:val="ru-RU"/>
        </w:rPr>
        <w:t xml:space="preserve"> </w:t>
      </w:r>
      <w:r w:rsidRPr="002E5FAC">
        <w:rPr>
          <w:rFonts w:cs="Times New Roman"/>
          <w:sz w:val="28"/>
          <w:szCs w:val="28"/>
          <w:lang w:val="ru-RU"/>
        </w:rPr>
        <w:t>имплементации</w:t>
      </w:r>
      <w:r w:rsidR="00796F91" w:rsidRPr="002E5FAC">
        <w:rPr>
          <w:rFonts w:cs="Times New Roman"/>
          <w:sz w:val="28"/>
          <w:szCs w:val="28"/>
          <w:lang w:val="ru-RU"/>
        </w:rPr>
        <w:t xml:space="preserve"> </w:t>
      </w:r>
      <w:r w:rsidRPr="002E5FAC">
        <w:rPr>
          <w:rFonts w:cs="Times New Roman"/>
          <w:sz w:val="28"/>
          <w:szCs w:val="28"/>
          <w:lang w:val="ru-RU"/>
        </w:rPr>
        <w:t>в</w:t>
      </w:r>
      <w:r w:rsidR="00796F91" w:rsidRPr="002E5FAC">
        <w:rPr>
          <w:rFonts w:cs="Times New Roman"/>
          <w:sz w:val="28"/>
          <w:szCs w:val="28"/>
          <w:lang w:val="ru-RU"/>
        </w:rPr>
        <w:t xml:space="preserve"> </w:t>
      </w:r>
      <w:r w:rsidRPr="002E5FAC">
        <w:rPr>
          <w:rFonts w:cs="Times New Roman"/>
          <w:sz w:val="28"/>
          <w:szCs w:val="28"/>
          <w:lang w:val="ru-RU"/>
        </w:rPr>
        <w:t>российское</w:t>
      </w:r>
      <w:r w:rsidR="00796F91" w:rsidRPr="002E5FAC">
        <w:rPr>
          <w:rFonts w:cs="Times New Roman"/>
          <w:sz w:val="28"/>
          <w:szCs w:val="28"/>
          <w:lang w:val="ru-RU"/>
        </w:rPr>
        <w:t xml:space="preserve"> </w:t>
      </w:r>
      <w:r w:rsidRPr="002E5FAC">
        <w:rPr>
          <w:rFonts w:cs="Times New Roman"/>
          <w:sz w:val="28"/>
          <w:szCs w:val="28"/>
          <w:lang w:val="ru-RU"/>
        </w:rPr>
        <w:t>правовое</w:t>
      </w:r>
      <w:r w:rsidR="00796F91" w:rsidRPr="002E5FAC">
        <w:rPr>
          <w:rFonts w:cs="Times New Roman"/>
          <w:sz w:val="28"/>
          <w:szCs w:val="28"/>
          <w:lang w:val="ru-RU"/>
        </w:rPr>
        <w:t xml:space="preserve"> </w:t>
      </w:r>
      <w:r w:rsidRPr="002E5FAC">
        <w:rPr>
          <w:rFonts w:cs="Times New Roman"/>
          <w:sz w:val="28"/>
          <w:szCs w:val="28"/>
          <w:lang w:val="ru-RU"/>
        </w:rPr>
        <w:t>поле,</w:t>
      </w:r>
      <w:r w:rsidR="00796F91" w:rsidRPr="002E5FAC">
        <w:rPr>
          <w:rFonts w:cs="Times New Roman"/>
          <w:sz w:val="28"/>
          <w:szCs w:val="28"/>
          <w:lang w:val="ru-RU"/>
        </w:rPr>
        <w:t xml:space="preserve"> </w:t>
      </w:r>
      <w:r w:rsidRPr="002E5FAC">
        <w:rPr>
          <w:rFonts w:cs="Times New Roman"/>
          <w:sz w:val="28"/>
          <w:szCs w:val="28"/>
          <w:lang w:val="ru-RU"/>
        </w:rPr>
        <w:t>необходимо</w:t>
      </w:r>
      <w:r w:rsidR="00796F91" w:rsidRPr="002E5FAC">
        <w:rPr>
          <w:rFonts w:cs="Times New Roman"/>
          <w:sz w:val="28"/>
          <w:szCs w:val="28"/>
          <w:lang w:val="ru-RU"/>
        </w:rPr>
        <w:t xml:space="preserve"> </w:t>
      </w:r>
      <w:r w:rsidRPr="002E5FAC">
        <w:rPr>
          <w:rFonts w:cs="Times New Roman"/>
          <w:sz w:val="28"/>
          <w:szCs w:val="28"/>
          <w:lang w:val="ru-RU"/>
        </w:rPr>
        <w:t>отметить</w:t>
      </w:r>
      <w:r w:rsidR="00796F91" w:rsidRPr="002E5FAC">
        <w:rPr>
          <w:rFonts w:cs="Times New Roman"/>
          <w:sz w:val="28"/>
          <w:szCs w:val="28"/>
          <w:lang w:val="ru-RU"/>
        </w:rPr>
        <w:t xml:space="preserve"> </w:t>
      </w:r>
      <w:r w:rsidR="006F4B5E" w:rsidRPr="002E5FAC">
        <w:rPr>
          <w:rFonts w:cs="Times New Roman"/>
          <w:sz w:val="28"/>
          <w:szCs w:val="28"/>
          <w:lang w:val="ru-RU"/>
        </w:rPr>
        <w:t>пункт</w:t>
      </w:r>
      <w:r w:rsidR="00796F91" w:rsidRPr="002E5FAC">
        <w:rPr>
          <w:rFonts w:cs="Times New Roman"/>
          <w:sz w:val="28"/>
          <w:szCs w:val="28"/>
          <w:lang w:val="ru-RU"/>
        </w:rPr>
        <w:t xml:space="preserve"> </w:t>
      </w:r>
      <w:r w:rsidR="006F4B5E" w:rsidRPr="002E5FAC">
        <w:rPr>
          <w:rFonts w:cs="Times New Roman"/>
          <w:sz w:val="28"/>
          <w:szCs w:val="28"/>
          <w:lang w:val="ru-RU"/>
        </w:rPr>
        <w:t>1</w:t>
      </w:r>
      <w:r w:rsidR="00796F91" w:rsidRPr="002E5FAC">
        <w:rPr>
          <w:rFonts w:cs="Times New Roman"/>
          <w:sz w:val="28"/>
          <w:szCs w:val="28"/>
          <w:lang w:val="ru-RU"/>
        </w:rPr>
        <w:t xml:space="preserve"> </w:t>
      </w:r>
      <w:r w:rsidR="006F4B5E" w:rsidRPr="002E5FAC">
        <w:rPr>
          <w:rFonts w:cs="Times New Roman"/>
          <w:sz w:val="28"/>
          <w:szCs w:val="28"/>
          <w:lang w:val="ru-RU"/>
        </w:rPr>
        <w:t>статьи</w:t>
      </w:r>
      <w:r w:rsidR="00796F91" w:rsidRPr="002E5FAC">
        <w:rPr>
          <w:rFonts w:cs="Times New Roman"/>
          <w:sz w:val="28"/>
          <w:szCs w:val="28"/>
          <w:lang w:val="ru-RU"/>
        </w:rPr>
        <w:t xml:space="preserve"> </w:t>
      </w:r>
      <w:r w:rsidR="006F4B5E" w:rsidRPr="002E5FAC">
        <w:rPr>
          <w:rFonts w:cs="Times New Roman"/>
          <w:sz w:val="28"/>
          <w:szCs w:val="28"/>
          <w:lang w:val="ru-RU"/>
        </w:rPr>
        <w:t>11</w:t>
      </w:r>
      <w:r w:rsidR="00796F91" w:rsidRPr="002E5FAC">
        <w:rPr>
          <w:rFonts w:cs="Times New Roman"/>
          <w:sz w:val="28"/>
          <w:szCs w:val="28"/>
          <w:lang w:val="ru-RU"/>
        </w:rPr>
        <w:t xml:space="preserve"> </w:t>
      </w:r>
      <w:r w:rsidR="006F4B5E" w:rsidRPr="002E5FAC">
        <w:rPr>
          <w:rFonts w:cs="Times New Roman"/>
          <w:sz w:val="28"/>
          <w:szCs w:val="28"/>
          <w:lang w:val="ru-RU"/>
        </w:rPr>
        <w:t>данного</w:t>
      </w:r>
      <w:r w:rsidR="00796F91" w:rsidRPr="002E5FAC">
        <w:rPr>
          <w:rFonts w:cs="Times New Roman"/>
          <w:sz w:val="28"/>
          <w:szCs w:val="28"/>
          <w:lang w:val="ru-RU"/>
        </w:rPr>
        <w:t xml:space="preserve"> </w:t>
      </w:r>
      <w:r w:rsidR="006F4B5E" w:rsidRPr="002E5FAC">
        <w:rPr>
          <w:rFonts w:cs="Times New Roman"/>
          <w:sz w:val="28"/>
          <w:szCs w:val="28"/>
          <w:lang w:val="ru-RU"/>
        </w:rPr>
        <w:t>соглашения:</w:t>
      </w:r>
      <w:r w:rsidR="00796F91" w:rsidRPr="002E5FAC">
        <w:rPr>
          <w:rFonts w:cs="Times New Roman"/>
          <w:sz w:val="28"/>
          <w:szCs w:val="28"/>
          <w:lang w:val="ru-RU"/>
        </w:rPr>
        <w:t xml:space="preserve"> </w:t>
      </w:r>
      <w:r w:rsidR="006F4B5E" w:rsidRPr="002E5FAC">
        <w:rPr>
          <w:rFonts w:cs="Times New Roman"/>
          <w:sz w:val="28"/>
          <w:szCs w:val="28"/>
          <w:lang w:val="ru-RU"/>
        </w:rPr>
        <w:t>«</w:t>
      </w:r>
      <w:r w:rsidR="006F4B5E" w:rsidRPr="002E5FAC">
        <w:rPr>
          <w:rFonts w:cs="Times New Roman"/>
          <w:sz w:val="28"/>
          <w:szCs w:val="28"/>
          <w:shd w:val="clear" w:color="auto" w:fill="FFFFFF"/>
          <w:lang w:val="ru-RU"/>
        </w:rPr>
        <w:t>Государство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подтверждает</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факт</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материального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морального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ущерба,</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причиненного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Церкви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в</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период</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потери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государственной</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независимости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в</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rPr>
        <w:t>XIX</w:t>
      </w:r>
      <w:r w:rsidR="006F4B5E" w:rsidRPr="002E5FAC">
        <w:rPr>
          <w:rFonts w:cs="Times New Roman"/>
          <w:sz w:val="28"/>
          <w:szCs w:val="28"/>
          <w:shd w:val="clear" w:color="auto" w:fill="FFFFFF"/>
          <w:lang w:val="ru-RU"/>
        </w:rPr>
        <w:t>-</w:t>
      </w:r>
      <w:r w:rsidR="006F4B5E" w:rsidRPr="002E5FAC">
        <w:rPr>
          <w:rFonts w:cs="Times New Roman"/>
          <w:sz w:val="28"/>
          <w:szCs w:val="28"/>
          <w:shd w:val="clear" w:color="auto" w:fill="FFFFFF"/>
        </w:rPr>
        <w:t>XX</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веках</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(особенно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в</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1921-90</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годах).</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Как</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фактический</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владелец</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части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конфискованного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имущества,</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Государство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берет</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на</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себя</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обязательство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частичной</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компенсации</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материального</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ущерба</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(Постановление</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183</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Совета</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Министров</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Грузинской</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ССР</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от</w:t>
      </w:r>
      <w:r w:rsidR="00796F91" w:rsidRPr="002E5FAC">
        <w:rPr>
          <w:rFonts w:cs="Times New Roman"/>
          <w:sz w:val="28"/>
          <w:szCs w:val="28"/>
          <w:shd w:val="clear" w:color="auto" w:fill="FFFFFF"/>
          <w:lang w:val="ru-RU"/>
        </w:rPr>
        <w:t xml:space="preserve"> </w:t>
      </w:r>
      <w:r w:rsidR="006F4B5E" w:rsidRPr="002E5FAC">
        <w:rPr>
          <w:rFonts w:cs="Times New Roman"/>
          <w:sz w:val="28"/>
          <w:szCs w:val="28"/>
          <w:shd w:val="clear" w:color="auto" w:fill="FFFFFF"/>
          <w:lang w:val="ru-RU"/>
        </w:rPr>
        <w:t>12.04.</w:t>
      </w:r>
      <w:r w:rsidR="000152DD" w:rsidRPr="000152DD">
        <w:rPr>
          <w:rFonts w:cs="Times New Roman"/>
          <w:sz w:val="28"/>
          <w:szCs w:val="28"/>
          <w:shd w:val="clear" w:color="auto" w:fill="FFFFFF"/>
          <w:lang w:val="ru-RU"/>
        </w:rPr>
        <w:t>19</w:t>
      </w:r>
      <w:r w:rsidR="006F4B5E" w:rsidRPr="002E5FAC">
        <w:rPr>
          <w:rFonts w:cs="Times New Roman"/>
          <w:sz w:val="28"/>
          <w:szCs w:val="28"/>
          <w:shd w:val="clear" w:color="auto" w:fill="FFFFFF"/>
          <w:lang w:val="ru-RU"/>
        </w:rPr>
        <w:t>90)»</w:t>
      </w:r>
      <w:r w:rsidR="00F61000">
        <w:rPr>
          <w:rStyle w:val="af2"/>
          <w:rFonts w:cs="Times New Roman"/>
          <w:sz w:val="28"/>
          <w:szCs w:val="28"/>
          <w:shd w:val="clear" w:color="auto" w:fill="FFFFFF"/>
          <w:lang w:val="ru-RU"/>
        </w:rPr>
        <w:footnoteReference w:id="24"/>
      </w:r>
      <w:r w:rsidR="006F4B5E" w:rsidRPr="002E5FAC">
        <w:rPr>
          <w:rFonts w:cs="Times New Roman"/>
          <w:sz w:val="28"/>
          <w:szCs w:val="28"/>
          <w:shd w:val="clear" w:color="auto" w:fill="FFFFFF"/>
          <w:lang w:val="ru-RU"/>
        </w:rPr>
        <w:t>.</w:t>
      </w:r>
      <w:r w:rsidR="00796F91" w:rsidRPr="002E5FAC">
        <w:rPr>
          <w:rFonts w:cs="Times New Roman"/>
          <w:sz w:val="28"/>
          <w:szCs w:val="28"/>
          <w:shd w:val="clear" w:color="auto" w:fill="FFFFFF"/>
          <w:lang w:val="ru-RU"/>
        </w:rPr>
        <w:t xml:space="preserve"> </w:t>
      </w:r>
    </w:p>
    <w:p w14:paraId="5A64F3D7" w14:textId="6E901F72" w:rsidR="009A6B54" w:rsidRPr="002E5FAC" w:rsidRDefault="003F0997" w:rsidP="00225637">
      <w:pPr>
        <w:pStyle w:val="a3"/>
        <w:spacing w:line="360" w:lineRule="auto"/>
        <w:ind w:left="0" w:firstLine="851"/>
        <w:contextualSpacing w:val="0"/>
        <w:jc w:val="both"/>
        <w:rPr>
          <w:rFonts w:cs="Times New Roman"/>
          <w:sz w:val="28"/>
          <w:szCs w:val="28"/>
          <w:shd w:val="clear" w:color="auto" w:fill="FFFFFF"/>
          <w:lang w:val="ru-RU"/>
        </w:rPr>
      </w:pPr>
      <w:r>
        <w:rPr>
          <w:rFonts w:cs="Times New Roman"/>
          <w:sz w:val="28"/>
          <w:szCs w:val="28"/>
          <w:lang w:val="ru-RU"/>
        </w:rPr>
        <w:t>Так, в</w:t>
      </w:r>
      <w:r w:rsidR="00796F91" w:rsidRPr="002E5FAC">
        <w:rPr>
          <w:rFonts w:cs="Times New Roman"/>
          <w:sz w:val="28"/>
          <w:szCs w:val="28"/>
          <w:lang w:val="ru-RU"/>
        </w:rPr>
        <w:t xml:space="preserve"> </w:t>
      </w:r>
      <w:r w:rsidR="007054E2" w:rsidRPr="002E5FAC">
        <w:rPr>
          <w:rFonts w:cs="Times New Roman"/>
          <w:sz w:val="28"/>
          <w:szCs w:val="28"/>
          <w:lang w:val="ru-RU"/>
        </w:rPr>
        <w:t>2015</w:t>
      </w:r>
      <w:r w:rsidR="00796F91" w:rsidRPr="002E5FAC">
        <w:rPr>
          <w:rFonts w:cs="Times New Roman"/>
          <w:sz w:val="28"/>
          <w:szCs w:val="28"/>
          <w:lang w:val="ru-RU"/>
        </w:rPr>
        <w:t xml:space="preserve"> </w:t>
      </w:r>
      <w:r w:rsidR="009A6B54" w:rsidRPr="002E5FAC">
        <w:rPr>
          <w:rFonts w:cs="Times New Roman"/>
          <w:sz w:val="28"/>
          <w:szCs w:val="28"/>
          <w:lang w:val="ru-RU"/>
        </w:rPr>
        <w:t>году</w:t>
      </w:r>
      <w:r w:rsidR="00360B89" w:rsidRPr="002E5FAC">
        <w:rPr>
          <w:rFonts w:cs="Times New Roman"/>
          <w:sz w:val="28"/>
          <w:szCs w:val="28"/>
          <w:lang w:val="ru-RU"/>
        </w:rPr>
        <w:t xml:space="preserve"> в Грузии</w:t>
      </w:r>
      <w:r w:rsidR="00796F91" w:rsidRPr="002E5FAC">
        <w:rPr>
          <w:rFonts w:cs="Times New Roman"/>
          <w:sz w:val="28"/>
          <w:szCs w:val="28"/>
          <w:lang w:val="ru-RU"/>
        </w:rPr>
        <w:t xml:space="preserve"> </w:t>
      </w:r>
      <w:r w:rsidR="009A6B54" w:rsidRPr="002E5FAC">
        <w:rPr>
          <w:rFonts w:cs="Times New Roman"/>
          <w:sz w:val="28"/>
          <w:szCs w:val="28"/>
          <w:lang w:val="ru-RU"/>
        </w:rPr>
        <w:t>на</w:t>
      </w:r>
      <w:r w:rsidR="00796F91" w:rsidRPr="002E5FAC">
        <w:rPr>
          <w:rFonts w:cs="Times New Roman"/>
          <w:sz w:val="28"/>
          <w:szCs w:val="28"/>
          <w:lang w:val="ru-RU"/>
        </w:rPr>
        <w:t xml:space="preserve"> </w:t>
      </w:r>
      <w:r w:rsidR="009A6B54" w:rsidRPr="002E5FAC">
        <w:rPr>
          <w:rFonts w:cs="Times New Roman"/>
          <w:sz w:val="28"/>
          <w:szCs w:val="28"/>
          <w:lang w:val="ru-RU"/>
        </w:rPr>
        <w:t>финансирование</w:t>
      </w:r>
      <w:r w:rsidR="00796F91" w:rsidRPr="002E5FAC">
        <w:rPr>
          <w:rFonts w:cs="Times New Roman"/>
          <w:sz w:val="28"/>
          <w:szCs w:val="28"/>
          <w:lang w:val="ru-RU"/>
        </w:rPr>
        <w:t xml:space="preserve"> </w:t>
      </w:r>
      <w:r w:rsidR="00360B89" w:rsidRPr="002E5FAC">
        <w:rPr>
          <w:rFonts w:cs="Times New Roman"/>
          <w:sz w:val="28"/>
          <w:szCs w:val="28"/>
          <w:lang w:val="ru-RU"/>
        </w:rPr>
        <w:t>традиционных конфесс</w:t>
      </w:r>
      <w:r w:rsidR="009A6B54" w:rsidRPr="002E5FAC">
        <w:rPr>
          <w:rFonts w:cs="Times New Roman"/>
          <w:sz w:val="28"/>
          <w:szCs w:val="28"/>
          <w:lang w:val="ru-RU"/>
        </w:rPr>
        <w:t>ий</w:t>
      </w:r>
      <w:r w:rsidR="007A32BD">
        <w:rPr>
          <w:rFonts w:cs="Times New Roman"/>
          <w:sz w:val="28"/>
          <w:szCs w:val="28"/>
          <w:lang w:val="ru-RU"/>
        </w:rPr>
        <w:t xml:space="preserve"> помимо Грузинской Православной Церкви</w:t>
      </w:r>
      <w:r w:rsidR="00796F91" w:rsidRPr="002E5FAC">
        <w:rPr>
          <w:rFonts w:cs="Times New Roman"/>
          <w:sz w:val="28"/>
          <w:szCs w:val="28"/>
          <w:lang w:val="ru-RU"/>
        </w:rPr>
        <w:t xml:space="preserve"> </w:t>
      </w:r>
      <w:r w:rsidR="00360B89" w:rsidRPr="002E5FAC">
        <w:rPr>
          <w:rFonts w:cs="Times New Roman"/>
          <w:sz w:val="28"/>
          <w:szCs w:val="28"/>
          <w:lang w:val="ru-RU"/>
        </w:rPr>
        <w:t>«</w:t>
      </w:r>
      <w:r w:rsidR="009A6B54" w:rsidRPr="002E5FAC">
        <w:rPr>
          <w:rFonts w:cs="Times New Roman"/>
          <w:sz w:val="28"/>
          <w:szCs w:val="28"/>
          <w:lang w:val="ru-RU"/>
        </w:rPr>
        <w:t>было</w:t>
      </w:r>
      <w:r w:rsidR="00796F91" w:rsidRPr="002E5FAC">
        <w:rPr>
          <w:rFonts w:cs="Times New Roman"/>
          <w:sz w:val="28"/>
          <w:szCs w:val="28"/>
          <w:lang w:val="ru-RU"/>
        </w:rPr>
        <w:t xml:space="preserve"> </w:t>
      </w:r>
      <w:r w:rsidR="009A6B54" w:rsidRPr="002E5FAC">
        <w:rPr>
          <w:rFonts w:cs="Times New Roman"/>
          <w:sz w:val="28"/>
          <w:szCs w:val="28"/>
          <w:lang w:val="ru-RU"/>
        </w:rPr>
        <w:t>выделено</w:t>
      </w:r>
      <w:r w:rsidR="00796F91" w:rsidRPr="002E5FAC">
        <w:rPr>
          <w:rFonts w:cs="Times New Roman"/>
          <w:sz w:val="28"/>
          <w:szCs w:val="28"/>
          <w:lang w:val="ru-RU"/>
        </w:rPr>
        <w:t xml:space="preserve"> </w:t>
      </w:r>
      <w:r w:rsidR="009A6B54" w:rsidRPr="002E5FAC">
        <w:rPr>
          <w:rFonts w:cs="Times New Roman"/>
          <w:sz w:val="28"/>
          <w:szCs w:val="28"/>
          <w:lang w:val="ru-RU"/>
        </w:rPr>
        <w:t>3</w:t>
      </w:r>
      <w:r w:rsidR="00796F91" w:rsidRPr="002E5FAC">
        <w:rPr>
          <w:rFonts w:cs="Times New Roman"/>
          <w:sz w:val="28"/>
          <w:szCs w:val="28"/>
          <w:lang w:val="ru-RU"/>
        </w:rPr>
        <w:t xml:space="preserve"> </w:t>
      </w:r>
      <w:r w:rsidR="009A6B54" w:rsidRPr="002E5FAC">
        <w:rPr>
          <w:rFonts w:cs="Times New Roman"/>
          <w:sz w:val="28"/>
          <w:szCs w:val="28"/>
          <w:lang w:val="ru-RU"/>
        </w:rPr>
        <w:t>млн</w:t>
      </w:r>
      <w:r w:rsidR="00796F91" w:rsidRPr="002E5FAC">
        <w:rPr>
          <w:rFonts w:cs="Times New Roman"/>
          <w:sz w:val="28"/>
          <w:szCs w:val="28"/>
          <w:lang w:val="ru-RU"/>
        </w:rPr>
        <w:t xml:space="preserve"> </w:t>
      </w:r>
      <w:r w:rsidR="009A6B54" w:rsidRPr="002E5FAC">
        <w:rPr>
          <w:rFonts w:cs="Times New Roman"/>
          <w:sz w:val="28"/>
          <w:szCs w:val="28"/>
          <w:lang w:val="ru-RU"/>
        </w:rPr>
        <w:t>500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лари</w:t>
      </w:r>
      <w:r w:rsidR="00796F91" w:rsidRPr="002E5FAC">
        <w:rPr>
          <w:rFonts w:cs="Times New Roman"/>
          <w:sz w:val="28"/>
          <w:szCs w:val="28"/>
          <w:lang w:val="ru-RU"/>
        </w:rPr>
        <w:t xml:space="preserve"> </w:t>
      </w:r>
      <w:r w:rsidR="009A6B54" w:rsidRPr="002E5FAC">
        <w:rPr>
          <w:rFonts w:cs="Times New Roman"/>
          <w:sz w:val="28"/>
          <w:szCs w:val="28"/>
          <w:lang w:val="ru-RU"/>
        </w:rPr>
        <w:t>(1,4</w:t>
      </w:r>
      <w:r w:rsidR="00796F91" w:rsidRPr="002E5FAC">
        <w:rPr>
          <w:rFonts w:cs="Times New Roman"/>
          <w:sz w:val="28"/>
          <w:szCs w:val="28"/>
          <w:lang w:val="ru-RU"/>
        </w:rPr>
        <w:t xml:space="preserve"> </w:t>
      </w:r>
      <w:r w:rsidR="009A6B54" w:rsidRPr="002E5FAC">
        <w:rPr>
          <w:rFonts w:cs="Times New Roman"/>
          <w:sz w:val="28"/>
          <w:szCs w:val="28"/>
          <w:lang w:val="ru-RU"/>
        </w:rPr>
        <w:t>млн</w:t>
      </w:r>
      <w:r w:rsidR="00796F91" w:rsidRPr="002E5FAC">
        <w:rPr>
          <w:rFonts w:cs="Times New Roman"/>
          <w:sz w:val="28"/>
          <w:szCs w:val="28"/>
          <w:lang w:val="ru-RU"/>
        </w:rPr>
        <w:t xml:space="preserve"> </w:t>
      </w:r>
      <w:r w:rsidR="009A6B54" w:rsidRPr="002E5FAC">
        <w:rPr>
          <w:rFonts w:cs="Times New Roman"/>
          <w:sz w:val="28"/>
          <w:szCs w:val="28"/>
          <w:lang w:val="ru-RU"/>
        </w:rPr>
        <w:t>долларов).</w:t>
      </w:r>
      <w:r w:rsidR="00796F91" w:rsidRPr="002E5FAC">
        <w:rPr>
          <w:rFonts w:cs="Times New Roman"/>
          <w:sz w:val="28"/>
          <w:szCs w:val="28"/>
          <w:lang w:val="ru-RU"/>
        </w:rPr>
        <w:t xml:space="preserve"> </w:t>
      </w:r>
      <w:r w:rsidR="009A6B54" w:rsidRPr="002E5FAC">
        <w:rPr>
          <w:rFonts w:cs="Times New Roman"/>
          <w:sz w:val="28"/>
          <w:szCs w:val="28"/>
          <w:lang w:val="ru-RU"/>
        </w:rPr>
        <w:t>Эта</w:t>
      </w:r>
      <w:r w:rsidR="00796F91" w:rsidRPr="002E5FAC">
        <w:rPr>
          <w:rFonts w:cs="Times New Roman"/>
          <w:sz w:val="28"/>
          <w:szCs w:val="28"/>
          <w:lang w:val="ru-RU"/>
        </w:rPr>
        <w:t xml:space="preserve"> </w:t>
      </w:r>
      <w:r w:rsidR="009A6B54" w:rsidRPr="002E5FAC">
        <w:rPr>
          <w:rFonts w:cs="Times New Roman"/>
          <w:sz w:val="28"/>
          <w:szCs w:val="28"/>
          <w:lang w:val="ru-RU"/>
        </w:rPr>
        <w:t>сумма</w:t>
      </w:r>
      <w:r w:rsidR="00796F91" w:rsidRPr="002E5FAC">
        <w:rPr>
          <w:rFonts w:cs="Times New Roman"/>
          <w:sz w:val="28"/>
          <w:szCs w:val="28"/>
          <w:lang w:val="ru-RU"/>
        </w:rPr>
        <w:t xml:space="preserve"> </w:t>
      </w:r>
      <w:r w:rsidR="009A6B54" w:rsidRPr="002E5FAC">
        <w:rPr>
          <w:rFonts w:cs="Times New Roman"/>
          <w:sz w:val="28"/>
          <w:szCs w:val="28"/>
          <w:lang w:val="ru-RU"/>
        </w:rPr>
        <w:t>была</w:t>
      </w:r>
      <w:r w:rsidR="00796F91" w:rsidRPr="002E5FAC">
        <w:rPr>
          <w:rFonts w:cs="Times New Roman"/>
          <w:sz w:val="28"/>
          <w:szCs w:val="28"/>
          <w:lang w:val="ru-RU"/>
        </w:rPr>
        <w:t xml:space="preserve"> </w:t>
      </w:r>
      <w:r w:rsidR="009A6B54" w:rsidRPr="002E5FAC">
        <w:rPr>
          <w:rFonts w:cs="Times New Roman"/>
          <w:sz w:val="28"/>
          <w:szCs w:val="28"/>
          <w:lang w:val="ru-RU"/>
        </w:rPr>
        <w:t>распределена</w:t>
      </w:r>
      <w:r w:rsidR="00796F91" w:rsidRPr="002E5FAC">
        <w:rPr>
          <w:rFonts w:cs="Times New Roman"/>
          <w:sz w:val="28"/>
          <w:szCs w:val="28"/>
          <w:lang w:val="ru-RU"/>
        </w:rPr>
        <w:t xml:space="preserve"> </w:t>
      </w:r>
      <w:r w:rsidR="009A6B54" w:rsidRPr="002E5FAC">
        <w:rPr>
          <w:rFonts w:cs="Times New Roman"/>
          <w:sz w:val="28"/>
          <w:szCs w:val="28"/>
          <w:lang w:val="ru-RU"/>
        </w:rPr>
        <w:t>следующим</w:t>
      </w:r>
      <w:r w:rsidR="00796F91" w:rsidRPr="002E5FAC">
        <w:rPr>
          <w:rFonts w:cs="Times New Roman"/>
          <w:sz w:val="28"/>
          <w:szCs w:val="28"/>
          <w:lang w:val="ru-RU"/>
        </w:rPr>
        <w:t xml:space="preserve"> </w:t>
      </w:r>
      <w:r w:rsidR="009A6B54" w:rsidRPr="002E5FAC">
        <w:rPr>
          <w:rFonts w:cs="Times New Roman"/>
          <w:sz w:val="28"/>
          <w:szCs w:val="28"/>
          <w:lang w:val="ru-RU"/>
        </w:rPr>
        <w:t>образом:</w:t>
      </w:r>
      <w:r w:rsidR="00796F91" w:rsidRPr="002E5FAC">
        <w:rPr>
          <w:rFonts w:cs="Times New Roman"/>
          <w:sz w:val="28"/>
          <w:szCs w:val="28"/>
          <w:lang w:val="ru-RU"/>
        </w:rPr>
        <w:t xml:space="preserve"> </w:t>
      </w:r>
      <w:r w:rsidR="009A6B54" w:rsidRPr="002E5FAC">
        <w:rPr>
          <w:rFonts w:cs="Times New Roman"/>
          <w:sz w:val="28"/>
          <w:szCs w:val="28"/>
          <w:lang w:val="ru-RU"/>
        </w:rPr>
        <w:t>мусульманская</w:t>
      </w:r>
      <w:r w:rsidR="00796F91" w:rsidRPr="002E5FAC">
        <w:rPr>
          <w:rFonts w:cs="Times New Roman"/>
          <w:sz w:val="28"/>
          <w:szCs w:val="28"/>
          <w:lang w:val="ru-RU"/>
        </w:rPr>
        <w:t xml:space="preserve"> </w:t>
      </w:r>
      <w:r w:rsidR="009A6B54" w:rsidRPr="002E5FAC">
        <w:rPr>
          <w:rFonts w:cs="Times New Roman"/>
          <w:sz w:val="28"/>
          <w:szCs w:val="28"/>
          <w:lang w:val="ru-RU"/>
        </w:rPr>
        <w:t>община</w:t>
      </w:r>
      <w:r w:rsidR="00796F91" w:rsidRPr="002E5FAC">
        <w:rPr>
          <w:rFonts w:cs="Times New Roman"/>
          <w:sz w:val="28"/>
          <w:szCs w:val="28"/>
          <w:lang w:val="ru-RU"/>
        </w:rPr>
        <w:t xml:space="preserve"> </w:t>
      </w:r>
      <w:r w:rsidR="009A6B54" w:rsidRPr="002E5FAC">
        <w:rPr>
          <w:rFonts w:cs="Times New Roman"/>
          <w:sz w:val="28"/>
          <w:szCs w:val="28"/>
          <w:lang w:val="ru-RU"/>
        </w:rPr>
        <w:t>Грузии</w:t>
      </w:r>
      <w:r w:rsidR="00796F91" w:rsidRPr="002E5FAC">
        <w:rPr>
          <w:rFonts w:cs="Times New Roman"/>
          <w:sz w:val="28"/>
          <w:szCs w:val="28"/>
          <w:lang w:val="ru-RU"/>
        </w:rPr>
        <w:t xml:space="preserve"> </w:t>
      </w:r>
      <w:r w:rsidR="009A6B54" w:rsidRPr="002E5FAC">
        <w:rPr>
          <w:rFonts w:cs="Times New Roman"/>
          <w:sz w:val="28"/>
          <w:szCs w:val="28"/>
          <w:lang w:val="ru-RU"/>
        </w:rPr>
        <w:t>—</w:t>
      </w:r>
      <w:r w:rsidR="00796F91" w:rsidRPr="002E5FAC">
        <w:rPr>
          <w:rFonts w:cs="Times New Roman"/>
          <w:sz w:val="28"/>
          <w:szCs w:val="28"/>
          <w:lang w:val="ru-RU"/>
        </w:rPr>
        <w:t xml:space="preserve"> </w:t>
      </w:r>
      <w:r w:rsidR="009A6B54" w:rsidRPr="002E5FAC">
        <w:rPr>
          <w:rFonts w:cs="Times New Roman"/>
          <w:sz w:val="28"/>
          <w:szCs w:val="28"/>
          <w:lang w:val="ru-RU"/>
        </w:rPr>
        <w:t>2</w:t>
      </w:r>
      <w:r w:rsidR="00796F91" w:rsidRPr="002E5FAC">
        <w:rPr>
          <w:rFonts w:cs="Times New Roman"/>
          <w:sz w:val="28"/>
          <w:szCs w:val="28"/>
          <w:lang w:val="ru-RU"/>
        </w:rPr>
        <w:t xml:space="preserve"> </w:t>
      </w:r>
      <w:r w:rsidR="009A6B54" w:rsidRPr="002E5FAC">
        <w:rPr>
          <w:rFonts w:cs="Times New Roman"/>
          <w:sz w:val="28"/>
          <w:szCs w:val="28"/>
          <w:lang w:val="ru-RU"/>
        </w:rPr>
        <w:t>млн</w:t>
      </w:r>
      <w:r w:rsidR="00796F91" w:rsidRPr="002E5FAC">
        <w:rPr>
          <w:rFonts w:cs="Times New Roman"/>
          <w:sz w:val="28"/>
          <w:szCs w:val="28"/>
          <w:lang w:val="ru-RU"/>
        </w:rPr>
        <w:t xml:space="preserve"> </w:t>
      </w:r>
      <w:r w:rsidR="009A6B54" w:rsidRPr="002E5FAC">
        <w:rPr>
          <w:rFonts w:cs="Times New Roman"/>
          <w:sz w:val="28"/>
          <w:szCs w:val="28"/>
          <w:lang w:val="ru-RU"/>
        </w:rPr>
        <w:t>200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лари</w:t>
      </w:r>
      <w:r w:rsidR="00796F91" w:rsidRPr="002E5FAC">
        <w:rPr>
          <w:rFonts w:cs="Times New Roman"/>
          <w:sz w:val="28"/>
          <w:szCs w:val="28"/>
          <w:lang w:val="ru-RU"/>
        </w:rPr>
        <w:t xml:space="preserve"> </w:t>
      </w:r>
      <w:r w:rsidR="009A6B54" w:rsidRPr="002E5FAC">
        <w:rPr>
          <w:rFonts w:cs="Times New Roman"/>
          <w:sz w:val="28"/>
          <w:szCs w:val="28"/>
          <w:lang w:val="ru-RU"/>
        </w:rPr>
        <w:t>(около</w:t>
      </w:r>
      <w:r w:rsidR="00796F91" w:rsidRPr="002E5FAC">
        <w:rPr>
          <w:rFonts w:cs="Times New Roman"/>
          <w:sz w:val="28"/>
          <w:szCs w:val="28"/>
          <w:lang w:val="ru-RU"/>
        </w:rPr>
        <w:t xml:space="preserve"> </w:t>
      </w:r>
      <w:r w:rsidR="009A6B54" w:rsidRPr="002E5FAC">
        <w:rPr>
          <w:rFonts w:cs="Times New Roman"/>
          <w:sz w:val="28"/>
          <w:szCs w:val="28"/>
          <w:lang w:val="ru-RU"/>
        </w:rPr>
        <w:t>890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долларов),</w:t>
      </w:r>
      <w:r w:rsidR="00796F91" w:rsidRPr="002E5FAC">
        <w:rPr>
          <w:rFonts w:cs="Times New Roman"/>
          <w:sz w:val="28"/>
          <w:szCs w:val="28"/>
          <w:lang w:val="ru-RU"/>
        </w:rPr>
        <w:t xml:space="preserve"> </w:t>
      </w:r>
      <w:r w:rsidR="009A6B54" w:rsidRPr="002E5FAC">
        <w:rPr>
          <w:rFonts w:cs="Times New Roman"/>
          <w:sz w:val="28"/>
          <w:szCs w:val="28"/>
          <w:lang w:val="ru-RU"/>
        </w:rPr>
        <w:t>община</w:t>
      </w:r>
      <w:r w:rsidR="00796F91" w:rsidRPr="002E5FAC">
        <w:rPr>
          <w:rFonts w:cs="Times New Roman"/>
          <w:sz w:val="28"/>
          <w:szCs w:val="28"/>
          <w:lang w:val="ru-RU"/>
        </w:rPr>
        <w:t xml:space="preserve"> </w:t>
      </w:r>
      <w:r w:rsidR="009A6B54" w:rsidRPr="002E5FAC">
        <w:rPr>
          <w:rFonts w:cs="Times New Roman"/>
          <w:sz w:val="28"/>
          <w:szCs w:val="28"/>
          <w:lang w:val="ru-RU"/>
        </w:rPr>
        <w:t>Армянской</w:t>
      </w:r>
      <w:r w:rsidR="00796F91" w:rsidRPr="002E5FAC">
        <w:rPr>
          <w:rFonts w:cs="Times New Roman"/>
          <w:sz w:val="28"/>
          <w:szCs w:val="28"/>
          <w:lang w:val="ru-RU"/>
        </w:rPr>
        <w:t xml:space="preserve"> </w:t>
      </w:r>
      <w:r w:rsidR="009A6B54" w:rsidRPr="002E5FAC">
        <w:rPr>
          <w:rFonts w:cs="Times New Roman"/>
          <w:sz w:val="28"/>
          <w:szCs w:val="28"/>
          <w:lang w:val="ru-RU"/>
        </w:rPr>
        <w:t>Апостольской</w:t>
      </w:r>
      <w:r w:rsidR="00796F91" w:rsidRPr="002E5FAC">
        <w:rPr>
          <w:rFonts w:cs="Times New Roman"/>
          <w:sz w:val="28"/>
          <w:szCs w:val="28"/>
          <w:lang w:val="ru-RU"/>
        </w:rPr>
        <w:t xml:space="preserve"> </w:t>
      </w:r>
      <w:r w:rsidR="009A6B54" w:rsidRPr="002E5FAC">
        <w:rPr>
          <w:rFonts w:cs="Times New Roman"/>
          <w:sz w:val="28"/>
          <w:szCs w:val="28"/>
          <w:lang w:val="ru-RU"/>
        </w:rPr>
        <w:t>Церкви</w:t>
      </w:r>
      <w:r w:rsidR="00796F91" w:rsidRPr="002E5FAC">
        <w:rPr>
          <w:rFonts w:cs="Times New Roman"/>
          <w:sz w:val="28"/>
          <w:szCs w:val="28"/>
          <w:lang w:val="ru-RU"/>
        </w:rPr>
        <w:t xml:space="preserve"> </w:t>
      </w:r>
      <w:r w:rsidR="009A6B54" w:rsidRPr="002E5FAC">
        <w:rPr>
          <w:rFonts w:cs="Times New Roman"/>
          <w:sz w:val="28"/>
          <w:szCs w:val="28"/>
          <w:lang w:val="ru-RU"/>
        </w:rPr>
        <w:t>—</w:t>
      </w:r>
      <w:r w:rsidR="00796F91" w:rsidRPr="002E5FAC">
        <w:rPr>
          <w:rFonts w:cs="Times New Roman"/>
          <w:sz w:val="28"/>
          <w:szCs w:val="28"/>
          <w:lang w:val="ru-RU"/>
        </w:rPr>
        <w:t xml:space="preserve"> </w:t>
      </w:r>
      <w:r w:rsidR="009A6B54" w:rsidRPr="002E5FAC">
        <w:rPr>
          <w:rFonts w:cs="Times New Roman"/>
          <w:sz w:val="28"/>
          <w:szCs w:val="28"/>
          <w:lang w:val="ru-RU"/>
        </w:rPr>
        <w:t>600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лари</w:t>
      </w:r>
      <w:r w:rsidR="00796F91" w:rsidRPr="002E5FAC">
        <w:rPr>
          <w:rFonts w:cs="Times New Roman"/>
          <w:sz w:val="28"/>
          <w:szCs w:val="28"/>
          <w:lang w:val="ru-RU"/>
        </w:rPr>
        <w:t xml:space="preserve"> </w:t>
      </w:r>
      <w:r w:rsidR="009A6B54" w:rsidRPr="002E5FAC">
        <w:rPr>
          <w:rFonts w:cs="Times New Roman"/>
          <w:sz w:val="28"/>
          <w:szCs w:val="28"/>
          <w:lang w:val="ru-RU"/>
        </w:rPr>
        <w:t>(около</w:t>
      </w:r>
      <w:r w:rsidR="00796F91" w:rsidRPr="002E5FAC">
        <w:rPr>
          <w:rFonts w:cs="Times New Roman"/>
          <w:sz w:val="28"/>
          <w:szCs w:val="28"/>
          <w:lang w:val="ru-RU"/>
        </w:rPr>
        <w:t xml:space="preserve"> </w:t>
      </w:r>
      <w:r w:rsidR="009A6B54" w:rsidRPr="002E5FAC">
        <w:rPr>
          <w:rFonts w:cs="Times New Roman"/>
          <w:sz w:val="28"/>
          <w:szCs w:val="28"/>
          <w:lang w:val="ru-RU"/>
        </w:rPr>
        <w:t>250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долларов),</w:t>
      </w:r>
      <w:r w:rsidR="00796F91" w:rsidRPr="002E5FAC">
        <w:rPr>
          <w:rFonts w:cs="Times New Roman"/>
          <w:sz w:val="28"/>
          <w:szCs w:val="28"/>
          <w:lang w:val="ru-RU"/>
        </w:rPr>
        <w:t xml:space="preserve"> </w:t>
      </w:r>
      <w:r w:rsidR="009A6B54" w:rsidRPr="002E5FAC">
        <w:rPr>
          <w:rFonts w:cs="Times New Roman"/>
          <w:sz w:val="28"/>
          <w:szCs w:val="28"/>
          <w:lang w:val="ru-RU"/>
        </w:rPr>
        <w:t>римско-католическая</w:t>
      </w:r>
      <w:r w:rsidR="00796F91" w:rsidRPr="002E5FAC">
        <w:rPr>
          <w:rFonts w:cs="Times New Roman"/>
          <w:sz w:val="28"/>
          <w:szCs w:val="28"/>
          <w:lang w:val="ru-RU"/>
        </w:rPr>
        <w:t xml:space="preserve"> </w:t>
      </w:r>
      <w:r w:rsidR="009A6B54" w:rsidRPr="002E5FAC">
        <w:rPr>
          <w:rFonts w:cs="Times New Roman"/>
          <w:sz w:val="28"/>
          <w:szCs w:val="28"/>
          <w:lang w:val="ru-RU"/>
        </w:rPr>
        <w:t>община</w:t>
      </w:r>
      <w:r w:rsidR="00796F91" w:rsidRPr="002E5FAC">
        <w:rPr>
          <w:rFonts w:cs="Times New Roman"/>
          <w:sz w:val="28"/>
          <w:szCs w:val="28"/>
          <w:lang w:val="ru-RU"/>
        </w:rPr>
        <w:t xml:space="preserve"> </w:t>
      </w:r>
      <w:r w:rsidR="009A6B54" w:rsidRPr="002E5FAC">
        <w:rPr>
          <w:rFonts w:cs="Times New Roman"/>
          <w:sz w:val="28"/>
          <w:szCs w:val="28"/>
          <w:lang w:val="ru-RU"/>
        </w:rPr>
        <w:t>Грузии</w:t>
      </w:r>
      <w:r w:rsidR="00796F91" w:rsidRPr="002E5FAC">
        <w:rPr>
          <w:rFonts w:cs="Times New Roman"/>
          <w:sz w:val="28"/>
          <w:szCs w:val="28"/>
          <w:lang w:val="ru-RU"/>
        </w:rPr>
        <w:t xml:space="preserve"> </w:t>
      </w:r>
      <w:r w:rsidR="009A6B54" w:rsidRPr="002E5FAC">
        <w:rPr>
          <w:rFonts w:cs="Times New Roman"/>
          <w:sz w:val="28"/>
          <w:szCs w:val="28"/>
          <w:lang w:val="ru-RU"/>
        </w:rPr>
        <w:t>—</w:t>
      </w:r>
      <w:r w:rsidR="00796F91" w:rsidRPr="002E5FAC">
        <w:rPr>
          <w:rFonts w:cs="Times New Roman"/>
          <w:sz w:val="28"/>
          <w:szCs w:val="28"/>
          <w:lang w:val="ru-RU"/>
        </w:rPr>
        <w:t xml:space="preserve"> </w:t>
      </w:r>
      <w:r w:rsidR="009A6B54" w:rsidRPr="002E5FAC">
        <w:rPr>
          <w:rFonts w:cs="Times New Roman"/>
          <w:sz w:val="28"/>
          <w:szCs w:val="28"/>
          <w:lang w:val="ru-RU"/>
        </w:rPr>
        <w:t>400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лари</w:t>
      </w:r>
      <w:r w:rsidR="00796F91" w:rsidRPr="002E5FAC">
        <w:rPr>
          <w:rFonts w:cs="Times New Roman"/>
          <w:sz w:val="28"/>
          <w:szCs w:val="28"/>
          <w:lang w:val="ru-RU"/>
        </w:rPr>
        <w:t xml:space="preserve"> </w:t>
      </w:r>
      <w:r w:rsidR="009A6B54" w:rsidRPr="002E5FAC">
        <w:rPr>
          <w:rFonts w:cs="Times New Roman"/>
          <w:sz w:val="28"/>
          <w:szCs w:val="28"/>
          <w:lang w:val="ru-RU"/>
        </w:rPr>
        <w:t>(около</w:t>
      </w:r>
      <w:r w:rsidR="00796F91" w:rsidRPr="002E5FAC">
        <w:rPr>
          <w:rFonts w:cs="Times New Roman"/>
          <w:sz w:val="28"/>
          <w:szCs w:val="28"/>
          <w:lang w:val="ru-RU"/>
        </w:rPr>
        <w:t xml:space="preserve"> </w:t>
      </w:r>
      <w:r w:rsidR="009A6B54" w:rsidRPr="002E5FAC">
        <w:rPr>
          <w:rFonts w:cs="Times New Roman"/>
          <w:sz w:val="28"/>
          <w:szCs w:val="28"/>
          <w:lang w:val="ru-RU"/>
        </w:rPr>
        <w:t>162</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долларов),</w:t>
      </w:r>
      <w:r w:rsidR="00796F91" w:rsidRPr="002E5FAC">
        <w:rPr>
          <w:rFonts w:cs="Times New Roman"/>
          <w:sz w:val="28"/>
          <w:szCs w:val="28"/>
          <w:lang w:val="ru-RU"/>
        </w:rPr>
        <w:t xml:space="preserve"> </w:t>
      </w:r>
      <w:r w:rsidR="009A6B54" w:rsidRPr="002E5FAC">
        <w:rPr>
          <w:rFonts w:cs="Times New Roman"/>
          <w:sz w:val="28"/>
          <w:szCs w:val="28"/>
          <w:lang w:val="ru-RU"/>
        </w:rPr>
        <w:t>иудейская</w:t>
      </w:r>
      <w:r w:rsidR="00796F91" w:rsidRPr="002E5FAC">
        <w:rPr>
          <w:rFonts w:cs="Times New Roman"/>
          <w:sz w:val="28"/>
          <w:szCs w:val="28"/>
          <w:lang w:val="ru-RU"/>
        </w:rPr>
        <w:t xml:space="preserve"> </w:t>
      </w:r>
      <w:r w:rsidR="009A6B54" w:rsidRPr="002E5FAC">
        <w:rPr>
          <w:rFonts w:cs="Times New Roman"/>
          <w:sz w:val="28"/>
          <w:szCs w:val="28"/>
          <w:lang w:val="ru-RU"/>
        </w:rPr>
        <w:t>община</w:t>
      </w:r>
      <w:r w:rsidR="00796F91" w:rsidRPr="002E5FAC">
        <w:rPr>
          <w:rFonts w:cs="Times New Roman"/>
          <w:sz w:val="28"/>
          <w:szCs w:val="28"/>
          <w:lang w:val="ru-RU"/>
        </w:rPr>
        <w:t xml:space="preserve"> </w:t>
      </w:r>
      <w:r w:rsidR="009A6B54" w:rsidRPr="002E5FAC">
        <w:rPr>
          <w:rFonts w:cs="Times New Roman"/>
          <w:sz w:val="28"/>
          <w:szCs w:val="28"/>
          <w:lang w:val="ru-RU"/>
        </w:rPr>
        <w:t>Грузии</w:t>
      </w:r>
      <w:r w:rsidR="00796F91" w:rsidRPr="002E5FAC">
        <w:rPr>
          <w:rFonts w:cs="Times New Roman"/>
          <w:sz w:val="28"/>
          <w:szCs w:val="28"/>
          <w:lang w:val="ru-RU"/>
        </w:rPr>
        <w:t xml:space="preserve"> </w:t>
      </w:r>
      <w:r w:rsidR="009A6B54" w:rsidRPr="002E5FAC">
        <w:rPr>
          <w:rFonts w:cs="Times New Roman"/>
          <w:sz w:val="28"/>
          <w:szCs w:val="28"/>
          <w:lang w:val="ru-RU"/>
        </w:rPr>
        <w:t>—</w:t>
      </w:r>
      <w:r w:rsidR="00796F91" w:rsidRPr="002E5FAC">
        <w:rPr>
          <w:rFonts w:cs="Times New Roman"/>
          <w:sz w:val="28"/>
          <w:szCs w:val="28"/>
          <w:lang w:val="ru-RU"/>
        </w:rPr>
        <w:t xml:space="preserve"> </w:t>
      </w:r>
      <w:r w:rsidR="009A6B54" w:rsidRPr="002E5FAC">
        <w:rPr>
          <w:rFonts w:cs="Times New Roman"/>
          <w:sz w:val="28"/>
          <w:szCs w:val="28"/>
          <w:lang w:val="ru-RU"/>
        </w:rPr>
        <w:t>300</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лари</w:t>
      </w:r>
      <w:r w:rsidR="00796F91" w:rsidRPr="002E5FAC">
        <w:rPr>
          <w:rFonts w:cs="Times New Roman"/>
          <w:sz w:val="28"/>
          <w:szCs w:val="28"/>
          <w:lang w:val="ru-RU"/>
        </w:rPr>
        <w:t xml:space="preserve"> </w:t>
      </w:r>
      <w:r w:rsidR="009A6B54" w:rsidRPr="002E5FAC">
        <w:rPr>
          <w:rFonts w:cs="Times New Roman"/>
          <w:sz w:val="28"/>
          <w:szCs w:val="28"/>
          <w:lang w:val="ru-RU"/>
        </w:rPr>
        <w:t>(более</w:t>
      </w:r>
      <w:r w:rsidR="00796F91" w:rsidRPr="002E5FAC">
        <w:rPr>
          <w:rFonts w:cs="Times New Roman"/>
          <w:sz w:val="28"/>
          <w:szCs w:val="28"/>
          <w:lang w:val="ru-RU"/>
        </w:rPr>
        <w:t xml:space="preserve"> </w:t>
      </w:r>
      <w:r w:rsidR="009A6B54" w:rsidRPr="002E5FAC">
        <w:rPr>
          <w:rFonts w:cs="Times New Roman"/>
          <w:sz w:val="28"/>
          <w:szCs w:val="28"/>
          <w:lang w:val="ru-RU"/>
        </w:rPr>
        <w:t>131</w:t>
      </w:r>
      <w:r w:rsidR="00796F91" w:rsidRPr="002E5FAC">
        <w:rPr>
          <w:rFonts w:cs="Times New Roman"/>
          <w:sz w:val="28"/>
          <w:szCs w:val="28"/>
          <w:lang w:val="ru-RU"/>
        </w:rPr>
        <w:t xml:space="preserve"> </w:t>
      </w:r>
      <w:r w:rsidR="009A6B54" w:rsidRPr="002E5FAC">
        <w:rPr>
          <w:rFonts w:cs="Times New Roman"/>
          <w:sz w:val="28"/>
          <w:szCs w:val="28"/>
          <w:lang w:val="ru-RU"/>
        </w:rPr>
        <w:t>тысяч</w:t>
      </w:r>
      <w:r w:rsidR="00796F91" w:rsidRPr="002E5FAC">
        <w:rPr>
          <w:rFonts w:cs="Times New Roman"/>
          <w:sz w:val="28"/>
          <w:szCs w:val="28"/>
          <w:lang w:val="ru-RU"/>
        </w:rPr>
        <w:t xml:space="preserve"> </w:t>
      </w:r>
      <w:r w:rsidR="009A6B54" w:rsidRPr="002E5FAC">
        <w:rPr>
          <w:rFonts w:cs="Times New Roman"/>
          <w:sz w:val="28"/>
          <w:szCs w:val="28"/>
          <w:lang w:val="ru-RU"/>
        </w:rPr>
        <w:t>долларов).</w:t>
      </w:r>
      <w:r w:rsidR="00796F91" w:rsidRPr="002E5FAC">
        <w:rPr>
          <w:rFonts w:cs="Times New Roman"/>
          <w:sz w:val="28"/>
          <w:szCs w:val="28"/>
          <w:lang w:val="ru-RU"/>
        </w:rPr>
        <w:t xml:space="preserve"> </w:t>
      </w:r>
      <w:r w:rsidR="009A6B54" w:rsidRPr="002E5FAC">
        <w:rPr>
          <w:rFonts w:cs="Times New Roman"/>
          <w:sz w:val="28"/>
          <w:szCs w:val="28"/>
          <w:lang w:val="ru-RU"/>
        </w:rPr>
        <w:t>Указанн</w:t>
      </w:r>
      <w:r w:rsidR="007054E2" w:rsidRPr="002E5FAC">
        <w:rPr>
          <w:rFonts w:cs="Times New Roman"/>
          <w:sz w:val="28"/>
          <w:szCs w:val="28"/>
          <w:lang w:val="ru-RU"/>
        </w:rPr>
        <w:t>ые</w:t>
      </w:r>
      <w:r w:rsidR="00796F91" w:rsidRPr="002E5FAC">
        <w:rPr>
          <w:rFonts w:cs="Times New Roman"/>
          <w:sz w:val="28"/>
          <w:szCs w:val="28"/>
          <w:lang w:val="ru-RU"/>
        </w:rPr>
        <w:t xml:space="preserve"> </w:t>
      </w:r>
      <w:r w:rsidR="009A6B54" w:rsidRPr="002E5FAC">
        <w:rPr>
          <w:rFonts w:cs="Times New Roman"/>
          <w:sz w:val="28"/>
          <w:szCs w:val="28"/>
          <w:lang w:val="ru-RU"/>
        </w:rPr>
        <w:t>сумм</w:t>
      </w:r>
      <w:r w:rsidR="007054E2" w:rsidRPr="002E5FAC">
        <w:rPr>
          <w:rFonts w:cs="Times New Roman"/>
          <w:sz w:val="28"/>
          <w:szCs w:val="28"/>
          <w:lang w:val="ru-RU"/>
        </w:rPr>
        <w:t>ы</w:t>
      </w:r>
      <w:r w:rsidR="00796F91" w:rsidRPr="002E5FAC">
        <w:rPr>
          <w:rFonts w:cs="Times New Roman"/>
          <w:sz w:val="28"/>
          <w:szCs w:val="28"/>
          <w:lang w:val="ru-RU"/>
        </w:rPr>
        <w:t xml:space="preserve"> </w:t>
      </w:r>
      <w:r w:rsidR="009A6B54" w:rsidRPr="002E5FAC">
        <w:rPr>
          <w:rFonts w:cs="Times New Roman"/>
          <w:sz w:val="28"/>
          <w:szCs w:val="28"/>
          <w:lang w:val="ru-RU"/>
        </w:rPr>
        <w:t>направлен</w:t>
      </w:r>
      <w:r w:rsidR="007054E2" w:rsidRPr="002E5FAC">
        <w:rPr>
          <w:rFonts w:cs="Times New Roman"/>
          <w:sz w:val="28"/>
          <w:szCs w:val="28"/>
          <w:lang w:val="ru-RU"/>
        </w:rPr>
        <w:t>ы</w:t>
      </w:r>
      <w:r w:rsidR="00796F91" w:rsidRPr="002E5FAC">
        <w:rPr>
          <w:rFonts w:cs="Times New Roman"/>
          <w:sz w:val="28"/>
          <w:szCs w:val="28"/>
          <w:lang w:val="ru-RU"/>
        </w:rPr>
        <w:t xml:space="preserve"> </w:t>
      </w:r>
      <w:r w:rsidR="009A6B54" w:rsidRPr="002E5FAC">
        <w:rPr>
          <w:rFonts w:cs="Times New Roman"/>
          <w:sz w:val="28"/>
          <w:szCs w:val="28"/>
          <w:lang w:val="ru-RU"/>
        </w:rPr>
        <w:t>на</w:t>
      </w:r>
      <w:r w:rsidR="00796F91" w:rsidRPr="002E5FAC">
        <w:rPr>
          <w:rFonts w:cs="Times New Roman"/>
          <w:sz w:val="28"/>
          <w:szCs w:val="28"/>
          <w:lang w:val="ru-RU"/>
        </w:rPr>
        <w:t xml:space="preserve"> </w:t>
      </w:r>
      <w:r w:rsidR="009A6B54" w:rsidRPr="002E5FAC">
        <w:rPr>
          <w:rFonts w:cs="Times New Roman"/>
          <w:sz w:val="28"/>
          <w:szCs w:val="28"/>
          <w:lang w:val="ru-RU"/>
        </w:rPr>
        <w:t>зарплату</w:t>
      </w:r>
      <w:r w:rsidR="00796F91" w:rsidRPr="002E5FAC">
        <w:rPr>
          <w:rFonts w:cs="Times New Roman"/>
          <w:sz w:val="28"/>
          <w:szCs w:val="28"/>
          <w:lang w:val="ru-RU"/>
        </w:rPr>
        <w:t xml:space="preserve"> </w:t>
      </w:r>
      <w:r w:rsidR="009A6B54" w:rsidRPr="002E5FAC">
        <w:rPr>
          <w:rFonts w:cs="Times New Roman"/>
          <w:sz w:val="28"/>
          <w:szCs w:val="28"/>
          <w:lang w:val="ru-RU"/>
        </w:rPr>
        <w:t>священнослужителей</w:t>
      </w:r>
      <w:r w:rsidR="00796F91" w:rsidRPr="002E5FAC">
        <w:rPr>
          <w:rFonts w:cs="Times New Roman"/>
          <w:sz w:val="28"/>
          <w:szCs w:val="28"/>
          <w:lang w:val="ru-RU"/>
        </w:rPr>
        <w:t xml:space="preserve"> </w:t>
      </w:r>
      <w:r w:rsidR="009A6B54" w:rsidRPr="002E5FAC">
        <w:rPr>
          <w:rFonts w:cs="Times New Roman"/>
          <w:sz w:val="28"/>
          <w:szCs w:val="28"/>
          <w:lang w:val="ru-RU"/>
        </w:rPr>
        <w:t>и</w:t>
      </w:r>
      <w:r w:rsidR="00796F91" w:rsidRPr="002E5FAC">
        <w:rPr>
          <w:rFonts w:cs="Times New Roman"/>
          <w:sz w:val="28"/>
          <w:szCs w:val="28"/>
          <w:lang w:val="ru-RU"/>
        </w:rPr>
        <w:t xml:space="preserve"> </w:t>
      </w:r>
      <w:r w:rsidR="009A6B54" w:rsidRPr="002E5FAC">
        <w:rPr>
          <w:rFonts w:cs="Times New Roman"/>
          <w:sz w:val="28"/>
          <w:szCs w:val="28"/>
          <w:lang w:val="ru-RU"/>
        </w:rPr>
        <w:t>их</w:t>
      </w:r>
      <w:r w:rsidR="00796F91" w:rsidRPr="002E5FAC">
        <w:rPr>
          <w:rFonts w:cs="Times New Roman"/>
          <w:sz w:val="28"/>
          <w:szCs w:val="28"/>
          <w:lang w:val="ru-RU"/>
        </w:rPr>
        <w:t xml:space="preserve"> </w:t>
      </w:r>
      <w:r w:rsidR="009A6B54" w:rsidRPr="002E5FAC">
        <w:rPr>
          <w:rFonts w:cs="Times New Roman"/>
          <w:sz w:val="28"/>
          <w:szCs w:val="28"/>
          <w:lang w:val="ru-RU"/>
        </w:rPr>
        <w:t>религиозную</w:t>
      </w:r>
      <w:r w:rsidR="00796F91" w:rsidRPr="002E5FAC">
        <w:rPr>
          <w:rFonts w:cs="Times New Roman"/>
          <w:sz w:val="28"/>
          <w:szCs w:val="28"/>
          <w:lang w:val="ru-RU"/>
        </w:rPr>
        <w:t xml:space="preserve"> </w:t>
      </w:r>
      <w:r w:rsidR="009A6B54" w:rsidRPr="002E5FAC">
        <w:rPr>
          <w:rFonts w:cs="Times New Roman"/>
          <w:sz w:val="28"/>
          <w:szCs w:val="28"/>
          <w:lang w:val="ru-RU"/>
        </w:rPr>
        <w:t>деятельность,</w:t>
      </w:r>
      <w:r w:rsidR="00796F91" w:rsidRPr="002E5FAC">
        <w:rPr>
          <w:rFonts w:cs="Times New Roman"/>
          <w:sz w:val="28"/>
          <w:szCs w:val="28"/>
          <w:lang w:val="ru-RU"/>
        </w:rPr>
        <w:t xml:space="preserve"> </w:t>
      </w:r>
      <w:r w:rsidR="009A6B54" w:rsidRPr="002E5FAC">
        <w:rPr>
          <w:rFonts w:cs="Times New Roman"/>
          <w:sz w:val="28"/>
          <w:szCs w:val="28"/>
          <w:lang w:val="ru-RU"/>
        </w:rPr>
        <w:t>на</w:t>
      </w:r>
      <w:r w:rsidR="00796F91" w:rsidRPr="002E5FAC">
        <w:rPr>
          <w:rFonts w:cs="Times New Roman"/>
          <w:sz w:val="28"/>
          <w:szCs w:val="28"/>
          <w:lang w:val="ru-RU"/>
        </w:rPr>
        <w:t xml:space="preserve"> </w:t>
      </w:r>
      <w:r w:rsidR="009A6B54" w:rsidRPr="002E5FAC">
        <w:rPr>
          <w:rFonts w:cs="Times New Roman"/>
          <w:sz w:val="28"/>
          <w:szCs w:val="28"/>
          <w:lang w:val="ru-RU"/>
        </w:rPr>
        <w:t>реставрацию</w:t>
      </w:r>
      <w:r w:rsidR="00796F91" w:rsidRPr="002E5FAC">
        <w:rPr>
          <w:rFonts w:cs="Times New Roman"/>
          <w:sz w:val="28"/>
          <w:szCs w:val="28"/>
          <w:lang w:val="ru-RU"/>
        </w:rPr>
        <w:t xml:space="preserve"> </w:t>
      </w:r>
      <w:r w:rsidR="009A6B54" w:rsidRPr="002E5FAC">
        <w:rPr>
          <w:rFonts w:cs="Times New Roman"/>
          <w:sz w:val="28"/>
          <w:szCs w:val="28"/>
          <w:lang w:val="ru-RU"/>
        </w:rPr>
        <w:t>религиозных</w:t>
      </w:r>
      <w:r w:rsidR="00796F91" w:rsidRPr="002E5FAC">
        <w:rPr>
          <w:rFonts w:cs="Times New Roman"/>
          <w:sz w:val="28"/>
          <w:szCs w:val="28"/>
          <w:lang w:val="ru-RU"/>
        </w:rPr>
        <w:t xml:space="preserve"> </w:t>
      </w:r>
      <w:r w:rsidR="009A6B54" w:rsidRPr="002E5FAC">
        <w:rPr>
          <w:rFonts w:cs="Times New Roman"/>
          <w:sz w:val="28"/>
          <w:szCs w:val="28"/>
          <w:lang w:val="ru-RU"/>
        </w:rPr>
        <w:t>зданий,</w:t>
      </w:r>
      <w:r w:rsidR="00796F91" w:rsidRPr="002E5FAC">
        <w:rPr>
          <w:rFonts w:cs="Times New Roman"/>
          <w:sz w:val="28"/>
          <w:szCs w:val="28"/>
          <w:lang w:val="ru-RU"/>
        </w:rPr>
        <w:t xml:space="preserve"> </w:t>
      </w:r>
      <w:r w:rsidR="009A6B54" w:rsidRPr="002E5FAC">
        <w:rPr>
          <w:rFonts w:cs="Times New Roman"/>
          <w:sz w:val="28"/>
          <w:szCs w:val="28"/>
          <w:lang w:val="ru-RU"/>
        </w:rPr>
        <w:t>бытовые</w:t>
      </w:r>
      <w:r w:rsidR="00796F91" w:rsidRPr="002E5FAC">
        <w:rPr>
          <w:rFonts w:cs="Times New Roman"/>
          <w:sz w:val="28"/>
          <w:szCs w:val="28"/>
          <w:lang w:val="ru-RU"/>
        </w:rPr>
        <w:t xml:space="preserve"> </w:t>
      </w:r>
      <w:r w:rsidR="009A6B54" w:rsidRPr="002E5FAC">
        <w:rPr>
          <w:rFonts w:cs="Times New Roman"/>
          <w:sz w:val="28"/>
          <w:szCs w:val="28"/>
          <w:lang w:val="ru-RU"/>
        </w:rPr>
        <w:t>расходы</w:t>
      </w:r>
      <w:r w:rsidR="00796F91" w:rsidRPr="002E5FAC">
        <w:rPr>
          <w:rFonts w:cs="Times New Roman"/>
          <w:sz w:val="28"/>
          <w:szCs w:val="28"/>
          <w:lang w:val="ru-RU"/>
        </w:rPr>
        <w:t xml:space="preserve"> </w:t>
      </w:r>
      <w:r w:rsidR="009A6B54" w:rsidRPr="002E5FAC">
        <w:rPr>
          <w:rFonts w:cs="Times New Roman"/>
          <w:sz w:val="28"/>
          <w:szCs w:val="28"/>
          <w:lang w:val="ru-RU"/>
        </w:rPr>
        <w:t>религиозных</w:t>
      </w:r>
      <w:r w:rsidR="00796F91" w:rsidRPr="002E5FAC">
        <w:rPr>
          <w:rFonts w:cs="Times New Roman"/>
          <w:sz w:val="28"/>
          <w:szCs w:val="28"/>
          <w:lang w:val="ru-RU"/>
        </w:rPr>
        <w:t xml:space="preserve"> </w:t>
      </w:r>
      <w:r w:rsidR="009A6B54" w:rsidRPr="002E5FAC">
        <w:rPr>
          <w:rFonts w:cs="Times New Roman"/>
          <w:sz w:val="28"/>
          <w:szCs w:val="28"/>
          <w:lang w:val="ru-RU"/>
        </w:rPr>
        <w:t>объединений,</w:t>
      </w:r>
      <w:r w:rsidR="00796F91" w:rsidRPr="002E5FAC">
        <w:rPr>
          <w:rFonts w:cs="Times New Roman"/>
          <w:sz w:val="28"/>
          <w:szCs w:val="28"/>
          <w:lang w:val="ru-RU"/>
        </w:rPr>
        <w:t xml:space="preserve"> </w:t>
      </w:r>
      <w:r w:rsidR="009A6B54" w:rsidRPr="002E5FAC">
        <w:rPr>
          <w:rFonts w:cs="Times New Roman"/>
          <w:sz w:val="28"/>
          <w:szCs w:val="28"/>
          <w:lang w:val="ru-RU"/>
        </w:rPr>
        <w:t>на</w:t>
      </w:r>
      <w:r w:rsidR="00796F91" w:rsidRPr="002E5FAC">
        <w:rPr>
          <w:rFonts w:cs="Times New Roman"/>
          <w:sz w:val="28"/>
          <w:szCs w:val="28"/>
          <w:lang w:val="ru-RU"/>
        </w:rPr>
        <w:t xml:space="preserve"> </w:t>
      </w:r>
      <w:r w:rsidR="009A6B54" w:rsidRPr="002E5FAC">
        <w:rPr>
          <w:rFonts w:cs="Times New Roman"/>
          <w:sz w:val="28"/>
          <w:szCs w:val="28"/>
          <w:lang w:val="ru-RU"/>
        </w:rPr>
        <w:lastRenderedPageBreak/>
        <w:t>культурную</w:t>
      </w:r>
      <w:r w:rsidR="00796F91" w:rsidRPr="002E5FAC">
        <w:rPr>
          <w:rFonts w:cs="Times New Roman"/>
          <w:sz w:val="28"/>
          <w:szCs w:val="28"/>
          <w:lang w:val="ru-RU"/>
        </w:rPr>
        <w:t xml:space="preserve"> </w:t>
      </w:r>
      <w:r w:rsidR="009A6B54" w:rsidRPr="002E5FAC">
        <w:rPr>
          <w:rFonts w:cs="Times New Roman"/>
          <w:sz w:val="28"/>
          <w:szCs w:val="28"/>
          <w:lang w:val="ru-RU"/>
        </w:rPr>
        <w:t>и</w:t>
      </w:r>
      <w:r w:rsidR="00796F91" w:rsidRPr="002E5FAC">
        <w:rPr>
          <w:rFonts w:cs="Times New Roman"/>
          <w:sz w:val="28"/>
          <w:szCs w:val="28"/>
          <w:lang w:val="ru-RU"/>
        </w:rPr>
        <w:t xml:space="preserve"> </w:t>
      </w:r>
      <w:r w:rsidR="009A6B54" w:rsidRPr="002E5FAC">
        <w:rPr>
          <w:rFonts w:cs="Times New Roman"/>
          <w:sz w:val="28"/>
          <w:szCs w:val="28"/>
          <w:lang w:val="ru-RU"/>
        </w:rPr>
        <w:t>благотворительную</w:t>
      </w:r>
      <w:r w:rsidR="00796F91" w:rsidRPr="002E5FAC">
        <w:rPr>
          <w:rFonts w:cs="Times New Roman"/>
          <w:sz w:val="28"/>
          <w:szCs w:val="28"/>
          <w:lang w:val="ru-RU"/>
        </w:rPr>
        <w:t xml:space="preserve"> </w:t>
      </w:r>
      <w:r w:rsidR="009A6B54" w:rsidRPr="002E5FAC">
        <w:rPr>
          <w:rFonts w:cs="Times New Roman"/>
          <w:sz w:val="28"/>
          <w:szCs w:val="28"/>
          <w:lang w:val="ru-RU"/>
        </w:rPr>
        <w:t>деятельность</w:t>
      </w:r>
      <w:r w:rsidR="00360B89" w:rsidRPr="002E5FAC">
        <w:rPr>
          <w:rFonts w:cs="Times New Roman"/>
          <w:sz w:val="28"/>
          <w:szCs w:val="28"/>
          <w:lang w:val="ru-RU"/>
        </w:rPr>
        <w:t>»</w:t>
      </w:r>
      <w:r w:rsidR="00F61000">
        <w:rPr>
          <w:rStyle w:val="af2"/>
          <w:rFonts w:cs="Times New Roman"/>
          <w:sz w:val="28"/>
          <w:szCs w:val="28"/>
          <w:lang w:val="ru-RU"/>
        </w:rPr>
        <w:footnoteReference w:id="25"/>
      </w:r>
      <w:r w:rsidR="009E015A" w:rsidRPr="002E5FAC">
        <w:rPr>
          <w:rFonts w:cs="Times New Roman"/>
          <w:sz w:val="28"/>
          <w:szCs w:val="28"/>
          <w:lang w:val="ru-RU"/>
        </w:rPr>
        <w:t>.</w:t>
      </w:r>
      <w:r w:rsidR="00796F91" w:rsidRPr="002E5FAC">
        <w:rPr>
          <w:rFonts w:cs="Times New Roman"/>
          <w:sz w:val="28"/>
          <w:szCs w:val="28"/>
          <w:lang w:val="ru-RU"/>
        </w:rPr>
        <w:t xml:space="preserve"> </w:t>
      </w:r>
      <w:r w:rsidR="00BA7634" w:rsidRPr="002E5FAC">
        <w:rPr>
          <w:rFonts w:cs="Times New Roman"/>
          <w:sz w:val="28"/>
          <w:szCs w:val="28"/>
          <w:shd w:val="clear" w:color="auto" w:fill="FFFFFF"/>
          <w:lang w:val="ru-RU"/>
        </w:rPr>
        <w:t>В</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2022</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году</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Правительство</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Грузии</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объявило</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об</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увеличении</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финансирования</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ряда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религиозных</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организаций</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на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1</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миллион</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лари</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(325</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тысяч</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долларов)</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до</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5,5</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миллиона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лари</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(около</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1,8</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миллиона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долларов).</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По</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сути,</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произошла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индексация</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выделяемых</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сумм,</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с</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учетом</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снижения</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курса</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национальной</w:t>
      </w:r>
      <w:r w:rsidR="00796F91" w:rsidRPr="002E5FAC">
        <w:rPr>
          <w:rFonts w:cs="Times New Roman"/>
          <w:sz w:val="28"/>
          <w:szCs w:val="28"/>
          <w:shd w:val="clear" w:color="auto" w:fill="FFFFFF"/>
          <w:lang w:val="ru-RU"/>
        </w:rPr>
        <w:t xml:space="preserve"> </w:t>
      </w:r>
      <w:r w:rsidR="00BA7634" w:rsidRPr="002E5FAC">
        <w:rPr>
          <w:rFonts w:cs="Times New Roman"/>
          <w:sz w:val="28"/>
          <w:szCs w:val="28"/>
          <w:shd w:val="clear" w:color="auto" w:fill="FFFFFF"/>
          <w:lang w:val="ru-RU"/>
        </w:rPr>
        <w:t>валюты.</w:t>
      </w:r>
    </w:p>
    <w:p w14:paraId="5D24B27E" w14:textId="1BD5E89A" w:rsidR="00CA7D86" w:rsidRPr="00225637" w:rsidRDefault="007A32BD" w:rsidP="00225637">
      <w:pPr>
        <w:pStyle w:val="a3"/>
        <w:keepNext/>
        <w:spacing w:before="100" w:beforeAutospacing="1" w:line="360" w:lineRule="auto"/>
        <w:ind w:left="0" w:firstLine="851"/>
        <w:contextualSpacing w:val="0"/>
        <w:jc w:val="both"/>
        <w:rPr>
          <w:rFonts w:cs="Times New Roman"/>
          <w:b/>
          <w:sz w:val="28"/>
          <w:szCs w:val="28"/>
          <w:lang w:val="ru-RU"/>
        </w:rPr>
      </w:pPr>
      <w:r>
        <w:rPr>
          <w:rFonts w:cs="Times New Roman"/>
          <w:b/>
          <w:sz w:val="28"/>
          <w:szCs w:val="28"/>
          <w:lang w:val="ru-RU"/>
        </w:rPr>
        <w:t>Заключение</w:t>
      </w:r>
      <w:r w:rsidR="00225637">
        <w:rPr>
          <w:rFonts w:cs="Times New Roman"/>
          <w:b/>
          <w:sz w:val="28"/>
          <w:szCs w:val="28"/>
          <w:lang w:val="ru-RU"/>
        </w:rPr>
        <w:t>.</w:t>
      </w:r>
    </w:p>
    <w:p w14:paraId="41D1F65B" w14:textId="77777777" w:rsidR="00225637" w:rsidRPr="002E5FAC" w:rsidRDefault="00225637" w:rsidP="00225637">
      <w:pPr>
        <w:pStyle w:val="a3"/>
        <w:spacing w:line="360" w:lineRule="auto"/>
        <w:ind w:left="0" w:firstLine="851"/>
        <w:contextualSpacing w:val="0"/>
        <w:jc w:val="both"/>
        <w:rPr>
          <w:rFonts w:cs="Times New Roman"/>
          <w:sz w:val="28"/>
          <w:szCs w:val="28"/>
          <w:lang w:val="ru-RU"/>
        </w:rPr>
      </w:pPr>
      <w:r w:rsidRPr="002E5FAC">
        <w:rPr>
          <w:rFonts w:cs="Times New Roman"/>
          <w:sz w:val="28"/>
          <w:szCs w:val="28"/>
          <w:shd w:val="clear" w:color="auto" w:fill="FFFFFF"/>
          <w:lang w:val="ru-RU"/>
        </w:rPr>
        <w:t>Как видим, принципы светскости нисколько не противоречат практике прямого финансирования самыми различными государствами религиозных общин, в том числе с выделением среди них приоритетных с учетом традиций и количества людей, исповедующих ту или иную религию.</w:t>
      </w:r>
    </w:p>
    <w:p w14:paraId="0FBD1B7C" w14:textId="4E5EC034" w:rsidR="006F3DCD" w:rsidRPr="003173DE" w:rsidRDefault="00E2640B" w:rsidP="00225637">
      <w:pPr>
        <w:pStyle w:val="a3"/>
        <w:spacing w:line="360" w:lineRule="auto"/>
        <w:ind w:left="0" w:firstLine="851"/>
        <w:contextualSpacing w:val="0"/>
        <w:jc w:val="both"/>
        <w:rPr>
          <w:rFonts w:cs="Times New Roman"/>
          <w:bCs/>
          <w:sz w:val="28"/>
          <w:szCs w:val="28"/>
          <w:lang w:val="ru-RU"/>
        </w:rPr>
      </w:pPr>
      <w:r w:rsidRPr="003173DE">
        <w:rPr>
          <w:rFonts w:cs="Times New Roman"/>
          <w:bCs/>
          <w:sz w:val="28"/>
          <w:szCs w:val="28"/>
          <w:lang w:val="ru-RU"/>
        </w:rPr>
        <w:t>Россия</w:t>
      </w:r>
      <w:r w:rsidR="00796F91" w:rsidRPr="003173DE">
        <w:rPr>
          <w:rFonts w:cs="Times New Roman"/>
          <w:bCs/>
          <w:sz w:val="28"/>
          <w:szCs w:val="28"/>
          <w:lang w:val="ru-RU"/>
        </w:rPr>
        <w:t xml:space="preserve"> </w:t>
      </w:r>
      <w:r w:rsidRPr="003173DE">
        <w:rPr>
          <w:rFonts w:cs="Times New Roman"/>
          <w:bCs/>
          <w:sz w:val="28"/>
          <w:szCs w:val="28"/>
          <w:lang w:val="ru-RU"/>
        </w:rPr>
        <w:t>считает</w:t>
      </w:r>
      <w:r w:rsidR="00796F91" w:rsidRPr="003173DE">
        <w:rPr>
          <w:rFonts w:cs="Times New Roman"/>
          <w:bCs/>
          <w:sz w:val="28"/>
          <w:szCs w:val="28"/>
          <w:lang w:val="ru-RU"/>
        </w:rPr>
        <w:t xml:space="preserve"> </w:t>
      </w:r>
      <w:r w:rsidRPr="003173DE">
        <w:rPr>
          <w:rFonts w:cs="Times New Roman"/>
          <w:bCs/>
          <w:sz w:val="28"/>
          <w:szCs w:val="28"/>
          <w:lang w:val="ru-RU"/>
        </w:rPr>
        <w:t>себя</w:t>
      </w:r>
      <w:r w:rsidR="00796F91" w:rsidRPr="003173DE">
        <w:rPr>
          <w:rFonts w:cs="Times New Roman"/>
          <w:bCs/>
          <w:sz w:val="28"/>
          <w:szCs w:val="28"/>
          <w:lang w:val="ru-RU"/>
        </w:rPr>
        <w:t xml:space="preserve"> </w:t>
      </w:r>
      <w:r w:rsidRPr="003173DE">
        <w:rPr>
          <w:rFonts w:cs="Times New Roman"/>
          <w:bCs/>
          <w:sz w:val="28"/>
          <w:szCs w:val="28"/>
          <w:lang w:val="ru-RU"/>
        </w:rPr>
        <w:t>правопреемницей</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СССР,</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Российской</w:t>
      </w:r>
      <w:r w:rsidR="00796F91" w:rsidRPr="003173DE">
        <w:rPr>
          <w:rFonts w:cs="Times New Roman"/>
          <w:bCs/>
          <w:sz w:val="28"/>
          <w:szCs w:val="28"/>
          <w:lang w:val="ru-RU"/>
        </w:rPr>
        <w:t xml:space="preserve"> </w:t>
      </w:r>
      <w:r w:rsidRPr="003173DE">
        <w:rPr>
          <w:rFonts w:cs="Times New Roman"/>
          <w:bCs/>
          <w:sz w:val="28"/>
          <w:szCs w:val="28"/>
          <w:lang w:val="ru-RU"/>
        </w:rPr>
        <w:t>империи.</w:t>
      </w:r>
      <w:r w:rsidR="00796F91" w:rsidRPr="003173DE">
        <w:rPr>
          <w:rFonts w:cs="Times New Roman"/>
          <w:bCs/>
          <w:sz w:val="28"/>
          <w:szCs w:val="28"/>
          <w:lang w:val="ru-RU"/>
        </w:rPr>
        <w:t xml:space="preserve"> </w:t>
      </w:r>
      <w:r w:rsidRPr="003173DE">
        <w:rPr>
          <w:rFonts w:cs="Times New Roman"/>
          <w:bCs/>
          <w:sz w:val="28"/>
          <w:szCs w:val="28"/>
          <w:lang w:val="ru-RU"/>
        </w:rPr>
        <w:t>Следовательно,</w:t>
      </w:r>
      <w:r w:rsidR="00796F91" w:rsidRPr="003173DE">
        <w:rPr>
          <w:rFonts w:cs="Times New Roman"/>
          <w:bCs/>
          <w:sz w:val="28"/>
          <w:szCs w:val="28"/>
          <w:lang w:val="ru-RU"/>
        </w:rPr>
        <w:t xml:space="preserve"> </w:t>
      </w:r>
      <w:r w:rsidRPr="003173DE">
        <w:rPr>
          <w:rFonts w:cs="Times New Roman"/>
          <w:bCs/>
          <w:sz w:val="28"/>
          <w:szCs w:val="28"/>
          <w:lang w:val="ru-RU"/>
        </w:rPr>
        <w:t>содержание</w:t>
      </w:r>
      <w:r w:rsidR="00796F91" w:rsidRPr="003173DE">
        <w:rPr>
          <w:rFonts w:cs="Times New Roman"/>
          <w:bCs/>
          <w:sz w:val="28"/>
          <w:szCs w:val="28"/>
          <w:lang w:val="ru-RU"/>
        </w:rPr>
        <w:t xml:space="preserve"> </w:t>
      </w:r>
      <w:r w:rsidRPr="003173DE">
        <w:rPr>
          <w:rFonts w:cs="Times New Roman"/>
          <w:bCs/>
          <w:sz w:val="28"/>
          <w:szCs w:val="28"/>
          <w:lang w:val="ru-RU"/>
        </w:rPr>
        <w:t>«штатов»</w:t>
      </w:r>
      <w:r w:rsidR="00796F91" w:rsidRPr="003173DE">
        <w:rPr>
          <w:rFonts w:cs="Times New Roman"/>
          <w:bCs/>
          <w:sz w:val="28"/>
          <w:szCs w:val="28"/>
          <w:lang w:val="ru-RU"/>
        </w:rPr>
        <w:t xml:space="preserve"> </w:t>
      </w:r>
      <w:r w:rsidRPr="003173DE">
        <w:rPr>
          <w:rFonts w:cs="Times New Roman"/>
          <w:bCs/>
          <w:sz w:val="28"/>
          <w:szCs w:val="28"/>
          <w:lang w:val="ru-RU"/>
        </w:rPr>
        <w:t>духовенство</w:t>
      </w:r>
      <w:r w:rsidR="00796F91" w:rsidRPr="003173DE">
        <w:rPr>
          <w:rFonts w:cs="Times New Roman"/>
          <w:bCs/>
          <w:sz w:val="28"/>
          <w:szCs w:val="28"/>
          <w:lang w:val="ru-RU"/>
        </w:rPr>
        <w:t xml:space="preserve"> </w:t>
      </w:r>
      <w:r w:rsidRPr="003173DE">
        <w:rPr>
          <w:rFonts w:cs="Times New Roman"/>
          <w:bCs/>
          <w:sz w:val="28"/>
          <w:szCs w:val="28"/>
          <w:lang w:val="ru-RU"/>
        </w:rPr>
        <w:t>вполне</w:t>
      </w:r>
      <w:r w:rsidR="00796F91" w:rsidRPr="003173DE">
        <w:rPr>
          <w:rFonts w:cs="Times New Roman"/>
          <w:bCs/>
          <w:sz w:val="28"/>
          <w:szCs w:val="28"/>
          <w:lang w:val="ru-RU"/>
        </w:rPr>
        <w:t xml:space="preserve"> </w:t>
      </w:r>
      <w:r w:rsidRPr="003173DE">
        <w:rPr>
          <w:rFonts w:cs="Times New Roman"/>
          <w:bCs/>
          <w:sz w:val="28"/>
          <w:szCs w:val="28"/>
          <w:lang w:val="ru-RU"/>
        </w:rPr>
        <w:t>может</w:t>
      </w:r>
      <w:r w:rsidR="00796F91" w:rsidRPr="003173DE">
        <w:rPr>
          <w:rFonts w:cs="Times New Roman"/>
          <w:bCs/>
          <w:sz w:val="28"/>
          <w:szCs w:val="28"/>
          <w:lang w:val="ru-RU"/>
        </w:rPr>
        <w:t xml:space="preserve"> </w:t>
      </w:r>
      <w:r w:rsidRPr="003173DE">
        <w:rPr>
          <w:rFonts w:cs="Times New Roman"/>
          <w:bCs/>
          <w:sz w:val="28"/>
          <w:szCs w:val="28"/>
          <w:lang w:val="ru-RU"/>
        </w:rPr>
        <w:t>стать</w:t>
      </w:r>
      <w:r w:rsidR="00796F91" w:rsidRPr="003173DE">
        <w:rPr>
          <w:rFonts w:cs="Times New Roman"/>
          <w:bCs/>
          <w:sz w:val="28"/>
          <w:szCs w:val="28"/>
          <w:lang w:val="ru-RU"/>
        </w:rPr>
        <w:t xml:space="preserve"> </w:t>
      </w:r>
      <w:r w:rsidRPr="003173DE">
        <w:rPr>
          <w:rFonts w:cs="Times New Roman"/>
          <w:bCs/>
          <w:sz w:val="28"/>
          <w:szCs w:val="28"/>
          <w:lang w:val="ru-RU"/>
        </w:rPr>
        <w:t>заботой</w:t>
      </w:r>
      <w:r w:rsidR="00796F91" w:rsidRPr="003173DE">
        <w:rPr>
          <w:rFonts w:cs="Times New Roman"/>
          <w:bCs/>
          <w:sz w:val="28"/>
          <w:szCs w:val="28"/>
          <w:lang w:val="ru-RU"/>
        </w:rPr>
        <w:t xml:space="preserve"> </w:t>
      </w:r>
      <w:r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продолжение</w:t>
      </w:r>
      <w:r w:rsidR="00796F91" w:rsidRPr="003173DE">
        <w:rPr>
          <w:rFonts w:cs="Times New Roman"/>
          <w:bCs/>
          <w:sz w:val="28"/>
          <w:szCs w:val="28"/>
          <w:lang w:val="ru-RU"/>
        </w:rPr>
        <w:t xml:space="preserve"> </w:t>
      </w:r>
      <w:r w:rsidRPr="003173DE">
        <w:rPr>
          <w:rFonts w:cs="Times New Roman"/>
          <w:bCs/>
          <w:sz w:val="28"/>
          <w:szCs w:val="28"/>
          <w:lang w:val="ru-RU"/>
        </w:rPr>
        <w:t>политики</w:t>
      </w:r>
      <w:r w:rsidR="00796F91" w:rsidRPr="003173DE">
        <w:rPr>
          <w:rFonts w:cs="Times New Roman"/>
          <w:bCs/>
          <w:sz w:val="28"/>
          <w:szCs w:val="28"/>
          <w:lang w:val="ru-RU"/>
        </w:rPr>
        <w:t xml:space="preserve"> </w:t>
      </w:r>
      <w:r w:rsidRPr="003173DE">
        <w:rPr>
          <w:rFonts w:cs="Times New Roman"/>
          <w:bCs/>
          <w:sz w:val="28"/>
          <w:szCs w:val="28"/>
          <w:lang w:val="ru-RU"/>
        </w:rPr>
        <w:t>Петра</w:t>
      </w:r>
      <w:r w:rsidR="00796F91" w:rsidRPr="003173DE">
        <w:rPr>
          <w:rFonts w:cs="Times New Roman"/>
          <w:bCs/>
          <w:sz w:val="28"/>
          <w:szCs w:val="28"/>
          <w:lang w:val="ru-RU"/>
        </w:rPr>
        <w:t xml:space="preserve"> </w:t>
      </w:r>
      <w:r w:rsidRPr="003173DE">
        <w:rPr>
          <w:rFonts w:cs="Times New Roman"/>
          <w:bCs/>
          <w:sz w:val="28"/>
          <w:szCs w:val="28"/>
        </w:rPr>
        <w:t>I</w:t>
      </w:r>
      <w:r w:rsidRPr="003173DE">
        <w:rPr>
          <w:rFonts w:cs="Times New Roman"/>
          <w:bCs/>
          <w:sz w:val="28"/>
          <w:szCs w:val="28"/>
          <w:lang w:val="ru-RU"/>
        </w:rPr>
        <w:t>,</w:t>
      </w:r>
      <w:r w:rsidR="00796F91" w:rsidRPr="003173DE">
        <w:rPr>
          <w:rFonts w:cs="Times New Roman"/>
          <w:bCs/>
          <w:sz w:val="28"/>
          <w:szCs w:val="28"/>
          <w:lang w:val="ru-RU"/>
        </w:rPr>
        <w:t xml:space="preserve"> </w:t>
      </w:r>
      <w:r w:rsidRPr="003173DE">
        <w:rPr>
          <w:rFonts w:cs="Times New Roman"/>
          <w:bCs/>
          <w:sz w:val="28"/>
          <w:szCs w:val="28"/>
          <w:lang w:val="ru-RU"/>
        </w:rPr>
        <w:t>Екатерины</w:t>
      </w:r>
      <w:r w:rsidR="00796F91" w:rsidRPr="003173DE">
        <w:rPr>
          <w:rFonts w:cs="Times New Roman"/>
          <w:bCs/>
          <w:sz w:val="28"/>
          <w:szCs w:val="28"/>
          <w:lang w:val="ru-RU"/>
        </w:rPr>
        <w:t xml:space="preserve"> </w:t>
      </w:r>
      <w:r w:rsidRPr="003173DE">
        <w:rPr>
          <w:rFonts w:cs="Times New Roman"/>
          <w:bCs/>
          <w:sz w:val="28"/>
          <w:szCs w:val="28"/>
        </w:rPr>
        <w:t>II</w:t>
      </w:r>
      <w:r w:rsidRPr="003173DE">
        <w:rPr>
          <w:rFonts w:cs="Times New Roman"/>
          <w:bCs/>
          <w:sz w:val="28"/>
          <w:szCs w:val="28"/>
          <w:lang w:val="ru-RU"/>
        </w:rPr>
        <w:t>,</w:t>
      </w:r>
      <w:r w:rsidR="00796F91" w:rsidRPr="003173DE">
        <w:rPr>
          <w:rFonts w:cs="Times New Roman"/>
          <w:bCs/>
          <w:sz w:val="28"/>
          <w:szCs w:val="28"/>
          <w:lang w:val="ru-RU"/>
        </w:rPr>
        <w:t xml:space="preserve"> </w:t>
      </w:r>
      <w:r w:rsidRPr="003173DE">
        <w:rPr>
          <w:rFonts w:cs="Times New Roman"/>
          <w:bCs/>
          <w:sz w:val="28"/>
          <w:szCs w:val="28"/>
          <w:lang w:val="ru-RU"/>
        </w:rPr>
        <w:t>Павла</w:t>
      </w:r>
      <w:r w:rsidR="00796F91" w:rsidRPr="003173DE">
        <w:rPr>
          <w:rFonts w:cs="Times New Roman"/>
          <w:bCs/>
          <w:sz w:val="28"/>
          <w:szCs w:val="28"/>
          <w:lang w:val="ru-RU"/>
        </w:rPr>
        <w:t xml:space="preserve"> </w:t>
      </w:r>
      <w:r w:rsidRPr="003173DE">
        <w:rPr>
          <w:rFonts w:cs="Times New Roman"/>
          <w:bCs/>
          <w:sz w:val="28"/>
          <w:szCs w:val="28"/>
        </w:rPr>
        <w:t>I</w:t>
      </w:r>
      <w:r w:rsidRPr="003173DE">
        <w:rPr>
          <w:rFonts w:cs="Times New Roman"/>
          <w:bCs/>
          <w:sz w:val="28"/>
          <w:szCs w:val="28"/>
          <w:lang w:val="ru-RU"/>
        </w:rPr>
        <w:t>.</w:t>
      </w:r>
      <w:r w:rsidR="00796F91" w:rsidRPr="003173DE">
        <w:rPr>
          <w:rFonts w:cs="Times New Roman"/>
          <w:bCs/>
          <w:sz w:val="28"/>
          <w:szCs w:val="28"/>
          <w:lang w:val="ru-RU"/>
        </w:rPr>
        <w:t xml:space="preserve"> </w:t>
      </w:r>
      <w:r w:rsidRPr="003173DE">
        <w:rPr>
          <w:rFonts w:cs="Times New Roman"/>
          <w:bCs/>
          <w:sz w:val="28"/>
          <w:szCs w:val="28"/>
          <w:lang w:val="ru-RU"/>
        </w:rPr>
        <w:t>Все</w:t>
      </w:r>
      <w:r w:rsidR="00796F91" w:rsidRPr="003173DE">
        <w:rPr>
          <w:rFonts w:cs="Times New Roman"/>
          <w:bCs/>
          <w:sz w:val="28"/>
          <w:szCs w:val="28"/>
          <w:lang w:val="ru-RU"/>
        </w:rPr>
        <w:t xml:space="preserve"> </w:t>
      </w:r>
      <w:r w:rsidRPr="003173DE">
        <w:rPr>
          <w:rFonts w:cs="Times New Roman"/>
          <w:bCs/>
          <w:sz w:val="28"/>
          <w:szCs w:val="28"/>
          <w:lang w:val="ru-RU"/>
        </w:rPr>
        <w:t>земли</w:t>
      </w:r>
      <w:r w:rsidR="00796F91" w:rsidRPr="003173DE">
        <w:rPr>
          <w:rFonts w:cs="Times New Roman"/>
          <w:bCs/>
          <w:sz w:val="28"/>
          <w:szCs w:val="28"/>
          <w:lang w:val="ru-RU"/>
        </w:rPr>
        <w:t xml:space="preserve"> </w:t>
      </w:r>
      <w:r w:rsidRPr="003173DE">
        <w:rPr>
          <w:rFonts w:cs="Times New Roman"/>
          <w:bCs/>
          <w:sz w:val="28"/>
          <w:szCs w:val="28"/>
          <w:lang w:val="ru-RU"/>
        </w:rPr>
        <w:t>уже</w:t>
      </w:r>
      <w:r w:rsidR="00796F91" w:rsidRPr="003173DE">
        <w:rPr>
          <w:rFonts w:cs="Times New Roman"/>
          <w:bCs/>
          <w:sz w:val="28"/>
          <w:szCs w:val="28"/>
          <w:lang w:val="ru-RU"/>
        </w:rPr>
        <w:t xml:space="preserve"> </w:t>
      </w:r>
      <w:r w:rsidRPr="003173DE">
        <w:rPr>
          <w:rFonts w:cs="Times New Roman"/>
          <w:bCs/>
          <w:sz w:val="28"/>
          <w:szCs w:val="28"/>
          <w:lang w:val="ru-RU"/>
        </w:rPr>
        <w:t>экспроприированы,</w:t>
      </w:r>
      <w:r w:rsidR="00796F91" w:rsidRPr="003173DE">
        <w:rPr>
          <w:rFonts w:cs="Times New Roman"/>
          <w:bCs/>
          <w:sz w:val="28"/>
          <w:szCs w:val="28"/>
          <w:lang w:val="ru-RU"/>
        </w:rPr>
        <w:t xml:space="preserve"> </w:t>
      </w:r>
      <w:r w:rsidRPr="003173DE">
        <w:rPr>
          <w:rFonts w:cs="Times New Roman"/>
          <w:bCs/>
          <w:sz w:val="28"/>
          <w:szCs w:val="28"/>
          <w:lang w:val="ru-RU"/>
        </w:rPr>
        <w:t>государство</w:t>
      </w:r>
      <w:r w:rsidR="00796F91" w:rsidRPr="003173DE">
        <w:rPr>
          <w:rFonts w:cs="Times New Roman"/>
          <w:bCs/>
          <w:sz w:val="28"/>
          <w:szCs w:val="28"/>
          <w:lang w:val="ru-RU"/>
        </w:rPr>
        <w:t xml:space="preserve"> </w:t>
      </w:r>
      <w:r w:rsidRPr="003173DE">
        <w:rPr>
          <w:rFonts w:cs="Times New Roman"/>
          <w:bCs/>
          <w:sz w:val="28"/>
          <w:szCs w:val="28"/>
          <w:lang w:val="ru-RU"/>
        </w:rPr>
        <w:t>получило</w:t>
      </w:r>
      <w:r w:rsidR="00796F91" w:rsidRPr="003173DE">
        <w:rPr>
          <w:rFonts w:cs="Times New Roman"/>
          <w:bCs/>
          <w:sz w:val="28"/>
          <w:szCs w:val="28"/>
          <w:lang w:val="ru-RU"/>
        </w:rPr>
        <w:t xml:space="preserve"> </w:t>
      </w:r>
      <w:r w:rsidRPr="003173DE">
        <w:rPr>
          <w:rFonts w:cs="Times New Roman"/>
          <w:bCs/>
          <w:sz w:val="28"/>
          <w:szCs w:val="28"/>
          <w:lang w:val="ru-RU"/>
        </w:rPr>
        <w:t>когда-то</w:t>
      </w:r>
      <w:r w:rsidR="00796F91" w:rsidRPr="003173DE">
        <w:rPr>
          <w:rFonts w:cs="Times New Roman"/>
          <w:bCs/>
          <w:sz w:val="28"/>
          <w:szCs w:val="28"/>
          <w:lang w:val="ru-RU"/>
        </w:rPr>
        <w:t xml:space="preserve"> </w:t>
      </w:r>
      <w:r w:rsidRPr="003173DE">
        <w:rPr>
          <w:rFonts w:cs="Times New Roman"/>
          <w:bCs/>
          <w:sz w:val="28"/>
          <w:szCs w:val="28"/>
          <w:lang w:val="ru-RU"/>
        </w:rPr>
        <w:t>«длинные</w:t>
      </w:r>
      <w:r w:rsidR="00796F91" w:rsidRPr="003173DE">
        <w:rPr>
          <w:rFonts w:cs="Times New Roman"/>
          <w:bCs/>
          <w:sz w:val="28"/>
          <w:szCs w:val="28"/>
          <w:lang w:val="ru-RU"/>
        </w:rPr>
        <w:t xml:space="preserve"> </w:t>
      </w:r>
      <w:r w:rsidRPr="003173DE">
        <w:rPr>
          <w:rFonts w:cs="Times New Roman"/>
          <w:bCs/>
          <w:sz w:val="28"/>
          <w:szCs w:val="28"/>
          <w:lang w:val="ru-RU"/>
        </w:rPr>
        <w:t>деньги».</w:t>
      </w:r>
      <w:r w:rsidR="00796F91" w:rsidRPr="003173DE">
        <w:rPr>
          <w:rFonts w:cs="Times New Roman"/>
          <w:bCs/>
          <w:sz w:val="28"/>
          <w:szCs w:val="28"/>
          <w:lang w:val="ru-RU"/>
        </w:rPr>
        <w:t xml:space="preserve"> </w:t>
      </w:r>
      <w:r w:rsidRPr="003173DE">
        <w:rPr>
          <w:rFonts w:cs="Times New Roman"/>
          <w:bCs/>
          <w:sz w:val="28"/>
          <w:szCs w:val="28"/>
          <w:lang w:val="ru-RU"/>
        </w:rPr>
        <w:t>Ведь</w:t>
      </w:r>
      <w:r w:rsidR="00796F91" w:rsidRPr="003173DE">
        <w:rPr>
          <w:rFonts w:cs="Times New Roman"/>
          <w:bCs/>
          <w:sz w:val="28"/>
          <w:szCs w:val="28"/>
          <w:lang w:val="ru-RU"/>
        </w:rPr>
        <w:t xml:space="preserve"> </w:t>
      </w:r>
      <w:r w:rsidRPr="003173DE">
        <w:rPr>
          <w:rFonts w:cs="Times New Roman"/>
          <w:bCs/>
          <w:sz w:val="28"/>
          <w:szCs w:val="28"/>
          <w:lang w:val="ru-RU"/>
        </w:rPr>
        <w:t>Германия</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Греция</w:t>
      </w:r>
      <w:r w:rsidR="00796F91" w:rsidRPr="003173DE">
        <w:rPr>
          <w:rFonts w:cs="Times New Roman"/>
          <w:bCs/>
          <w:sz w:val="28"/>
          <w:szCs w:val="28"/>
          <w:lang w:val="ru-RU"/>
        </w:rPr>
        <w:t xml:space="preserve"> </w:t>
      </w:r>
      <w:r w:rsidRPr="003173DE">
        <w:rPr>
          <w:rFonts w:cs="Times New Roman"/>
          <w:bCs/>
          <w:sz w:val="28"/>
          <w:szCs w:val="28"/>
          <w:lang w:val="ru-RU"/>
        </w:rPr>
        <w:t>и</w:t>
      </w:r>
      <w:r w:rsidR="00796F91" w:rsidRPr="003173DE">
        <w:rPr>
          <w:rFonts w:cs="Times New Roman"/>
          <w:bCs/>
          <w:sz w:val="28"/>
          <w:szCs w:val="28"/>
          <w:lang w:val="ru-RU"/>
        </w:rPr>
        <w:t xml:space="preserve"> </w:t>
      </w:r>
      <w:r w:rsidRPr="003173DE">
        <w:rPr>
          <w:rFonts w:cs="Times New Roman"/>
          <w:bCs/>
          <w:sz w:val="28"/>
          <w:szCs w:val="28"/>
          <w:lang w:val="ru-RU"/>
        </w:rPr>
        <w:t>сейчас</w:t>
      </w:r>
      <w:r w:rsidR="00796F91" w:rsidRPr="003173DE">
        <w:rPr>
          <w:rFonts w:cs="Times New Roman"/>
          <w:bCs/>
          <w:sz w:val="28"/>
          <w:szCs w:val="28"/>
          <w:lang w:val="ru-RU"/>
        </w:rPr>
        <w:t xml:space="preserve"> </w:t>
      </w:r>
      <w:r w:rsidRPr="003173DE">
        <w:rPr>
          <w:rFonts w:cs="Times New Roman"/>
          <w:bCs/>
          <w:sz w:val="28"/>
          <w:szCs w:val="28"/>
          <w:lang w:val="ru-RU"/>
        </w:rPr>
        <w:t>соблюдают</w:t>
      </w:r>
      <w:r w:rsidR="00796F91" w:rsidRPr="003173DE">
        <w:rPr>
          <w:rFonts w:cs="Times New Roman"/>
          <w:bCs/>
          <w:sz w:val="28"/>
          <w:szCs w:val="28"/>
          <w:lang w:val="ru-RU"/>
        </w:rPr>
        <w:t xml:space="preserve"> </w:t>
      </w:r>
      <w:r w:rsidRPr="003173DE">
        <w:rPr>
          <w:rFonts w:cs="Times New Roman"/>
          <w:bCs/>
          <w:sz w:val="28"/>
          <w:szCs w:val="28"/>
          <w:lang w:val="ru-RU"/>
        </w:rPr>
        <w:t>договорённости</w:t>
      </w:r>
      <w:r w:rsidR="00796F91" w:rsidRPr="003173DE">
        <w:rPr>
          <w:rFonts w:cs="Times New Roman"/>
          <w:bCs/>
          <w:sz w:val="28"/>
          <w:szCs w:val="28"/>
          <w:lang w:val="ru-RU"/>
        </w:rPr>
        <w:t xml:space="preserve"> </w:t>
      </w:r>
      <w:r w:rsidRPr="003173DE">
        <w:rPr>
          <w:rFonts w:cs="Times New Roman"/>
          <w:bCs/>
          <w:sz w:val="28"/>
          <w:szCs w:val="28"/>
          <w:lang w:val="ru-RU"/>
        </w:rPr>
        <w:t>двухвековой</w:t>
      </w:r>
      <w:r w:rsidR="00796F91" w:rsidRPr="003173DE">
        <w:rPr>
          <w:rFonts w:cs="Times New Roman"/>
          <w:bCs/>
          <w:sz w:val="28"/>
          <w:szCs w:val="28"/>
          <w:lang w:val="ru-RU"/>
        </w:rPr>
        <w:t xml:space="preserve"> </w:t>
      </w:r>
      <w:r w:rsidRPr="003173DE">
        <w:rPr>
          <w:rFonts w:cs="Times New Roman"/>
          <w:bCs/>
          <w:sz w:val="28"/>
          <w:szCs w:val="28"/>
          <w:lang w:val="ru-RU"/>
        </w:rPr>
        <w:t>давности.</w:t>
      </w:r>
    </w:p>
    <w:p w14:paraId="412AF775" w14:textId="0947ED72" w:rsidR="00100E84" w:rsidRPr="003173DE" w:rsidRDefault="007A32BD" w:rsidP="00225637">
      <w:pPr>
        <w:pStyle w:val="a3"/>
        <w:spacing w:line="360" w:lineRule="auto"/>
        <w:ind w:left="0" w:firstLine="851"/>
        <w:contextualSpacing w:val="0"/>
        <w:jc w:val="both"/>
        <w:rPr>
          <w:rFonts w:cs="Times New Roman"/>
          <w:bCs/>
          <w:sz w:val="28"/>
          <w:szCs w:val="28"/>
          <w:lang w:val="ru-RU"/>
        </w:rPr>
      </w:pPr>
      <w:r>
        <w:rPr>
          <w:rFonts w:cs="Times New Roman"/>
          <w:bCs/>
          <w:sz w:val="28"/>
          <w:szCs w:val="28"/>
          <w:lang w:val="ru-RU"/>
        </w:rPr>
        <w:t>В</w:t>
      </w:r>
      <w:r w:rsidR="00E2640B" w:rsidRPr="003173DE">
        <w:rPr>
          <w:rFonts w:cs="Times New Roman"/>
          <w:bCs/>
          <w:sz w:val="28"/>
          <w:szCs w:val="28"/>
          <w:lang w:val="ru-RU"/>
        </w:rPr>
        <w:t>полне</w:t>
      </w:r>
      <w:r w:rsidR="00796F91" w:rsidRPr="003173DE">
        <w:rPr>
          <w:rFonts w:cs="Times New Roman"/>
          <w:bCs/>
          <w:sz w:val="28"/>
          <w:szCs w:val="28"/>
          <w:lang w:val="ru-RU"/>
        </w:rPr>
        <w:t xml:space="preserve"> </w:t>
      </w:r>
      <w:r w:rsidR="00E2640B" w:rsidRPr="003173DE">
        <w:rPr>
          <w:rFonts w:cs="Times New Roman"/>
          <w:bCs/>
          <w:sz w:val="28"/>
          <w:szCs w:val="28"/>
          <w:lang w:val="ru-RU"/>
        </w:rPr>
        <w:t>актуально</w:t>
      </w:r>
      <w:r w:rsidR="00796F91" w:rsidRPr="003173DE">
        <w:rPr>
          <w:rFonts w:cs="Times New Roman"/>
          <w:bCs/>
          <w:sz w:val="28"/>
          <w:szCs w:val="28"/>
          <w:lang w:val="ru-RU"/>
        </w:rPr>
        <w:t xml:space="preserve"> </w:t>
      </w:r>
      <w:r w:rsidR="00E2640B" w:rsidRPr="003173DE">
        <w:rPr>
          <w:rFonts w:cs="Times New Roman"/>
          <w:bCs/>
          <w:sz w:val="28"/>
          <w:szCs w:val="28"/>
          <w:lang w:val="ru-RU"/>
        </w:rPr>
        <w:t>было</w:t>
      </w:r>
      <w:r w:rsidR="00796F91" w:rsidRPr="003173DE">
        <w:rPr>
          <w:rFonts w:cs="Times New Roman"/>
          <w:bCs/>
          <w:sz w:val="28"/>
          <w:szCs w:val="28"/>
          <w:lang w:val="ru-RU"/>
        </w:rPr>
        <w:t xml:space="preserve"> </w:t>
      </w:r>
      <w:r w:rsidR="00E2640B" w:rsidRPr="003173DE">
        <w:rPr>
          <w:rFonts w:cs="Times New Roman"/>
          <w:bCs/>
          <w:sz w:val="28"/>
          <w:szCs w:val="28"/>
          <w:lang w:val="ru-RU"/>
        </w:rPr>
        <w:t>бы</w:t>
      </w:r>
      <w:r w:rsidR="00796F91" w:rsidRPr="003173DE">
        <w:rPr>
          <w:rFonts w:cs="Times New Roman"/>
          <w:bCs/>
          <w:sz w:val="28"/>
          <w:szCs w:val="28"/>
          <w:lang w:val="ru-RU"/>
        </w:rPr>
        <w:t xml:space="preserve"> </w:t>
      </w:r>
      <w:r w:rsidR="00E2640B" w:rsidRPr="003173DE">
        <w:rPr>
          <w:rFonts w:cs="Times New Roman"/>
          <w:bCs/>
          <w:sz w:val="28"/>
          <w:szCs w:val="28"/>
          <w:lang w:val="ru-RU"/>
        </w:rPr>
        <w:t>начать</w:t>
      </w:r>
      <w:r w:rsidR="00796F91" w:rsidRPr="003173DE">
        <w:rPr>
          <w:rFonts w:cs="Times New Roman"/>
          <w:bCs/>
          <w:sz w:val="28"/>
          <w:szCs w:val="28"/>
          <w:lang w:val="ru-RU"/>
        </w:rPr>
        <w:t xml:space="preserve"> </w:t>
      </w:r>
      <w:r w:rsidR="00E2640B" w:rsidRPr="003173DE">
        <w:rPr>
          <w:rFonts w:cs="Times New Roman"/>
          <w:bCs/>
          <w:sz w:val="28"/>
          <w:szCs w:val="28"/>
          <w:lang w:val="ru-RU"/>
        </w:rPr>
        <w:t>с</w:t>
      </w:r>
      <w:r w:rsidR="00796F91" w:rsidRPr="003173DE">
        <w:rPr>
          <w:rFonts w:cs="Times New Roman"/>
          <w:bCs/>
          <w:sz w:val="28"/>
          <w:szCs w:val="28"/>
          <w:lang w:val="ru-RU"/>
        </w:rPr>
        <w:t xml:space="preserve"> </w:t>
      </w:r>
      <w:r w:rsidR="00E2640B" w:rsidRPr="003173DE">
        <w:rPr>
          <w:rFonts w:cs="Times New Roman"/>
          <w:bCs/>
          <w:sz w:val="28"/>
          <w:szCs w:val="28"/>
          <w:lang w:val="ru-RU"/>
        </w:rPr>
        <w:t>Русской</w:t>
      </w:r>
      <w:r w:rsidR="00796F91" w:rsidRPr="003173DE">
        <w:rPr>
          <w:rFonts w:cs="Times New Roman"/>
          <w:bCs/>
          <w:sz w:val="28"/>
          <w:szCs w:val="28"/>
          <w:lang w:val="ru-RU"/>
        </w:rPr>
        <w:t xml:space="preserve"> </w:t>
      </w:r>
      <w:r w:rsidR="00E2640B" w:rsidRPr="003173DE">
        <w:rPr>
          <w:rFonts w:cs="Times New Roman"/>
          <w:bCs/>
          <w:sz w:val="28"/>
          <w:szCs w:val="28"/>
          <w:lang w:val="ru-RU"/>
        </w:rPr>
        <w:t>Православной</w:t>
      </w:r>
      <w:r w:rsidR="00796F91" w:rsidRPr="003173DE">
        <w:rPr>
          <w:rFonts w:cs="Times New Roman"/>
          <w:bCs/>
          <w:sz w:val="28"/>
          <w:szCs w:val="28"/>
          <w:lang w:val="ru-RU"/>
        </w:rPr>
        <w:t xml:space="preserve"> </w:t>
      </w:r>
      <w:r w:rsidR="00E2640B" w:rsidRPr="003173DE">
        <w:rPr>
          <w:rFonts w:cs="Times New Roman"/>
          <w:bCs/>
          <w:sz w:val="28"/>
          <w:szCs w:val="28"/>
          <w:lang w:val="ru-RU"/>
        </w:rPr>
        <w:t>Церкви</w:t>
      </w:r>
      <w:r w:rsidR="00796F91" w:rsidRPr="003173DE">
        <w:rPr>
          <w:rFonts w:cs="Times New Roman"/>
          <w:bCs/>
          <w:sz w:val="28"/>
          <w:szCs w:val="28"/>
          <w:lang w:val="ru-RU"/>
        </w:rPr>
        <w:t xml:space="preserve"> </w:t>
      </w:r>
      <w:r w:rsidR="00E2640B" w:rsidRPr="003173DE">
        <w:rPr>
          <w:rFonts w:cs="Times New Roman"/>
          <w:bCs/>
          <w:sz w:val="28"/>
          <w:szCs w:val="28"/>
          <w:lang w:val="ru-RU"/>
        </w:rPr>
        <w:t>тот</w:t>
      </w:r>
      <w:r w:rsidR="00796F91" w:rsidRPr="003173DE">
        <w:rPr>
          <w:rFonts w:cs="Times New Roman"/>
          <w:bCs/>
          <w:sz w:val="28"/>
          <w:szCs w:val="28"/>
          <w:lang w:val="ru-RU"/>
        </w:rPr>
        <w:t xml:space="preserve"> </w:t>
      </w:r>
      <w:r w:rsidR="00E2640B" w:rsidRPr="003173DE">
        <w:rPr>
          <w:rFonts w:cs="Times New Roman"/>
          <w:bCs/>
          <w:sz w:val="28"/>
          <w:szCs w:val="28"/>
          <w:lang w:val="ru-RU"/>
        </w:rPr>
        <w:t>процесс,</w:t>
      </w:r>
      <w:r w:rsidR="00796F91" w:rsidRPr="003173DE">
        <w:rPr>
          <w:rFonts w:cs="Times New Roman"/>
          <w:bCs/>
          <w:sz w:val="28"/>
          <w:szCs w:val="28"/>
          <w:lang w:val="ru-RU"/>
        </w:rPr>
        <w:t xml:space="preserve"> </w:t>
      </w:r>
      <w:r w:rsidR="00E2640B" w:rsidRPr="003173DE">
        <w:rPr>
          <w:rFonts w:cs="Times New Roman"/>
          <w:bCs/>
          <w:sz w:val="28"/>
          <w:szCs w:val="28"/>
          <w:lang w:val="ru-RU"/>
        </w:rPr>
        <w:t>который</w:t>
      </w:r>
      <w:r w:rsidR="00796F91" w:rsidRPr="003173DE">
        <w:rPr>
          <w:rFonts w:cs="Times New Roman"/>
          <w:bCs/>
          <w:sz w:val="28"/>
          <w:szCs w:val="28"/>
          <w:lang w:val="ru-RU"/>
        </w:rPr>
        <w:t xml:space="preserve"> </w:t>
      </w:r>
      <w:r w:rsidR="00E2640B" w:rsidRPr="003173DE">
        <w:rPr>
          <w:rFonts w:cs="Times New Roman"/>
          <w:bCs/>
          <w:sz w:val="28"/>
          <w:szCs w:val="28"/>
          <w:lang w:val="ru-RU"/>
        </w:rPr>
        <w:t>был</w:t>
      </w:r>
      <w:r w:rsidR="00796F91" w:rsidRPr="003173DE">
        <w:rPr>
          <w:rFonts w:cs="Times New Roman"/>
          <w:bCs/>
          <w:sz w:val="28"/>
          <w:szCs w:val="28"/>
          <w:lang w:val="ru-RU"/>
        </w:rPr>
        <w:t xml:space="preserve"> </w:t>
      </w:r>
      <w:r w:rsidR="00E2640B" w:rsidRPr="003173DE">
        <w:rPr>
          <w:rFonts w:cs="Times New Roman"/>
          <w:bCs/>
          <w:sz w:val="28"/>
          <w:szCs w:val="28"/>
          <w:lang w:val="ru-RU"/>
        </w:rPr>
        <w:t>начат</w:t>
      </w:r>
      <w:r w:rsidR="00796F91" w:rsidRPr="003173DE">
        <w:rPr>
          <w:rFonts w:cs="Times New Roman"/>
          <w:bCs/>
          <w:sz w:val="28"/>
          <w:szCs w:val="28"/>
          <w:lang w:val="ru-RU"/>
        </w:rPr>
        <w:t xml:space="preserve"> </w:t>
      </w:r>
      <w:r w:rsidR="006279DF">
        <w:rPr>
          <w:rFonts w:cs="Times New Roman"/>
          <w:bCs/>
          <w:sz w:val="28"/>
          <w:szCs w:val="28"/>
          <w:lang w:val="ru-RU"/>
        </w:rPr>
        <w:t>2</w:t>
      </w:r>
      <w:r w:rsidR="00E2640B" w:rsidRPr="003173DE">
        <w:rPr>
          <w:rFonts w:cs="Times New Roman"/>
          <w:bCs/>
          <w:sz w:val="28"/>
          <w:szCs w:val="28"/>
          <w:lang w:val="ru-RU"/>
        </w:rPr>
        <w:t>0</w:t>
      </w:r>
      <w:r w:rsidR="00796F91" w:rsidRPr="003173DE">
        <w:rPr>
          <w:rFonts w:cs="Times New Roman"/>
          <w:bCs/>
          <w:sz w:val="28"/>
          <w:szCs w:val="28"/>
          <w:lang w:val="ru-RU"/>
        </w:rPr>
        <w:t xml:space="preserve"> </w:t>
      </w:r>
      <w:r w:rsidR="00E2640B" w:rsidRPr="003173DE">
        <w:rPr>
          <w:rFonts w:cs="Times New Roman"/>
          <w:bCs/>
          <w:sz w:val="28"/>
          <w:szCs w:val="28"/>
          <w:lang w:val="ru-RU"/>
        </w:rPr>
        <w:t>лет</w:t>
      </w:r>
      <w:r w:rsidR="00796F91" w:rsidRPr="003173DE">
        <w:rPr>
          <w:rFonts w:cs="Times New Roman"/>
          <w:bCs/>
          <w:sz w:val="28"/>
          <w:szCs w:val="28"/>
          <w:lang w:val="ru-RU"/>
        </w:rPr>
        <w:t xml:space="preserve"> </w:t>
      </w:r>
      <w:r w:rsidR="00E2640B" w:rsidRPr="003173DE">
        <w:rPr>
          <w:rFonts w:cs="Times New Roman"/>
          <w:bCs/>
          <w:sz w:val="28"/>
          <w:szCs w:val="28"/>
          <w:lang w:val="ru-RU"/>
        </w:rPr>
        <w:t>назад</w:t>
      </w:r>
      <w:r w:rsidR="00796F91" w:rsidRPr="003173DE">
        <w:rPr>
          <w:rFonts w:cs="Times New Roman"/>
          <w:bCs/>
          <w:sz w:val="28"/>
          <w:szCs w:val="28"/>
          <w:lang w:val="ru-RU"/>
        </w:rPr>
        <w:t xml:space="preserve"> </w:t>
      </w:r>
      <w:r w:rsidR="00E2640B" w:rsidRPr="003173DE">
        <w:rPr>
          <w:rFonts w:cs="Times New Roman"/>
          <w:bCs/>
          <w:sz w:val="28"/>
          <w:szCs w:val="28"/>
          <w:lang w:val="ru-RU"/>
        </w:rPr>
        <w:t>в</w:t>
      </w:r>
      <w:r w:rsidR="00796F91" w:rsidRPr="003173DE">
        <w:rPr>
          <w:rFonts w:cs="Times New Roman"/>
          <w:bCs/>
          <w:sz w:val="28"/>
          <w:szCs w:val="28"/>
          <w:lang w:val="ru-RU"/>
        </w:rPr>
        <w:t xml:space="preserve"> </w:t>
      </w:r>
      <w:r w:rsidR="00E2640B" w:rsidRPr="003173DE">
        <w:rPr>
          <w:rFonts w:cs="Times New Roman"/>
          <w:bCs/>
          <w:sz w:val="28"/>
          <w:szCs w:val="28"/>
          <w:lang w:val="ru-RU"/>
        </w:rPr>
        <w:t>Грузии.</w:t>
      </w:r>
      <w:r w:rsidR="00796F91" w:rsidRPr="003173DE">
        <w:rPr>
          <w:rFonts w:cs="Times New Roman"/>
          <w:bCs/>
          <w:sz w:val="28"/>
          <w:szCs w:val="28"/>
          <w:lang w:val="ru-RU"/>
        </w:rPr>
        <w:t xml:space="preserve"> </w:t>
      </w:r>
      <w:r w:rsidR="00E2640B" w:rsidRPr="003173DE">
        <w:rPr>
          <w:rFonts w:cs="Times New Roman"/>
          <w:bCs/>
          <w:sz w:val="28"/>
          <w:szCs w:val="28"/>
          <w:lang w:val="ru-RU"/>
        </w:rPr>
        <w:t>Это</w:t>
      </w:r>
      <w:r w:rsidR="00796F91" w:rsidRPr="003173DE">
        <w:rPr>
          <w:rFonts w:cs="Times New Roman"/>
          <w:bCs/>
          <w:sz w:val="28"/>
          <w:szCs w:val="28"/>
          <w:lang w:val="ru-RU"/>
        </w:rPr>
        <w:t xml:space="preserve"> </w:t>
      </w:r>
      <w:r w:rsidR="00E2640B" w:rsidRPr="003173DE">
        <w:rPr>
          <w:rFonts w:cs="Times New Roman"/>
          <w:bCs/>
          <w:sz w:val="28"/>
          <w:szCs w:val="28"/>
          <w:lang w:val="ru-RU"/>
        </w:rPr>
        <w:t>компенсация</w:t>
      </w:r>
      <w:r w:rsidR="00796F91" w:rsidRPr="003173DE">
        <w:rPr>
          <w:rFonts w:cs="Times New Roman"/>
          <w:bCs/>
          <w:sz w:val="28"/>
          <w:szCs w:val="28"/>
          <w:lang w:val="ru-RU"/>
        </w:rPr>
        <w:t xml:space="preserve"> </w:t>
      </w:r>
      <w:r w:rsidR="00E2640B" w:rsidRPr="003173DE">
        <w:rPr>
          <w:rFonts w:cs="Times New Roman"/>
          <w:bCs/>
          <w:sz w:val="28"/>
          <w:szCs w:val="28"/>
          <w:lang w:val="ru-RU"/>
        </w:rPr>
        <w:t>ущерба,</w:t>
      </w:r>
      <w:r w:rsidR="00796F91" w:rsidRPr="003173DE">
        <w:rPr>
          <w:rFonts w:cs="Times New Roman"/>
          <w:bCs/>
          <w:sz w:val="28"/>
          <w:szCs w:val="28"/>
          <w:lang w:val="ru-RU"/>
        </w:rPr>
        <w:t xml:space="preserve"> </w:t>
      </w:r>
      <w:r w:rsidR="00E2640B" w:rsidRPr="003173DE">
        <w:rPr>
          <w:rFonts w:cs="Times New Roman"/>
          <w:bCs/>
          <w:sz w:val="28"/>
          <w:szCs w:val="28"/>
          <w:lang w:val="ru-RU"/>
        </w:rPr>
        <w:t>нанесенного</w:t>
      </w:r>
      <w:r w:rsidR="00796F91" w:rsidRPr="003173DE">
        <w:rPr>
          <w:rFonts w:cs="Times New Roman"/>
          <w:bCs/>
          <w:sz w:val="28"/>
          <w:szCs w:val="28"/>
          <w:lang w:val="ru-RU"/>
        </w:rPr>
        <w:t xml:space="preserve"> </w:t>
      </w:r>
      <w:r w:rsidR="00E2640B" w:rsidRPr="003173DE">
        <w:rPr>
          <w:rFonts w:cs="Times New Roman"/>
          <w:bCs/>
          <w:sz w:val="28"/>
          <w:szCs w:val="28"/>
          <w:lang w:val="ru-RU"/>
        </w:rPr>
        <w:t>Церкви</w:t>
      </w:r>
      <w:r w:rsidR="00796F91" w:rsidRPr="003173DE">
        <w:rPr>
          <w:rFonts w:cs="Times New Roman"/>
          <w:bCs/>
          <w:sz w:val="28"/>
          <w:szCs w:val="28"/>
          <w:lang w:val="ru-RU"/>
        </w:rPr>
        <w:t xml:space="preserve"> </w:t>
      </w:r>
      <w:r w:rsidR="00E2640B" w:rsidRPr="003173DE">
        <w:rPr>
          <w:rFonts w:cs="Times New Roman"/>
          <w:bCs/>
          <w:sz w:val="28"/>
          <w:szCs w:val="28"/>
          <w:lang w:val="ru-RU"/>
        </w:rPr>
        <w:t>в</w:t>
      </w:r>
      <w:r w:rsidR="00796F91" w:rsidRPr="003173DE">
        <w:rPr>
          <w:rFonts w:cs="Times New Roman"/>
          <w:bCs/>
          <w:sz w:val="28"/>
          <w:szCs w:val="28"/>
          <w:lang w:val="ru-RU"/>
        </w:rPr>
        <w:t xml:space="preserve"> </w:t>
      </w:r>
      <w:r w:rsidR="00E2640B" w:rsidRPr="003173DE">
        <w:rPr>
          <w:rFonts w:cs="Times New Roman"/>
          <w:bCs/>
          <w:sz w:val="28"/>
          <w:szCs w:val="28"/>
          <w:lang w:val="ru-RU"/>
        </w:rPr>
        <w:t>советское</w:t>
      </w:r>
      <w:r w:rsidR="00796F91" w:rsidRPr="003173DE">
        <w:rPr>
          <w:rFonts w:cs="Times New Roman"/>
          <w:bCs/>
          <w:sz w:val="28"/>
          <w:szCs w:val="28"/>
          <w:lang w:val="ru-RU"/>
        </w:rPr>
        <w:t xml:space="preserve"> </w:t>
      </w:r>
      <w:r w:rsidR="00E2640B" w:rsidRPr="003173DE">
        <w:rPr>
          <w:rFonts w:cs="Times New Roman"/>
          <w:bCs/>
          <w:sz w:val="28"/>
          <w:szCs w:val="28"/>
          <w:lang w:val="ru-RU"/>
        </w:rPr>
        <w:t>время.</w:t>
      </w:r>
      <w:r w:rsidR="00796F91" w:rsidRPr="003173DE">
        <w:rPr>
          <w:rFonts w:cs="Times New Roman"/>
          <w:bCs/>
          <w:sz w:val="28"/>
          <w:szCs w:val="28"/>
          <w:lang w:val="ru-RU"/>
        </w:rPr>
        <w:t xml:space="preserve"> </w:t>
      </w:r>
      <w:r w:rsidR="00E2640B" w:rsidRPr="003173DE">
        <w:rPr>
          <w:rFonts w:cs="Times New Roman"/>
          <w:bCs/>
          <w:sz w:val="28"/>
          <w:szCs w:val="28"/>
          <w:lang w:val="ru-RU"/>
        </w:rPr>
        <w:t>Начав,</w:t>
      </w:r>
      <w:r w:rsidR="00796F91" w:rsidRPr="003173DE">
        <w:rPr>
          <w:rFonts w:cs="Times New Roman"/>
          <w:bCs/>
          <w:sz w:val="28"/>
          <w:szCs w:val="28"/>
          <w:lang w:val="ru-RU"/>
        </w:rPr>
        <w:t xml:space="preserve"> </w:t>
      </w:r>
      <w:r w:rsidR="00E2640B" w:rsidRPr="003173DE">
        <w:rPr>
          <w:rFonts w:cs="Times New Roman"/>
          <w:bCs/>
          <w:sz w:val="28"/>
          <w:szCs w:val="28"/>
          <w:lang w:val="ru-RU"/>
        </w:rPr>
        <w:t>как</w:t>
      </w:r>
      <w:r w:rsidR="00796F91" w:rsidRPr="003173DE">
        <w:rPr>
          <w:rFonts w:cs="Times New Roman"/>
          <w:bCs/>
          <w:sz w:val="28"/>
          <w:szCs w:val="28"/>
          <w:lang w:val="ru-RU"/>
        </w:rPr>
        <w:t xml:space="preserve"> </w:t>
      </w:r>
      <w:r w:rsidR="00E2640B" w:rsidRPr="003173DE">
        <w:rPr>
          <w:rFonts w:cs="Times New Roman"/>
          <w:bCs/>
          <w:sz w:val="28"/>
          <w:szCs w:val="28"/>
          <w:lang w:val="ru-RU"/>
        </w:rPr>
        <w:t>в</w:t>
      </w:r>
      <w:r w:rsidR="00796F91" w:rsidRPr="003173DE">
        <w:rPr>
          <w:rFonts w:cs="Times New Roman"/>
          <w:bCs/>
          <w:sz w:val="28"/>
          <w:szCs w:val="28"/>
          <w:lang w:val="ru-RU"/>
        </w:rPr>
        <w:t xml:space="preserve"> </w:t>
      </w:r>
      <w:r w:rsidR="00E2640B" w:rsidRPr="003173DE">
        <w:rPr>
          <w:rFonts w:cs="Times New Roman"/>
          <w:bCs/>
          <w:sz w:val="28"/>
          <w:szCs w:val="28"/>
          <w:lang w:val="ru-RU"/>
        </w:rPr>
        <w:t>Грузии,</w:t>
      </w:r>
      <w:r w:rsidR="00796F91" w:rsidRPr="003173DE">
        <w:rPr>
          <w:rFonts w:cs="Times New Roman"/>
          <w:bCs/>
          <w:sz w:val="28"/>
          <w:szCs w:val="28"/>
          <w:lang w:val="ru-RU"/>
        </w:rPr>
        <w:t xml:space="preserve"> </w:t>
      </w:r>
      <w:r w:rsidR="00E2640B" w:rsidRPr="003173DE">
        <w:rPr>
          <w:rFonts w:cs="Times New Roman"/>
          <w:bCs/>
          <w:sz w:val="28"/>
          <w:szCs w:val="28"/>
          <w:lang w:val="ru-RU"/>
        </w:rPr>
        <w:t>с</w:t>
      </w:r>
      <w:r w:rsidR="00796F91" w:rsidRPr="003173DE">
        <w:rPr>
          <w:rFonts w:cs="Times New Roman"/>
          <w:bCs/>
          <w:sz w:val="28"/>
          <w:szCs w:val="28"/>
          <w:lang w:val="ru-RU"/>
        </w:rPr>
        <w:t xml:space="preserve"> </w:t>
      </w:r>
      <w:r w:rsidR="00E2640B" w:rsidRPr="003173DE">
        <w:rPr>
          <w:rFonts w:cs="Times New Roman"/>
          <w:bCs/>
          <w:sz w:val="28"/>
          <w:szCs w:val="28"/>
          <w:lang w:val="ru-RU"/>
        </w:rPr>
        <w:t>доминирующего</w:t>
      </w:r>
      <w:r w:rsidR="00796F91" w:rsidRPr="003173DE">
        <w:rPr>
          <w:rFonts w:cs="Times New Roman"/>
          <w:bCs/>
          <w:sz w:val="28"/>
          <w:szCs w:val="28"/>
          <w:lang w:val="ru-RU"/>
        </w:rPr>
        <w:t xml:space="preserve"> </w:t>
      </w:r>
      <w:r w:rsidR="00E2640B" w:rsidRPr="003173DE">
        <w:rPr>
          <w:rFonts w:cs="Times New Roman"/>
          <w:bCs/>
          <w:sz w:val="28"/>
          <w:szCs w:val="28"/>
          <w:lang w:val="ru-RU"/>
        </w:rPr>
        <w:t>вероисповедания,</w:t>
      </w:r>
      <w:r w:rsidR="00796F91" w:rsidRPr="003173DE">
        <w:rPr>
          <w:rFonts w:cs="Times New Roman"/>
          <w:bCs/>
          <w:sz w:val="28"/>
          <w:szCs w:val="28"/>
          <w:lang w:val="ru-RU"/>
        </w:rPr>
        <w:t xml:space="preserve"> </w:t>
      </w:r>
      <w:r w:rsidR="00E2640B" w:rsidRPr="003173DE">
        <w:rPr>
          <w:rFonts w:cs="Times New Roman"/>
          <w:bCs/>
          <w:sz w:val="28"/>
          <w:szCs w:val="28"/>
          <w:lang w:val="ru-RU"/>
        </w:rPr>
        <w:t>можно</w:t>
      </w:r>
      <w:r w:rsidR="00796F91" w:rsidRPr="003173DE">
        <w:rPr>
          <w:rFonts w:cs="Times New Roman"/>
          <w:bCs/>
          <w:sz w:val="28"/>
          <w:szCs w:val="28"/>
          <w:lang w:val="ru-RU"/>
        </w:rPr>
        <w:t xml:space="preserve"> </w:t>
      </w:r>
      <w:r w:rsidR="00E2640B" w:rsidRPr="003173DE">
        <w:rPr>
          <w:rFonts w:cs="Times New Roman"/>
          <w:bCs/>
          <w:sz w:val="28"/>
          <w:szCs w:val="28"/>
          <w:lang w:val="ru-RU"/>
        </w:rPr>
        <w:t>составить</w:t>
      </w:r>
      <w:r w:rsidR="00796F91" w:rsidRPr="003173DE">
        <w:rPr>
          <w:rFonts w:cs="Times New Roman"/>
          <w:bCs/>
          <w:sz w:val="28"/>
          <w:szCs w:val="28"/>
          <w:lang w:val="ru-RU"/>
        </w:rPr>
        <w:t xml:space="preserve"> </w:t>
      </w:r>
      <w:r w:rsidR="00E2640B" w:rsidRPr="003173DE">
        <w:rPr>
          <w:rFonts w:cs="Times New Roman"/>
          <w:bCs/>
          <w:sz w:val="28"/>
          <w:szCs w:val="28"/>
          <w:lang w:val="ru-RU"/>
        </w:rPr>
        <w:t>«дорожную</w:t>
      </w:r>
      <w:r w:rsidR="00796F91" w:rsidRPr="003173DE">
        <w:rPr>
          <w:rFonts w:cs="Times New Roman"/>
          <w:bCs/>
          <w:sz w:val="28"/>
          <w:szCs w:val="28"/>
          <w:lang w:val="ru-RU"/>
        </w:rPr>
        <w:t xml:space="preserve"> </w:t>
      </w:r>
      <w:r w:rsidR="00E2640B" w:rsidRPr="003173DE">
        <w:rPr>
          <w:rFonts w:cs="Times New Roman"/>
          <w:bCs/>
          <w:sz w:val="28"/>
          <w:szCs w:val="28"/>
          <w:lang w:val="ru-RU"/>
        </w:rPr>
        <w:t>карту»</w:t>
      </w:r>
      <w:r w:rsidR="00796F91" w:rsidRPr="003173DE">
        <w:rPr>
          <w:rFonts w:cs="Times New Roman"/>
          <w:bCs/>
          <w:sz w:val="28"/>
          <w:szCs w:val="28"/>
          <w:lang w:val="ru-RU"/>
        </w:rPr>
        <w:t xml:space="preserve"> </w:t>
      </w:r>
      <w:r w:rsidR="00E2640B" w:rsidRPr="003173DE">
        <w:rPr>
          <w:rFonts w:cs="Times New Roman"/>
          <w:bCs/>
          <w:sz w:val="28"/>
          <w:szCs w:val="28"/>
          <w:lang w:val="ru-RU"/>
        </w:rPr>
        <w:t>для</w:t>
      </w:r>
      <w:r w:rsidR="00796F91" w:rsidRPr="003173DE">
        <w:rPr>
          <w:rFonts w:cs="Times New Roman"/>
          <w:bCs/>
          <w:sz w:val="28"/>
          <w:szCs w:val="28"/>
          <w:lang w:val="ru-RU"/>
        </w:rPr>
        <w:t xml:space="preserve"> </w:t>
      </w:r>
      <w:r w:rsidR="00E2640B" w:rsidRPr="003173DE">
        <w:rPr>
          <w:rFonts w:cs="Times New Roman"/>
          <w:bCs/>
          <w:sz w:val="28"/>
          <w:szCs w:val="28"/>
          <w:lang w:val="ru-RU"/>
        </w:rPr>
        <w:t>перехода</w:t>
      </w:r>
      <w:r w:rsidR="00796F91" w:rsidRPr="003173DE">
        <w:rPr>
          <w:rFonts w:cs="Times New Roman"/>
          <w:bCs/>
          <w:sz w:val="28"/>
          <w:szCs w:val="28"/>
          <w:lang w:val="ru-RU"/>
        </w:rPr>
        <w:t xml:space="preserve"> </w:t>
      </w:r>
      <w:r w:rsidR="00E2640B" w:rsidRPr="003173DE">
        <w:rPr>
          <w:rFonts w:cs="Times New Roman"/>
          <w:bCs/>
          <w:sz w:val="28"/>
          <w:szCs w:val="28"/>
          <w:lang w:val="ru-RU"/>
        </w:rPr>
        <w:t>через</w:t>
      </w:r>
      <w:r w:rsidR="00796F91" w:rsidRPr="003173DE">
        <w:rPr>
          <w:rFonts w:cs="Times New Roman"/>
          <w:bCs/>
          <w:sz w:val="28"/>
          <w:szCs w:val="28"/>
          <w:lang w:val="ru-RU"/>
        </w:rPr>
        <w:t xml:space="preserve"> </w:t>
      </w:r>
      <w:r w:rsidR="00E2640B" w:rsidRPr="003173DE">
        <w:rPr>
          <w:rFonts w:cs="Times New Roman"/>
          <w:bCs/>
          <w:sz w:val="28"/>
          <w:szCs w:val="28"/>
          <w:lang w:val="ru-RU"/>
        </w:rPr>
        <w:t>несколько</w:t>
      </w:r>
      <w:r w:rsidR="00796F91" w:rsidRPr="003173DE">
        <w:rPr>
          <w:rFonts w:cs="Times New Roman"/>
          <w:bCs/>
          <w:sz w:val="28"/>
          <w:szCs w:val="28"/>
          <w:lang w:val="ru-RU"/>
        </w:rPr>
        <w:t xml:space="preserve"> </w:t>
      </w:r>
      <w:r w:rsidR="00E2640B" w:rsidRPr="003173DE">
        <w:rPr>
          <w:rFonts w:cs="Times New Roman"/>
          <w:bCs/>
          <w:sz w:val="28"/>
          <w:szCs w:val="28"/>
          <w:lang w:val="ru-RU"/>
        </w:rPr>
        <w:t>лет</w:t>
      </w:r>
      <w:r w:rsidR="00796F91" w:rsidRPr="003173DE">
        <w:rPr>
          <w:rFonts w:cs="Times New Roman"/>
          <w:bCs/>
          <w:sz w:val="28"/>
          <w:szCs w:val="28"/>
          <w:lang w:val="ru-RU"/>
        </w:rPr>
        <w:t xml:space="preserve"> </w:t>
      </w:r>
      <w:r w:rsidR="00E2640B" w:rsidRPr="003173DE">
        <w:rPr>
          <w:rFonts w:cs="Times New Roman"/>
          <w:bCs/>
          <w:sz w:val="28"/>
          <w:szCs w:val="28"/>
          <w:lang w:val="ru-RU"/>
        </w:rPr>
        <w:t>к</w:t>
      </w:r>
      <w:r w:rsidR="00796F91" w:rsidRPr="003173DE">
        <w:rPr>
          <w:rFonts w:cs="Times New Roman"/>
          <w:bCs/>
          <w:sz w:val="28"/>
          <w:szCs w:val="28"/>
          <w:lang w:val="ru-RU"/>
        </w:rPr>
        <w:t xml:space="preserve"> </w:t>
      </w:r>
      <w:r w:rsidR="00E2640B" w:rsidRPr="003173DE">
        <w:rPr>
          <w:rFonts w:cs="Times New Roman"/>
          <w:bCs/>
          <w:sz w:val="28"/>
          <w:szCs w:val="28"/>
          <w:lang w:val="ru-RU"/>
        </w:rPr>
        <w:t>финансированию</w:t>
      </w:r>
      <w:r w:rsidR="00796F91" w:rsidRPr="003173DE">
        <w:rPr>
          <w:rFonts w:cs="Times New Roman"/>
          <w:bCs/>
          <w:sz w:val="28"/>
          <w:szCs w:val="28"/>
          <w:lang w:val="ru-RU"/>
        </w:rPr>
        <w:t xml:space="preserve"> </w:t>
      </w:r>
      <w:r w:rsidR="00E2640B" w:rsidRPr="003173DE">
        <w:rPr>
          <w:rFonts w:cs="Times New Roman"/>
          <w:bCs/>
          <w:sz w:val="28"/>
          <w:szCs w:val="28"/>
          <w:lang w:val="ru-RU"/>
        </w:rPr>
        <w:t>в</w:t>
      </w:r>
      <w:r w:rsidR="00796F91" w:rsidRPr="003173DE">
        <w:rPr>
          <w:rFonts w:cs="Times New Roman"/>
          <w:bCs/>
          <w:sz w:val="28"/>
          <w:szCs w:val="28"/>
          <w:lang w:val="ru-RU"/>
        </w:rPr>
        <w:t xml:space="preserve"> </w:t>
      </w:r>
      <w:r w:rsidR="00E2640B" w:rsidRPr="003173DE">
        <w:rPr>
          <w:rFonts w:cs="Times New Roman"/>
          <w:bCs/>
          <w:sz w:val="28"/>
          <w:szCs w:val="28"/>
          <w:lang w:val="ru-RU"/>
        </w:rPr>
        <w:t>той</w:t>
      </w:r>
      <w:r w:rsidR="00796F91" w:rsidRPr="003173DE">
        <w:rPr>
          <w:rFonts w:cs="Times New Roman"/>
          <w:bCs/>
          <w:sz w:val="28"/>
          <w:szCs w:val="28"/>
          <w:lang w:val="ru-RU"/>
        </w:rPr>
        <w:t xml:space="preserve"> </w:t>
      </w:r>
      <w:r w:rsidR="00E2640B" w:rsidRPr="003173DE">
        <w:rPr>
          <w:rFonts w:cs="Times New Roman"/>
          <w:bCs/>
          <w:sz w:val="28"/>
          <w:szCs w:val="28"/>
          <w:lang w:val="ru-RU"/>
        </w:rPr>
        <w:t>или</w:t>
      </w:r>
      <w:r w:rsidR="00796F91" w:rsidRPr="003173DE">
        <w:rPr>
          <w:rFonts w:cs="Times New Roman"/>
          <w:bCs/>
          <w:sz w:val="28"/>
          <w:szCs w:val="28"/>
          <w:lang w:val="ru-RU"/>
        </w:rPr>
        <w:t xml:space="preserve"> </w:t>
      </w:r>
      <w:r w:rsidR="00E2640B" w:rsidRPr="003173DE">
        <w:rPr>
          <w:rFonts w:cs="Times New Roman"/>
          <w:bCs/>
          <w:sz w:val="28"/>
          <w:szCs w:val="28"/>
          <w:lang w:val="ru-RU"/>
        </w:rPr>
        <w:t>иной</w:t>
      </w:r>
      <w:r w:rsidR="00796F91" w:rsidRPr="003173DE">
        <w:rPr>
          <w:rFonts w:cs="Times New Roman"/>
          <w:bCs/>
          <w:sz w:val="28"/>
          <w:szCs w:val="28"/>
          <w:lang w:val="ru-RU"/>
        </w:rPr>
        <w:t xml:space="preserve"> </w:t>
      </w:r>
      <w:r w:rsidR="00E2640B" w:rsidRPr="003173DE">
        <w:rPr>
          <w:rFonts w:cs="Times New Roman"/>
          <w:bCs/>
          <w:sz w:val="28"/>
          <w:szCs w:val="28"/>
          <w:lang w:val="ru-RU"/>
        </w:rPr>
        <w:t>мере</w:t>
      </w:r>
      <w:r w:rsidR="00796F91" w:rsidRPr="003173DE">
        <w:rPr>
          <w:rFonts w:cs="Times New Roman"/>
          <w:bCs/>
          <w:sz w:val="28"/>
          <w:szCs w:val="28"/>
          <w:lang w:val="ru-RU"/>
        </w:rPr>
        <w:t xml:space="preserve"> </w:t>
      </w:r>
      <w:r w:rsidR="00E2640B" w:rsidRPr="003173DE">
        <w:rPr>
          <w:rFonts w:cs="Times New Roman"/>
          <w:bCs/>
          <w:sz w:val="28"/>
          <w:szCs w:val="28"/>
          <w:lang w:val="ru-RU"/>
        </w:rPr>
        <w:t>всех</w:t>
      </w:r>
      <w:r w:rsidR="00796F91" w:rsidRPr="003173DE">
        <w:rPr>
          <w:rFonts w:cs="Times New Roman"/>
          <w:bCs/>
          <w:sz w:val="28"/>
          <w:szCs w:val="28"/>
          <w:lang w:val="ru-RU"/>
        </w:rPr>
        <w:t xml:space="preserve"> </w:t>
      </w:r>
      <w:r w:rsidR="00E2640B" w:rsidRPr="003173DE">
        <w:rPr>
          <w:rFonts w:cs="Times New Roman"/>
          <w:bCs/>
          <w:sz w:val="28"/>
          <w:szCs w:val="28"/>
          <w:lang w:val="ru-RU"/>
        </w:rPr>
        <w:t>традиционных</w:t>
      </w:r>
      <w:r w:rsidR="00796F91" w:rsidRPr="003173DE">
        <w:rPr>
          <w:rFonts w:cs="Times New Roman"/>
          <w:bCs/>
          <w:sz w:val="28"/>
          <w:szCs w:val="28"/>
          <w:lang w:val="ru-RU"/>
        </w:rPr>
        <w:t xml:space="preserve"> </w:t>
      </w:r>
      <w:r w:rsidR="00E2640B" w:rsidRPr="003173DE">
        <w:rPr>
          <w:rFonts w:cs="Times New Roman"/>
          <w:bCs/>
          <w:sz w:val="28"/>
          <w:szCs w:val="28"/>
          <w:lang w:val="ru-RU"/>
        </w:rPr>
        <w:t>религий.</w:t>
      </w:r>
      <w:r>
        <w:rPr>
          <w:rFonts w:cs="Times New Roman"/>
          <w:bCs/>
          <w:sz w:val="28"/>
          <w:szCs w:val="28"/>
          <w:lang w:val="ru-RU"/>
        </w:rPr>
        <w:t xml:space="preserve"> </w:t>
      </w:r>
      <w:r w:rsidR="00100E84" w:rsidRPr="003173DE">
        <w:rPr>
          <w:rFonts w:cs="Times New Roman"/>
          <w:bCs/>
          <w:sz w:val="28"/>
          <w:szCs w:val="28"/>
          <w:lang w:val="ru-RU"/>
        </w:rPr>
        <w:t>А</w:t>
      </w:r>
      <w:r w:rsidR="00796F91" w:rsidRPr="003173DE">
        <w:rPr>
          <w:rFonts w:cs="Times New Roman"/>
          <w:bCs/>
          <w:sz w:val="28"/>
          <w:szCs w:val="28"/>
          <w:lang w:val="ru-RU"/>
        </w:rPr>
        <w:t xml:space="preserve"> </w:t>
      </w:r>
      <w:r w:rsidR="00100E84" w:rsidRPr="003173DE">
        <w:rPr>
          <w:rFonts w:cs="Times New Roman"/>
          <w:bCs/>
          <w:sz w:val="28"/>
          <w:szCs w:val="28"/>
          <w:lang w:val="ru-RU"/>
        </w:rPr>
        <w:t>в</w:t>
      </w:r>
      <w:r w:rsidR="00796F91" w:rsidRPr="003173DE">
        <w:rPr>
          <w:rFonts w:cs="Times New Roman"/>
          <w:bCs/>
          <w:sz w:val="28"/>
          <w:szCs w:val="28"/>
          <w:lang w:val="ru-RU"/>
        </w:rPr>
        <w:t xml:space="preserve"> </w:t>
      </w:r>
      <w:r w:rsidR="00100E84" w:rsidRPr="003173DE">
        <w:rPr>
          <w:rFonts w:cs="Times New Roman"/>
          <w:bCs/>
          <w:sz w:val="28"/>
          <w:szCs w:val="28"/>
          <w:lang w:val="ru-RU"/>
        </w:rPr>
        <w:t>распределении</w:t>
      </w:r>
      <w:r w:rsidR="00796F91" w:rsidRPr="003173DE">
        <w:rPr>
          <w:rFonts w:cs="Times New Roman"/>
          <w:bCs/>
          <w:sz w:val="28"/>
          <w:szCs w:val="28"/>
          <w:lang w:val="ru-RU"/>
        </w:rPr>
        <w:t xml:space="preserve"> </w:t>
      </w:r>
      <w:r w:rsidR="00100E84" w:rsidRPr="003173DE">
        <w:rPr>
          <w:rFonts w:cs="Times New Roman"/>
          <w:bCs/>
          <w:sz w:val="28"/>
          <w:szCs w:val="28"/>
          <w:lang w:val="ru-RU"/>
        </w:rPr>
        <w:t>средств</w:t>
      </w:r>
      <w:r w:rsidR="00796F91" w:rsidRPr="003173DE">
        <w:rPr>
          <w:rFonts w:cs="Times New Roman"/>
          <w:bCs/>
          <w:sz w:val="28"/>
          <w:szCs w:val="28"/>
          <w:lang w:val="ru-RU"/>
        </w:rPr>
        <w:t xml:space="preserve"> </w:t>
      </w:r>
      <w:r w:rsidR="00100E84" w:rsidRPr="003173DE">
        <w:rPr>
          <w:rFonts w:cs="Times New Roman"/>
          <w:bCs/>
          <w:sz w:val="28"/>
          <w:szCs w:val="28"/>
          <w:lang w:val="ru-RU"/>
        </w:rPr>
        <w:t>между</w:t>
      </w:r>
      <w:r w:rsidR="00796F91" w:rsidRPr="003173DE">
        <w:rPr>
          <w:rFonts w:cs="Times New Roman"/>
          <w:bCs/>
          <w:sz w:val="28"/>
          <w:szCs w:val="28"/>
          <w:lang w:val="ru-RU"/>
        </w:rPr>
        <w:t xml:space="preserve"> </w:t>
      </w:r>
      <w:r w:rsidR="00100E84" w:rsidRPr="003173DE">
        <w:rPr>
          <w:rFonts w:cs="Times New Roman"/>
          <w:bCs/>
          <w:sz w:val="28"/>
          <w:szCs w:val="28"/>
          <w:lang w:val="ru-RU"/>
        </w:rPr>
        <w:t>конфессиями</w:t>
      </w:r>
      <w:r w:rsidR="00796F91" w:rsidRPr="003173DE">
        <w:rPr>
          <w:rFonts w:cs="Times New Roman"/>
          <w:bCs/>
          <w:sz w:val="28"/>
          <w:szCs w:val="28"/>
          <w:lang w:val="ru-RU"/>
        </w:rPr>
        <w:t xml:space="preserve"> </w:t>
      </w:r>
      <w:r w:rsidR="00100E84" w:rsidRPr="003173DE">
        <w:rPr>
          <w:rFonts w:cs="Times New Roman"/>
          <w:bCs/>
          <w:sz w:val="28"/>
          <w:szCs w:val="28"/>
          <w:lang w:val="ru-RU"/>
        </w:rPr>
        <w:t>интересен</w:t>
      </w:r>
      <w:r w:rsidR="00796F91" w:rsidRPr="003173DE">
        <w:rPr>
          <w:rFonts w:cs="Times New Roman"/>
          <w:bCs/>
          <w:sz w:val="28"/>
          <w:szCs w:val="28"/>
          <w:lang w:val="ru-RU"/>
        </w:rPr>
        <w:t xml:space="preserve"> </w:t>
      </w:r>
      <w:r w:rsidR="00100E84" w:rsidRPr="003173DE">
        <w:rPr>
          <w:rFonts w:cs="Times New Roman"/>
          <w:bCs/>
          <w:sz w:val="28"/>
          <w:szCs w:val="28"/>
          <w:lang w:val="ru-RU"/>
        </w:rPr>
        <w:t>опыт</w:t>
      </w:r>
      <w:r w:rsidR="00796F91" w:rsidRPr="003173DE">
        <w:rPr>
          <w:rFonts w:cs="Times New Roman"/>
          <w:bCs/>
          <w:sz w:val="28"/>
          <w:szCs w:val="28"/>
          <w:lang w:val="ru-RU"/>
        </w:rPr>
        <w:t xml:space="preserve"> </w:t>
      </w:r>
      <w:r w:rsidR="00100E84" w:rsidRPr="003173DE">
        <w:rPr>
          <w:rFonts w:cs="Times New Roman"/>
          <w:bCs/>
          <w:sz w:val="28"/>
          <w:szCs w:val="28"/>
          <w:lang w:val="ru-RU"/>
        </w:rPr>
        <w:t>как</w:t>
      </w:r>
      <w:r w:rsidR="00796F91" w:rsidRPr="003173DE">
        <w:rPr>
          <w:rFonts w:cs="Times New Roman"/>
          <w:bCs/>
          <w:sz w:val="28"/>
          <w:szCs w:val="28"/>
          <w:lang w:val="ru-RU"/>
        </w:rPr>
        <w:t xml:space="preserve"> </w:t>
      </w:r>
      <w:r w:rsidR="00100E84" w:rsidRPr="003173DE">
        <w:rPr>
          <w:rFonts w:cs="Times New Roman"/>
          <w:bCs/>
          <w:sz w:val="28"/>
          <w:szCs w:val="28"/>
          <w:lang w:val="ru-RU"/>
        </w:rPr>
        <w:t>Грузии,</w:t>
      </w:r>
      <w:r w:rsidR="00796F91" w:rsidRPr="003173DE">
        <w:rPr>
          <w:rFonts w:cs="Times New Roman"/>
          <w:bCs/>
          <w:sz w:val="28"/>
          <w:szCs w:val="28"/>
          <w:lang w:val="ru-RU"/>
        </w:rPr>
        <w:t xml:space="preserve"> </w:t>
      </w:r>
      <w:r w:rsidR="00100E84" w:rsidRPr="003173DE">
        <w:rPr>
          <w:rFonts w:cs="Times New Roman"/>
          <w:bCs/>
          <w:sz w:val="28"/>
          <w:szCs w:val="28"/>
          <w:lang w:val="ru-RU"/>
        </w:rPr>
        <w:t>так</w:t>
      </w:r>
      <w:r w:rsidR="00796F91" w:rsidRPr="003173DE">
        <w:rPr>
          <w:rFonts w:cs="Times New Roman"/>
          <w:bCs/>
          <w:sz w:val="28"/>
          <w:szCs w:val="28"/>
          <w:lang w:val="ru-RU"/>
        </w:rPr>
        <w:t xml:space="preserve"> </w:t>
      </w:r>
      <w:r w:rsidR="00100E84" w:rsidRPr="003173DE">
        <w:rPr>
          <w:rFonts w:cs="Times New Roman"/>
          <w:bCs/>
          <w:sz w:val="28"/>
          <w:szCs w:val="28"/>
          <w:lang w:val="ru-RU"/>
        </w:rPr>
        <w:t>и</w:t>
      </w:r>
      <w:r w:rsidR="00796F91" w:rsidRPr="003173DE">
        <w:rPr>
          <w:rFonts w:cs="Times New Roman"/>
          <w:bCs/>
          <w:sz w:val="28"/>
          <w:szCs w:val="28"/>
          <w:lang w:val="ru-RU"/>
        </w:rPr>
        <w:t xml:space="preserve"> </w:t>
      </w:r>
      <w:r w:rsidR="00100E84" w:rsidRPr="003173DE">
        <w:rPr>
          <w:rFonts w:cs="Times New Roman"/>
          <w:bCs/>
          <w:sz w:val="28"/>
          <w:szCs w:val="28"/>
          <w:lang w:val="ru-RU"/>
        </w:rPr>
        <w:t>Азербайджана,</w:t>
      </w:r>
      <w:r w:rsidR="00796F91" w:rsidRPr="003173DE">
        <w:rPr>
          <w:rFonts w:cs="Times New Roman"/>
          <w:bCs/>
          <w:sz w:val="28"/>
          <w:szCs w:val="28"/>
          <w:lang w:val="ru-RU"/>
        </w:rPr>
        <w:t xml:space="preserve"> </w:t>
      </w:r>
      <w:r w:rsidR="00100E84" w:rsidRPr="003173DE">
        <w:rPr>
          <w:rFonts w:cs="Times New Roman"/>
          <w:bCs/>
          <w:sz w:val="28"/>
          <w:szCs w:val="28"/>
          <w:lang w:val="ru-RU"/>
        </w:rPr>
        <w:t>где</w:t>
      </w:r>
      <w:r w:rsidR="00796F91" w:rsidRPr="003173DE">
        <w:rPr>
          <w:rFonts w:cs="Times New Roman"/>
          <w:bCs/>
          <w:sz w:val="28"/>
          <w:szCs w:val="28"/>
          <w:lang w:val="ru-RU"/>
        </w:rPr>
        <w:t xml:space="preserve"> </w:t>
      </w:r>
      <w:r w:rsidR="00100E84" w:rsidRPr="003173DE">
        <w:rPr>
          <w:rFonts w:cs="Times New Roman"/>
          <w:bCs/>
          <w:sz w:val="28"/>
          <w:szCs w:val="28"/>
          <w:lang w:val="ru-RU"/>
        </w:rPr>
        <w:t>это</w:t>
      </w:r>
      <w:r w:rsidR="00796F91" w:rsidRPr="003173DE">
        <w:rPr>
          <w:rFonts w:cs="Times New Roman"/>
          <w:bCs/>
          <w:sz w:val="28"/>
          <w:szCs w:val="28"/>
          <w:lang w:val="ru-RU"/>
        </w:rPr>
        <w:t xml:space="preserve"> </w:t>
      </w:r>
      <w:r w:rsidR="00100E84" w:rsidRPr="003173DE">
        <w:rPr>
          <w:rFonts w:cs="Times New Roman"/>
          <w:bCs/>
          <w:sz w:val="28"/>
          <w:szCs w:val="28"/>
          <w:lang w:val="ru-RU"/>
        </w:rPr>
        <w:t>распределение</w:t>
      </w:r>
      <w:r w:rsidR="00796F91" w:rsidRPr="003173DE">
        <w:rPr>
          <w:rFonts w:cs="Times New Roman"/>
          <w:bCs/>
          <w:sz w:val="28"/>
          <w:szCs w:val="28"/>
          <w:lang w:val="ru-RU"/>
        </w:rPr>
        <w:t xml:space="preserve"> </w:t>
      </w:r>
      <w:r w:rsidR="00100E84" w:rsidRPr="003173DE">
        <w:rPr>
          <w:rFonts w:cs="Times New Roman"/>
          <w:bCs/>
          <w:sz w:val="28"/>
          <w:szCs w:val="28"/>
          <w:lang w:val="ru-RU"/>
        </w:rPr>
        <w:t>выглядит</w:t>
      </w:r>
      <w:r w:rsidR="00796F91" w:rsidRPr="003173DE">
        <w:rPr>
          <w:rFonts w:cs="Times New Roman"/>
          <w:bCs/>
          <w:sz w:val="28"/>
          <w:szCs w:val="28"/>
          <w:lang w:val="ru-RU"/>
        </w:rPr>
        <w:t xml:space="preserve"> </w:t>
      </w:r>
      <w:r w:rsidR="00100E84" w:rsidRPr="003173DE">
        <w:rPr>
          <w:rFonts w:cs="Times New Roman"/>
          <w:bCs/>
          <w:sz w:val="28"/>
          <w:szCs w:val="28"/>
          <w:lang w:val="ru-RU"/>
        </w:rPr>
        <w:t>несколько</w:t>
      </w:r>
      <w:r w:rsidR="00796F91" w:rsidRPr="003173DE">
        <w:rPr>
          <w:rFonts w:cs="Times New Roman"/>
          <w:bCs/>
          <w:sz w:val="28"/>
          <w:szCs w:val="28"/>
          <w:lang w:val="ru-RU"/>
        </w:rPr>
        <w:t xml:space="preserve"> </w:t>
      </w:r>
      <w:r w:rsidR="00100E84" w:rsidRPr="003173DE">
        <w:rPr>
          <w:rFonts w:cs="Times New Roman"/>
          <w:bCs/>
          <w:sz w:val="28"/>
          <w:szCs w:val="28"/>
          <w:lang w:val="ru-RU"/>
        </w:rPr>
        <w:t>более</w:t>
      </w:r>
      <w:r w:rsidR="00796F91" w:rsidRPr="003173DE">
        <w:rPr>
          <w:rFonts w:cs="Times New Roman"/>
          <w:bCs/>
          <w:sz w:val="28"/>
          <w:szCs w:val="28"/>
          <w:lang w:val="ru-RU"/>
        </w:rPr>
        <w:t xml:space="preserve"> </w:t>
      </w:r>
      <w:r w:rsidR="00100E84" w:rsidRPr="003173DE">
        <w:rPr>
          <w:rFonts w:cs="Times New Roman"/>
          <w:bCs/>
          <w:sz w:val="28"/>
          <w:szCs w:val="28"/>
          <w:lang w:val="ru-RU"/>
        </w:rPr>
        <w:t>смягченным</w:t>
      </w:r>
      <w:r w:rsidR="00796F91" w:rsidRPr="003173DE">
        <w:rPr>
          <w:rFonts w:cs="Times New Roman"/>
          <w:bCs/>
          <w:sz w:val="28"/>
          <w:szCs w:val="28"/>
          <w:lang w:val="ru-RU"/>
        </w:rPr>
        <w:t xml:space="preserve"> </w:t>
      </w:r>
      <w:r w:rsidR="00100E84" w:rsidRPr="003173DE">
        <w:rPr>
          <w:rFonts w:cs="Times New Roman"/>
          <w:bCs/>
          <w:sz w:val="28"/>
          <w:szCs w:val="28"/>
          <w:lang w:val="ru-RU"/>
        </w:rPr>
        <w:t>в</w:t>
      </w:r>
      <w:r w:rsidR="00796F91" w:rsidRPr="003173DE">
        <w:rPr>
          <w:rFonts w:cs="Times New Roman"/>
          <w:bCs/>
          <w:sz w:val="28"/>
          <w:szCs w:val="28"/>
          <w:lang w:val="ru-RU"/>
        </w:rPr>
        <w:t xml:space="preserve"> </w:t>
      </w:r>
      <w:r w:rsidR="00100E84" w:rsidRPr="003173DE">
        <w:rPr>
          <w:rFonts w:cs="Times New Roman"/>
          <w:bCs/>
          <w:sz w:val="28"/>
          <w:szCs w:val="28"/>
          <w:lang w:val="ru-RU"/>
        </w:rPr>
        <w:t>пропорциях</w:t>
      </w:r>
      <w:r w:rsidR="00796F91" w:rsidRPr="003173DE">
        <w:rPr>
          <w:rFonts w:cs="Times New Roman"/>
          <w:bCs/>
          <w:sz w:val="28"/>
          <w:szCs w:val="28"/>
          <w:lang w:val="ru-RU"/>
        </w:rPr>
        <w:t xml:space="preserve"> </w:t>
      </w:r>
      <w:r w:rsidR="00100E84" w:rsidRPr="003173DE">
        <w:rPr>
          <w:rFonts w:cs="Times New Roman"/>
          <w:bCs/>
          <w:sz w:val="28"/>
          <w:szCs w:val="28"/>
          <w:lang w:val="ru-RU"/>
        </w:rPr>
        <w:t>и</w:t>
      </w:r>
      <w:r w:rsidR="00796F91" w:rsidRPr="003173DE">
        <w:rPr>
          <w:rFonts w:cs="Times New Roman"/>
          <w:bCs/>
          <w:sz w:val="28"/>
          <w:szCs w:val="28"/>
          <w:lang w:val="ru-RU"/>
        </w:rPr>
        <w:t xml:space="preserve"> </w:t>
      </w:r>
      <w:r w:rsidR="00100E84" w:rsidRPr="003173DE">
        <w:rPr>
          <w:rFonts w:cs="Times New Roman"/>
          <w:bCs/>
          <w:sz w:val="28"/>
          <w:szCs w:val="28"/>
          <w:lang w:val="ru-RU"/>
        </w:rPr>
        <w:t>не</w:t>
      </w:r>
      <w:r w:rsidR="00796F91" w:rsidRPr="003173DE">
        <w:rPr>
          <w:rFonts w:cs="Times New Roman"/>
          <w:bCs/>
          <w:sz w:val="28"/>
          <w:szCs w:val="28"/>
          <w:lang w:val="ru-RU"/>
        </w:rPr>
        <w:t xml:space="preserve"> </w:t>
      </w:r>
      <w:r w:rsidR="00100E84" w:rsidRPr="003173DE">
        <w:rPr>
          <w:rFonts w:cs="Times New Roman"/>
          <w:bCs/>
          <w:sz w:val="28"/>
          <w:szCs w:val="28"/>
          <w:lang w:val="ru-RU"/>
        </w:rPr>
        <w:t>задевает</w:t>
      </w:r>
      <w:r w:rsidR="00796F91" w:rsidRPr="003173DE">
        <w:rPr>
          <w:rFonts w:cs="Times New Roman"/>
          <w:bCs/>
          <w:sz w:val="28"/>
          <w:szCs w:val="28"/>
          <w:lang w:val="ru-RU"/>
        </w:rPr>
        <w:t xml:space="preserve"> </w:t>
      </w:r>
      <w:r w:rsidR="00100E84" w:rsidRPr="003173DE">
        <w:rPr>
          <w:rFonts w:cs="Times New Roman"/>
          <w:bCs/>
          <w:sz w:val="28"/>
          <w:szCs w:val="28"/>
          <w:lang w:val="ru-RU"/>
        </w:rPr>
        <w:t>интересы</w:t>
      </w:r>
      <w:r w:rsidR="00796F91" w:rsidRPr="003173DE">
        <w:rPr>
          <w:rFonts w:cs="Times New Roman"/>
          <w:bCs/>
          <w:sz w:val="28"/>
          <w:szCs w:val="28"/>
          <w:lang w:val="ru-RU"/>
        </w:rPr>
        <w:t xml:space="preserve"> </w:t>
      </w:r>
      <w:r w:rsidR="00100E84" w:rsidRPr="003173DE">
        <w:rPr>
          <w:rFonts w:cs="Times New Roman"/>
          <w:bCs/>
          <w:sz w:val="28"/>
          <w:szCs w:val="28"/>
          <w:lang w:val="ru-RU"/>
        </w:rPr>
        <w:t>религиозного</w:t>
      </w:r>
      <w:r w:rsidR="00796F91" w:rsidRPr="003173DE">
        <w:rPr>
          <w:rFonts w:cs="Times New Roman"/>
          <w:bCs/>
          <w:sz w:val="28"/>
          <w:szCs w:val="28"/>
          <w:lang w:val="ru-RU"/>
        </w:rPr>
        <w:t xml:space="preserve"> </w:t>
      </w:r>
      <w:r w:rsidR="00100E84" w:rsidRPr="003173DE">
        <w:rPr>
          <w:rFonts w:cs="Times New Roman"/>
          <w:bCs/>
          <w:sz w:val="28"/>
          <w:szCs w:val="28"/>
          <w:lang w:val="ru-RU"/>
        </w:rPr>
        <w:t>меньшинства.</w:t>
      </w:r>
    </w:p>
    <w:p w14:paraId="65324891" w14:textId="37226038" w:rsidR="000A4E3A" w:rsidRPr="000152DD" w:rsidRDefault="00B52FDB" w:rsidP="00225637">
      <w:pPr>
        <w:pStyle w:val="a3"/>
        <w:spacing w:line="360" w:lineRule="auto"/>
        <w:ind w:left="0" w:firstLine="851"/>
        <w:contextualSpacing w:val="0"/>
        <w:jc w:val="both"/>
        <w:rPr>
          <w:rFonts w:cs="Times New Roman"/>
          <w:bCs/>
          <w:sz w:val="28"/>
          <w:szCs w:val="28"/>
          <w:lang w:val="ru-RU"/>
        </w:rPr>
      </w:pPr>
      <w:r>
        <w:rPr>
          <w:rFonts w:cs="Times New Roman"/>
          <w:bCs/>
          <w:sz w:val="28"/>
          <w:szCs w:val="28"/>
        </w:rPr>
        <w:t>D</w:t>
      </w:r>
      <w:r w:rsidR="00796F91" w:rsidRPr="003173DE">
        <w:rPr>
          <w:rFonts w:cs="Times New Roman"/>
          <w:bCs/>
          <w:sz w:val="28"/>
          <w:szCs w:val="28"/>
          <w:lang w:val="ru-RU"/>
        </w:rPr>
        <w:t xml:space="preserve"> </w:t>
      </w:r>
      <w:r w:rsidR="00A6063F" w:rsidRPr="003173DE">
        <w:rPr>
          <w:rFonts w:cs="Times New Roman"/>
          <w:bCs/>
          <w:sz w:val="28"/>
          <w:szCs w:val="28"/>
          <w:lang w:val="ru-RU"/>
        </w:rPr>
        <w:t>более</w:t>
      </w:r>
      <w:r w:rsidR="00796F91" w:rsidRPr="003173DE">
        <w:rPr>
          <w:rFonts w:cs="Times New Roman"/>
          <w:bCs/>
          <w:sz w:val="28"/>
          <w:szCs w:val="28"/>
          <w:lang w:val="ru-RU"/>
        </w:rPr>
        <w:t xml:space="preserve"> </w:t>
      </w:r>
      <w:r w:rsidR="00A6063F" w:rsidRPr="003173DE">
        <w:rPr>
          <w:rFonts w:cs="Times New Roman"/>
          <w:bCs/>
          <w:sz w:val="28"/>
          <w:szCs w:val="28"/>
          <w:lang w:val="ru-RU"/>
        </w:rPr>
        <w:t>далеком</w:t>
      </w:r>
      <w:r w:rsidR="00796F91" w:rsidRPr="003173DE">
        <w:rPr>
          <w:rFonts w:cs="Times New Roman"/>
          <w:bCs/>
          <w:sz w:val="28"/>
          <w:szCs w:val="28"/>
          <w:lang w:val="ru-RU"/>
        </w:rPr>
        <w:t xml:space="preserve"> </w:t>
      </w:r>
      <w:r w:rsidR="00A6063F" w:rsidRPr="003173DE">
        <w:rPr>
          <w:rFonts w:cs="Times New Roman"/>
          <w:bCs/>
          <w:sz w:val="28"/>
          <w:szCs w:val="28"/>
          <w:lang w:val="ru-RU"/>
        </w:rPr>
        <w:t>зарубежье</w:t>
      </w:r>
      <w:r w:rsidR="00796F91" w:rsidRPr="003173DE">
        <w:rPr>
          <w:rFonts w:cs="Times New Roman"/>
          <w:bCs/>
          <w:sz w:val="28"/>
          <w:szCs w:val="28"/>
          <w:lang w:val="ru-RU"/>
        </w:rPr>
        <w:t xml:space="preserve"> </w:t>
      </w:r>
      <w:r w:rsidR="00A6063F" w:rsidRPr="003173DE">
        <w:rPr>
          <w:rFonts w:cs="Times New Roman"/>
          <w:bCs/>
          <w:sz w:val="28"/>
          <w:szCs w:val="28"/>
          <w:lang w:val="ru-RU"/>
        </w:rPr>
        <w:t>есть</w:t>
      </w:r>
      <w:r w:rsidR="00796F91" w:rsidRPr="003173DE">
        <w:rPr>
          <w:rFonts w:cs="Times New Roman"/>
          <w:bCs/>
          <w:sz w:val="28"/>
          <w:szCs w:val="28"/>
          <w:lang w:val="ru-RU"/>
        </w:rPr>
        <w:t xml:space="preserve"> </w:t>
      </w:r>
      <w:r w:rsidR="0018695F">
        <w:rPr>
          <w:rFonts w:cs="Times New Roman"/>
          <w:bCs/>
          <w:sz w:val="28"/>
          <w:szCs w:val="28"/>
          <w:lang w:val="ru-RU"/>
        </w:rPr>
        <w:t xml:space="preserve">государственные </w:t>
      </w:r>
      <w:r w:rsidR="00A6063F" w:rsidRPr="003173DE">
        <w:rPr>
          <w:rFonts w:cs="Times New Roman"/>
          <w:bCs/>
          <w:sz w:val="28"/>
          <w:szCs w:val="28"/>
          <w:lang w:val="ru-RU"/>
        </w:rPr>
        <w:t>программы</w:t>
      </w:r>
      <w:r w:rsidR="00796F91" w:rsidRPr="003173DE">
        <w:rPr>
          <w:rFonts w:cs="Times New Roman"/>
          <w:bCs/>
          <w:sz w:val="28"/>
          <w:szCs w:val="28"/>
          <w:lang w:val="ru-RU"/>
        </w:rPr>
        <w:t xml:space="preserve"> </w:t>
      </w:r>
      <w:r w:rsidR="00A6063F" w:rsidRPr="003173DE">
        <w:rPr>
          <w:rFonts w:cs="Times New Roman"/>
          <w:bCs/>
          <w:sz w:val="28"/>
          <w:szCs w:val="28"/>
          <w:lang w:val="ru-RU"/>
        </w:rPr>
        <w:t>стимуляции</w:t>
      </w:r>
      <w:r w:rsidR="00796F91" w:rsidRPr="003173DE">
        <w:rPr>
          <w:rFonts w:cs="Times New Roman"/>
          <w:bCs/>
          <w:sz w:val="28"/>
          <w:szCs w:val="28"/>
          <w:lang w:val="ru-RU"/>
        </w:rPr>
        <w:t xml:space="preserve"> </w:t>
      </w:r>
      <w:r w:rsidR="00A6063F" w:rsidRPr="003173DE">
        <w:rPr>
          <w:rFonts w:cs="Times New Roman"/>
          <w:bCs/>
          <w:sz w:val="28"/>
          <w:szCs w:val="28"/>
          <w:lang w:val="ru-RU"/>
        </w:rPr>
        <w:t>частных</w:t>
      </w:r>
      <w:r w:rsidR="00796F91" w:rsidRPr="003173DE">
        <w:rPr>
          <w:rFonts w:cs="Times New Roman"/>
          <w:bCs/>
          <w:sz w:val="28"/>
          <w:szCs w:val="28"/>
          <w:lang w:val="ru-RU"/>
        </w:rPr>
        <w:t xml:space="preserve"> </w:t>
      </w:r>
      <w:r w:rsidR="00A6063F" w:rsidRPr="003173DE">
        <w:rPr>
          <w:rFonts w:cs="Times New Roman"/>
          <w:bCs/>
          <w:sz w:val="28"/>
          <w:szCs w:val="28"/>
          <w:lang w:val="ru-RU"/>
        </w:rPr>
        <w:t>лиц</w:t>
      </w:r>
      <w:r w:rsidR="00796F91" w:rsidRPr="003173DE">
        <w:rPr>
          <w:rFonts w:cs="Times New Roman"/>
          <w:bCs/>
          <w:sz w:val="28"/>
          <w:szCs w:val="28"/>
          <w:lang w:val="ru-RU"/>
        </w:rPr>
        <w:t xml:space="preserve"> </w:t>
      </w:r>
      <w:r w:rsidR="00A6063F" w:rsidRPr="003173DE">
        <w:rPr>
          <w:rFonts w:cs="Times New Roman"/>
          <w:bCs/>
          <w:sz w:val="28"/>
          <w:szCs w:val="28"/>
          <w:lang w:val="ru-RU"/>
        </w:rPr>
        <w:t>и</w:t>
      </w:r>
      <w:r w:rsidR="00796F91" w:rsidRPr="003173DE">
        <w:rPr>
          <w:rFonts w:cs="Times New Roman"/>
          <w:bCs/>
          <w:sz w:val="28"/>
          <w:szCs w:val="28"/>
          <w:lang w:val="ru-RU"/>
        </w:rPr>
        <w:t xml:space="preserve"> </w:t>
      </w:r>
      <w:r w:rsidR="00A6063F" w:rsidRPr="003173DE">
        <w:rPr>
          <w:rFonts w:cs="Times New Roman"/>
          <w:bCs/>
          <w:sz w:val="28"/>
          <w:szCs w:val="28"/>
          <w:lang w:val="ru-RU"/>
        </w:rPr>
        <w:t>организаций</w:t>
      </w:r>
      <w:r w:rsidR="00796F91" w:rsidRPr="003173DE">
        <w:rPr>
          <w:rFonts w:cs="Times New Roman"/>
          <w:bCs/>
          <w:sz w:val="28"/>
          <w:szCs w:val="28"/>
          <w:lang w:val="ru-RU"/>
        </w:rPr>
        <w:t xml:space="preserve"> </w:t>
      </w:r>
      <w:r w:rsidR="00A6063F" w:rsidRPr="003173DE">
        <w:rPr>
          <w:rFonts w:cs="Times New Roman"/>
          <w:bCs/>
          <w:sz w:val="28"/>
          <w:szCs w:val="28"/>
          <w:lang w:val="ru-RU"/>
        </w:rPr>
        <w:t>к</w:t>
      </w:r>
      <w:r w:rsidR="00796F91" w:rsidRPr="003173DE">
        <w:rPr>
          <w:rFonts w:cs="Times New Roman"/>
          <w:bCs/>
          <w:sz w:val="28"/>
          <w:szCs w:val="28"/>
          <w:lang w:val="ru-RU"/>
        </w:rPr>
        <w:t xml:space="preserve"> </w:t>
      </w:r>
      <w:r w:rsidR="00A6063F" w:rsidRPr="003173DE">
        <w:rPr>
          <w:rFonts w:cs="Times New Roman"/>
          <w:bCs/>
          <w:sz w:val="28"/>
          <w:szCs w:val="28"/>
          <w:lang w:val="ru-RU"/>
        </w:rPr>
        <w:t>пожертвованиям</w:t>
      </w:r>
      <w:r w:rsidR="00796F91" w:rsidRPr="003173DE">
        <w:rPr>
          <w:rFonts w:cs="Times New Roman"/>
          <w:bCs/>
          <w:sz w:val="28"/>
          <w:szCs w:val="28"/>
          <w:lang w:val="ru-RU"/>
        </w:rPr>
        <w:t xml:space="preserve"> </w:t>
      </w:r>
      <w:r w:rsidR="00A6063F" w:rsidRPr="003173DE">
        <w:rPr>
          <w:rFonts w:cs="Times New Roman"/>
          <w:bCs/>
          <w:sz w:val="28"/>
          <w:szCs w:val="28"/>
          <w:lang w:val="ru-RU"/>
        </w:rPr>
        <w:t>в</w:t>
      </w:r>
      <w:r w:rsidR="00796F91" w:rsidRPr="003173DE">
        <w:rPr>
          <w:rFonts w:cs="Times New Roman"/>
          <w:bCs/>
          <w:sz w:val="28"/>
          <w:szCs w:val="28"/>
          <w:lang w:val="ru-RU"/>
        </w:rPr>
        <w:t xml:space="preserve"> </w:t>
      </w:r>
      <w:r w:rsidR="00A6063F" w:rsidRPr="003173DE">
        <w:rPr>
          <w:rFonts w:cs="Times New Roman"/>
          <w:bCs/>
          <w:sz w:val="28"/>
          <w:szCs w:val="28"/>
          <w:lang w:val="ru-RU"/>
        </w:rPr>
        <w:t>пользу</w:t>
      </w:r>
      <w:r w:rsidR="00796F91" w:rsidRPr="003173DE">
        <w:rPr>
          <w:rFonts w:cs="Times New Roman"/>
          <w:bCs/>
          <w:sz w:val="28"/>
          <w:szCs w:val="28"/>
          <w:lang w:val="ru-RU"/>
        </w:rPr>
        <w:t xml:space="preserve"> </w:t>
      </w:r>
      <w:r w:rsidR="00A6063F" w:rsidRPr="003173DE">
        <w:rPr>
          <w:rFonts w:cs="Times New Roman"/>
          <w:bCs/>
          <w:sz w:val="28"/>
          <w:szCs w:val="28"/>
          <w:lang w:val="ru-RU"/>
        </w:rPr>
        <w:t>НКО.</w:t>
      </w:r>
      <w:r w:rsidR="00796F91" w:rsidRPr="003173DE">
        <w:rPr>
          <w:rFonts w:cs="Times New Roman"/>
          <w:bCs/>
          <w:sz w:val="28"/>
          <w:szCs w:val="28"/>
          <w:lang w:val="ru-RU"/>
        </w:rPr>
        <w:t xml:space="preserve"> </w:t>
      </w:r>
      <w:r w:rsidR="00A6063F" w:rsidRPr="003173DE">
        <w:rPr>
          <w:rFonts w:cs="Times New Roman"/>
          <w:bCs/>
          <w:sz w:val="28"/>
          <w:szCs w:val="28"/>
          <w:lang w:val="ru-RU"/>
        </w:rPr>
        <w:t>Например,</w:t>
      </w:r>
      <w:r w:rsidR="00796F91" w:rsidRPr="003173DE">
        <w:rPr>
          <w:rFonts w:cs="Times New Roman"/>
          <w:bCs/>
          <w:sz w:val="28"/>
          <w:szCs w:val="28"/>
          <w:lang w:val="ru-RU"/>
        </w:rPr>
        <w:t xml:space="preserve"> </w:t>
      </w:r>
      <w:r w:rsidR="00A6063F" w:rsidRPr="003173DE">
        <w:rPr>
          <w:rFonts w:cs="Times New Roman"/>
          <w:bCs/>
          <w:sz w:val="28"/>
          <w:szCs w:val="28"/>
          <w:lang w:val="ru-RU"/>
        </w:rPr>
        <w:t>в</w:t>
      </w:r>
      <w:r w:rsidR="00796F91" w:rsidRPr="003173DE">
        <w:rPr>
          <w:rFonts w:cs="Times New Roman"/>
          <w:bCs/>
          <w:sz w:val="28"/>
          <w:szCs w:val="28"/>
          <w:lang w:val="ru-RU"/>
        </w:rPr>
        <w:t xml:space="preserve"> </w:t>
      </w:r>
      <w:r w:rsidR="00A6063F" w:rsidRPr="003173DE">
        <w:rPr>
          <w:rFonts w:cs="Times New Roman"/>
          <w:bCs/>
          <w:sz w:val="28"/>
          <w:szCs w:val="28"/>
          <w:lang w:val="ru-RU"/>
        </w:rPr>
        <w:t>США</w:t>
      </w:r>
      <w:r w:rsidR="00796F91" w:rsidRPr="003173DE">
        <w:rPr>
          <w:rFonts w:cs="Times New Roman"/>
          <w:bCs/>
          <w:sz w:val="28"/>
          <w:szCs w:val="28"/>
          <w:lang w:val="ru-RU"/>
        </w:rPr>
        <w:t xml:space="preserve"> </w:t>
      </w:r>
      <w:r w:rsidR="00A6063F" w:rsidRPr="003173DE">
        <w:rPr>
          <w:rFonts w:cs="Times New Roman"/>
          <w:bCs/>
          <w:sz w:val="28"/>
          <w:szCs w:val="28"/>
          <w:lang w:val="ru-RU"/>
        </w:rPr>
        <w:t>организация</w:t>
      </w:r>
      <w:r w:rsidR="00796F91" w:rsidRPr="003173DE">
        <w:rPr>
          <w:rFonts w:cs="Times New Roman"/>
          <w:bCs/>
          <w:sz w:val="28"/>
          <w:szCs w:val="28"/>
          <w:lang w:val="ru-RU"/>
        </w:rPr>
        <w:t xml:space="preserve"> </w:t>
      </w:r>
      <w:r w:rsidR="00A6063F" w:rsidRPr="003173DE">
        <w:rPr>
          <w:rFonts w:cs="Times New Roman"/>
          <w:bCs/>
          <w:sz w:val="28"/>
          <w:szCs w:val="28"/>
          <w:lang w:val="ru-RU"/>
        </w:rPr>
        <w:t>–</w:t>
      </w:r>
      <w:r w:rsidR="00796F91" w:rsidRPr="003173DE">
        <w:rPr>
          <w:rFonts w:cs="Times New Roman"/>
          <w:bCs/>
          <w:sz w:val="28"/>
          <w:szCs w:val="28"/>
          <w:lang w:val="ru-RU"/>
        </w:rPr>
        <w:t xml:space="preserve"> </w:t>
      </w:r>
      <w:r w:rsidR="00A6063F" w:rsidRPr="003173DE">
        <w:rPr>
          <w:rFonts w:cs="Times New Roman"/>
          <w:bCs/>
          <w:sz w:val="28"/>
          <w:szCs w:val="28"/>
          <w:lang w:val="ru-RU"/>
        </w:rPr>
        <w:t>жертвователь</w:t>
      </w:r>
      <w:r w:rsidR="00796F91" w:rsidRPr="003173DE">
        <w:rPr>
          <w:rFonts w:cs="Times New Roman"/>
          <w:bCs/>
          <w:sz w:val="28"/>
          <w:szCs w:val="28"/>
          <w:lang w:val="ru-RU"/>
        </w:rPr>
        <w:t xml:space="preserve"> </w:t>
      </w:r>
      <w:r w:rsidR="00A6063F" w:rsidRPr="003173DE">
        <w:rPr>
          <w:rFonts w:cs="Times New Roman"/>
          <w:bCs/>
          <w:sz w:val="28"/>
          <w:szCs w:val="28"/>
          <w:lang w:val="ru-RU"/>
        </w:rPr>
        <w:t>может</w:t>
      </w:r>
      <w:r w:rsidR="00796F91" w:rsidRPr="003173DE">
        <w:rPr>
          <w:rFonts w:cs="Times New Roman"/>
          <w:bCs/>
          <w:sz w:val="28"/>
          <w:szCs w:val="28"/>
          <w:lang w:val="ru-RU"/>
        </w:rPr>
        <w:t xml:space="preserve"> </w:t>
      </w:r>
      <w:r w:rsidR="00A6063F" w:rsidRPr="003173DE">
        <w:rPr>
          <w:rFonts w:cs="Times New Roman"/>
          <w:bCs/>
          <w:sz w:val="28"/>
          <w:szCs w:val="28"/>
          <w:lang w:val="ru-RU"/>
        </w:rPr>
        <w:t>получить</w:t>
      </w:r>
      <w:r w:rsidR="00796F91" w:rsidRPr="003173DE">
        <w:rPr>
          <w:rFonts w:cs="Times New Roman"/>
          <w:bCs/>
          <w:sz w:val="28"/>
          <w:szCs w:val="28"/>
          <w:lang w:val="ru-RU"/>
        </w:rPr>
        <w:t xml:space="preserve"> </w:t>
      </w:r>
      <w:r w:rsidR="00A6063F" w:rsidRPr="003173DE">
        <w:rPr>
          <w:rFonts w:cs="Times New Roman"/>
          <w:bCs/>
          <w:sz w:val="28"/>
          <w:szCs w:val="28"/>
          <w:lang w:val="ru-RU"/>
        </w:rPr>
        <w:t>полный</w:t>
      </w:r>
      <w:r w:rsidR="00796F91" w:rsidRPr="003173DE">
        <w:rPr>
          <w:rFonts w:cs="Times New Roman"/>
          <w:bCs/>
          <w:sz w:val="28"/>
          <w:szCs w:val="28"/>
          <w:lang w:val="ru-RU"/>
        </w:rPr>
        <w:t xml:space="preserve"> </w:t>
      </w:r>
      <w:r w:rsidR="00A6063F" w:rsidRPr="003173DE">
        <w:rPr>
          <w:rFonts w:cs="Times New Roman"/>
          <w:bCs/>
          <w:sz w:val="28"/>
          <w:szCs w:val="28"/>
          <w:lang w:val="ru-RU"/>
        </w:rPr>
        <w:t>налоговый</w:t>
      </w:r>
      <w:r w:rsidR="00796F91" w:rsidRPr="003173DE">
        <w:rPr>
          <w:rFonts w:cs="Times New Roman"/>
          <w:bCs/>
          <w:sz w:val="28"/>
          <w:szCs w:val="28"/>
          <w:lang w:val="ru-RU"/>
        </w:rPr>
        <w:t xml:space="preserve"> </w:t>
      </w:r>
      <w:r w:rsidR="00A6063F" w:rsidRPr="003173DE">
        <w:rPr>
          <w:rFonts w:cs="Times New Roman"/>
          <w:bCs/>
          <w:sz w:val="28"/>
          <w:szCs w:val="28"/>
          <w:lang w:val="ru-RU"/>
        </w:rPr>
        <w:t>вычет</w:t>
      </w:r>
      <w:r w:rsidR="00796F91" w:rsidRPr="003173DE">
        <w:rPr>
          <w:rFonts w:cs="Times New Roman"/>
          <w:bCs/>
          <w:sz w:val="28"/>
          <w:szCs w:val="28"/>
          <w:lang w:val="ru-RU"/>
        </w:rPr>
        <w:t xml:space="preserve"> </w:t>
      </w:r>
      <w:r w:rsidR="00A6063F" w:rsidRPr="003173DE">
        <w:rPr>
          <w:rFonts w:cs="Times New Roman"/>
          <w:bCs/>
          <w:sz w:val="28"/>
          <w:szCs w:val="28"/>
          <w:lang w:val="ru-RU"/>
        </w:rPr>
        <w:t>на</w:t>
      </w:r>
      <w:r w:rsidR="00796F91" w:rsidRPr="003173DE">
        <w:rPr>
          <w:rFonts w:cs="Times New Roman"/>
          <w:bCs/>
          <w:sz w:val="28"/>
          <w:szCs w:val="28"/>
          <w:lang w:val="ru-RU"/>
        </w:rPr>
        <w:t xml:space="preserve"> </w:t>
      </w:r>
      <w:r>
        <w:rPr>
          <w:rFonts w:cs="Times New Roman"/>
          <w:bCs/>
          <w:sz w:val="28"/>
          <w:szCs w:val="28"/>
          <w:lang w:val="ru-RU"/>
        </w:rPr>
        <w:t xml:space="preserve">полную </w:t>
      </w:r>
      <w:r w:rsidR="00A6063F" w:rsidRPr="003173DE">
        <w:rPr>
          <w:rFonts w:cs="Times New Roman"/>
          <w:bCs/>
          <w:sz w:val="28"/>
          <w:szCs w:val="28"/>
          <w:lang w:val="ru-RU"/>
        </w:rPr>
        <w:t>сумму</w:t>
      </w:r>
      <w:r w:rsidR="00796F91" w:rsidRPr="003173DE">
        <w:rPr>
          <w:rFonts w:cs="Times New Roman"/>
          <w:bCs/>
          <w:sz w:val="28"/>
          <w:szCs w:val="28"/>
          <w:lang w:val="ru-RU"/>
        </w:rPr>
        <w:t xml:space="preserve"> </w:t>
      </w:r>
      <w:r w:rsidR="00A6063F" w:rsidRPr="003173DE">
        <w:rPr>
          <w:rFonts w:cs="Times New Roman"/>
          <w:bCs/>
          <w:sz w:val="28"/>
          <w:szCs w:val="28"/>
          <w:lang w:val="ru-RU"/>
        </w:rPr>
        <w:t>пожертвования.</w:t>
      </w:r>
      <w:r w:rsidR="00796F91" w:rsidRPr="003173DE">
        <w:rPr>
          <w:rFonts w:cs="Times New Roman"/>
          <w:bCs/>
          <w:sz w:val="28"/>
          <w:szCs w:val="28"/>
          <w:lang w:val="ru-RU"/>
        </w:rPr>
        <w:t xml:space="preserve"> </w:t>
      </w:r>
      <w:r w:rsidR="00A6063F" w:rsidRPr="003173DE">
        <w:rPr>
          <w:rFonts w:cs="Times New Roman"/>
          <w:bCs/>
          <w:sz w:val="28"/>
          <w:szCs w:val="28"/>
          <w:lang w:val="ru-RU"/>
        </w:rPr>
        <w:t>Благодаря</w:t>
      </w:r>
      <w:r w:rsidR="00796F91" w:rsidRPr="003173DE">
        <w:rPr>
          <w:rFonts w:cs="Times New Roman"/>
          <w:bCs/>
          <w:sz w:val="28"/>
          <w:szCs w:val="28"/>
          <w:lang w:val="ru-RU"/>
        </w:rPr>
        <w:t xml:space="preserve"> </w:t>
      </w:r>
      <w:r w:rsidR="00A6063F" w:rsidRPr="003173DE">
        <w:rPr>
          <w:rFonts w:cs="Times New Roman"/>
          <w:bCs/>
          <w:sz w:val="28"/>
          <w:szCs w:val="28"/>
          <w:lang w:val="ru-RU"/>
        </w:rPr>
        <w:t>этому,</w:t>
      </w:r>
      <w:r w:rsidR="00796F91" w:rsidRPr="003173DE">
        <w:rPr>
          <w:rFonts w:cs="Times New Roman"/>
          <w:bCs/>
          <w:sz w:val="28"/>
          <w:szCs w:val="28"/>
          <w:lang w:val="ru-RU"/>
        </w:rPr>
        <w:t xml:space="preserve"> </w:t>
      </w:r>
      <w:r w:rsidR="00A6063F" w:rsidRPr="003173DE">
        <w:rPr>
          <w:rFonts w:cs="Times New Roman"/>
          <w:bCs/>
          <w:sz w:val="28"/>
          <w:szCs w:val="28"/>
          <w:lang w:val="ru-RU"/>
        </w:rPr>
        <w:t>религиозные</w:t>
      </w:r>
      <w:r w:rsidR="00796F91" w:rsidRPr="003173DE">
        <w:rPr>
          <w:rFonts w:cs="Times New Roman"/>
          <w:bCs/>
          <w:sz w:val="28"/>
          <w:szCs w:val="28"/>
          <w:lang w:val="ru-RU"/>
        </w:rPr>
        <w:t xml:space="preserve"> </w:t>
      </w:r>
      <w:r w:rsidR="00A6063F" w:rsidRPr="003173DE">
        <w:rPr>
          <w:rFonts w:cs="Times New Roman"/>
          <w:bCs/>
          <w:sz w:val="28"/>
          <w:szCs w:val="28"/>
          <w:lang w:val="ru-RU"/>
        </w:rPr>
        <w:t>организации</w:t>
      </w:r>
      <w:r w:rsidR="00796F91" w:rsidRPr="003173DE">
        <w:rPr>
          <w:rFonts w:cs="Times New Roman"/>
          <w:bCs/>
          <w:sz w:val="28"/>
          <w:szCs w:val="28"/>
          <w:lang w:val="ru-RU"/>
        </w:rPr>
        <w:t xml:space="preserve"> </w:t>
      </w:r>
      <w:r w:rsidR="00A6063F" w:rsidRPr="003173DE">
        <w:rPr>
          <w:rFonts w:cs="Times New Roman"/>
          <w:bCs/>
          <w:sz w:val="28"/>
          <w:szCs w:val="28"/>
          <w:lang w:val="ru-RU"/>
        </w:rPr>
        <w:t>в</w:t>
      </w:r>
      <w:r w:rsidR="00796F91" w:rsidRPr="003173DE">
        <w:rPr>
          <w:rFonts w:cs="Times New Roman"/>
          <w:bCs/>
          <w:sz w:val="28"/>
          <w:szCs w:val="28"/>
          <w:lang w:val="ru-RU"/>
        </w:rPr>
        <w:t xml:space="preserve"> </w:t>
      </w:r>
      <w:r w:rsidR="00A6063F" w:rsidRPr="003173DE">
        <w:rPr>
          <w:rFonts w:cs="Times New Roman"/>
          <w:bCs/>
          <w:sz w:val="28"/>
          <w:szCs w:val="28"/>
          <w:lang w:val="ru-RU"/>
        </w:rPr>
        <w:lastRenderedPageBreak/>
        <w:t>этой</w:t>
      </w:r>
      <w:r w:rsidR="00796F91" w:rsidRPr="003173DE">
        <w:rPr>
          <w:rFonts w:cs="Times New Roman"/>
          <w:bCs/>
          <w:sz w:val="28"/>
          <w:szCs w:val="28"/>
          <w:lang w:val="ru-RU"/>
        </w:rPr>
        <w:t xml:space="preserve"> </w:t>
      </w:r>
      <w:r w:rsidR="00A6063F" w:rsidRPr="003173DE">
        <w:rPr>
          <w:rFonts w:cs="Times New Roman"/>
          <w:bCs/>
          <w:sz w:val="28"/>
          <w:szCs w:val="28"/>
          <w:lang w:val="ru-RU"/>
        </w:rPr>
        <w:t>стране</w:t>
      </w:r>
      <w:r w:rsidR="00796F91" w:rsidRPr="003173DE">
        <w:rPr>
          <w:rFonts w:cs="Times New Roman"/>
          <w:bCs/>
          <w:sz w:val="28"/>
          <w:szCs w:val="28"/>
          <w:lang w:val="ru-RU"/>
        </w:rPr>
        <w:t xml:space="preserve"> </w:t>
      </w:r>
      <w:r w:rsidR="00A6063F" w:rsidRPr="003173DE">
        <w:rPr>
          <w:rFonts w:cs="Times New Roman"/>
          <w:bCs/>
          <w:sz w:val="28"/>
          <w:szCs w:val="28"/>
          <w:lang w:val="ru-RU"/>
        </w:rPr>
        <w:t>не</w:t>
      </w:r>
      <w:r w:rsidR="00796F91" w:rsidRPr="003173DE">
        <w:rPr>
          <w:rFonts w:cs="Times New Roman"/>
          <w:bCs/>
          <w:sz w:val="28"/>
          <w:szCs w:val="28"/>
          <w:lang w:val="ru-RU"/>
        </w:rPr>
        <w:t xml:space="preserve"> </w:t>
      </w:r>
      <w:r w:rsidR="00A6063F" w:rsidRPr="003173DE">
        <w:rPr>
          <w:rFonts w:cs="Times New Roman"/>
          <w:bCs/>
          <w:sz w:val="28"/>
          <w:szCs w:val="28"/>
          <w:lang w:val="ru-RU"/>
        </w:rPr>
        <w:t>бедствуют.</w:t>
      </w:r>
      <w:r w:rsidR="00796F91" w:rsidRPr="003173DE">
        <w:rPr>
          <w:rFonts w:cs="Times New Roman"/>
          <w:bCs/>
          <w:sz w:val="28"/>
          <w:szCs w:val="28"/>
          <w:lang w:val="ru-RU"/>
        </w:rPr>
        <w:t xml:space="preserve"> </w:t>
      </w:r>
      <w:r w:rsidR="00A6063F" w:rsidRPr="003173DE">
        <w:rPr>
          <w:rFonts w:cs="Times New Roman"/>
          <w:bCs/>
          <w:sz w:val="28"/>
          <w:szCs w:val="28"/>
          <w:lang w:val="ru-RU"/>
        </w:rPr>
        <w:t>Конечно,</w:t>
      </w:r>
      <w:r w:rsidR="00796F91" w:rsidRPr="003173DE">
        <w:rPr>
          <w:rFonts w:cs="Times New Roman"/>
          <w:bCs/>
          <w:sz w:val="28"/>
          <w:szCs w:val="28"/>
          <w:lang w:val="ru-RU"/>
        </w:rPr>
        <w:t xml:space="preserve"> </w:t>
      </w:r>
      <w:r w:rsidR="00A6063F" w:rsidRPr="003173DE">
        <w:rPr>
          <w:rFonts w:cs="Times New Roman"/>
          <w:bCs/>
          <w:sz w:val="28"/>
          <w:szCs w:val="28"/>
          <w:lang w:val="ru-RU"/>
        </w:rPr>
        <w:t>в</w:t>
      </w:r>
      <w:r w:rsidR="00796F91" w:rsidRPr="003173DE">
        <w:rPr>
          <w:rFonts w:cs="Times New Roman"/>
          <w:bCs/>
          <w:sz w:val="28"/>
          <w:szCs w:val="28"/>
          <w:lang w:val="ru-RU"/>
        </w:rPr>
        <w:t xml:space="preserve"> </w:t>
      </w:r>
      <w:r w:rsidR="00A6063F" w:rsidRPr="003173DE">
        <w:rPr>
          <w:rFonts w:cs="Times New Roman"/>
          <w:bCs/>
          <w:sz w:val="28"/>
          <w:szCs w:val="28"/>
          <w:lang w:val="ru-RU"/>
        </w:rPr>
        <w:t>данном</w:t>
      </w:r>
      <w:r w:rsidR="00796F91" w:rsidRPr="003173DE">
        <w:rPr>
          <w:rFonts w:cs="Times New Roman"/>
          <w:bCs/>
          <w:sz w:val="28"/>
          <w:szCs w:val="28"/>
          <w:lang w:val="ru-RU"/>
        </w:rPr>
        <w:t xml:space="preserve"> </w:t>
      </w:r>
      <w:r w:rsidR="00A6063F" w:rsidRPr="000152DD">
        <w:rPr>
          <w:rFonts w:cs="Times New Roman"/>
          <w:bCs/>
          <w:sz w:val="28"/>
          <w:szCs w:val="28"/>
          <w:lang w:val="ru-RU"/>
        </w:rPr>
        <w:t>вопросе</w:t>
      </w:r>
      <w:r w:rsidR="00796F91" w:rsidRPr="000152DD">
        <w:rPr>
          <w:rFonts w:cs="Times New Roman"/>
          <w:bCs/>
          <w:sz w:val="28"/>
          <w:szCs w:val="28"/>
          <w:lang w:val="ru-RU"/>
        </w:rPr>
        <w:t xml:space="preserve"> </w:t>
      </w:r>
      <w:r w:rsidR="00A6063F" w:rsidRPr="000152DD">
        <w:rPr>
          <w:rFonts w:cs="Times New Roman"/>
          <w:bCs/>
          <w:sz w:val="28"/>
          <w:szCs w:val="28"/>
          <w:lang w:val="ru-RU"/>
        </w:rPr>
        <w:t>играет</w:t>
      </w:r>
      <w:r w:rsidR="00796F91" w:rsidRPr="000152DD">
        <w:rPr>
          <w:rFonts w:cs="Times New Roman"/>
          <w:bCs/>
          <w:sz w:val="28"/>
          <w:szCs w:val="28"/>
          <w:lang w:val="ru-RU"/>
        </w:rPr>
        <w:t xml:space="preserve"> </w:t>
      </w:r>
      <w:r w:rsidR="00A6063F" w:rsidRPr="000152DD">
        <w:rPr>
          <w:rFonts w:cs="Times New Roman"/>
          <w:bCs/>
          <w:sz w:val="28"/>
          <w:szCs w:val="28"/>
          <w:lang w:val="ru-RU"/>
        </w:rPr>
        <w:t>роль</w:t>
      </w:r>
      <w:r w:rsidR="00796F91" w:rsidRPr="000152DD">
        <w:rPr>
          <w:rFonts w:cs="Times New Roman"/>
          <w:bCs/>
          <w:sz w:val="28"/>
          <w:szCs w:val="28"/>
          <w:lang w:val="ru-RU"/>
        </w:rPr>
        <w:t xml:space="preserve"> </w:t>
      </w:r>
      <w:r w:rsidR="00A6063F" w:rsidRPr="000152DD">
        <w:rPr>
          <w:rFonts w:cs="Times New Roman"/>
          <w:bCs/>
          <w:sz w:val="28"/>
          <w:szCs w:val="28"/>
          <w:lang w:val="ru-RU"/>
        </w:rPr>
        <w:t>и</w:t>
      </w:r>
      <w:r w:rsidR="00796F91" w:rsidRPr="000152DD">
        <w:rPr>
          <w:rFonts w:cs="Times New Roman"/>
          <w:bCs/>
          <w:sz w:val="28"/>
          <w:szCs w:val="28"/>
          <w:lang w:val="ru-RU"/>
        </w:rPr>
        <w:t xml:space="preserve"> </w:t>
      </w:r>
      <w:r w:rsidR="00A6063F" w:rsidRPr="000152DD">
        <w:rPr>
          <w:rFonts w:cs="Times New Roman"/>
          <w:bCs/>
          <w:sz w:val="28"/>
          <w:szCs w:val="28"/>
          <w:lang w:val="ru-RU"/>
        </w:rPr>
        <w:t>собираемая</w:t>
      </w:r>
      <w:r w:rsidR="00796F91" w:rsidRPr="000152DD">
        <w:rPr>
          <w:rFonts w:cs="Times New Roman"/>
          <w:bCs/>
          <w:sz w:val="28"/>
          <w:szCs w:val="28"/>
          <w:lang w:val="ru-RU"/>
        </w:rPr>
        <w:t xml:space="preserve"> </w:t>
      </w:r>
      <w:r w:rsidR="00A6063F" w:rsidRPr="000152DD">
        <w:rPr>
          <w:rFonts w:cs="Times New Roman"/>
          <w:bCs/>
          <w:sz w:val="28"/>
          <w:szCs w:val="28"/>
          <w:lang w:val="ru-RU"/>
        </w:rPr>
        <w:t>в</w:t>
      </w:r>
      <w:r w:rsidR="00796F91" w:rsidRPr="000152DD">
        <w:rPr>
          <w:rFonts w:cs="Times New Roman"/>
          <w:bCs/>
          <w:sz w:val="28"/>
          <w:szCs w:val="28"/>
          <w:lang w:val="ru-RU"/>
        </w:rPr>
        <w:t xml:space="preserve"> </w:t>
      </w:r>
      <w:r w:rsidR="00A6063F" w:rsidRPr="000152DD">
        <w:rPr>
          <w:rFonts w:cs="Times New Roman"/>
          <w:bCs/>
          <w:sz w:val="28"/>
          <w:szCs w:val="28"/>
          <w:lang w:val="ru-RU"/>
        </w:rPr>
        <w:t>протестантских</w:t>
      </w:r>
      <w:r w:rsidR="00796F91" w:rsidRPr="000152DD">
        <w:rPr>
          <w:rFonts w:cs="Times New Roman"/>
          <w:bCs/>
          <w:sz w:val="28"/>
          <w:szCs w:val="28"/>
          <w:lang w:val="ru-RU"/>
        </w:rPr>
        <w:t xml:space="preserve"> </w:t>
      </w:r>
      <w:r w:rsidR="00A6063F" w:rsidRPr="000152DD">
        <w:rPr>
          <w:rFonts w:cs="Times New Roman"/>
          <w:bCs/>
          <w:sz w:val="28"/>
          <w:szCs w:val="28"/>
          <w:lang w:val="ru-RU"/>
        </w:rPr>
        <w:t>церквях</w:t>
      </w:r>
      <w:r w:rsidR="00796F91" w:rsidRPr="000152DD">
        <w:rPr>
          <w:rFonts w:cs="Times New Roman"/>
          <w:bCs/>
          <w:sz w:val="28"/>
          <w:szCs w:val="28"/>
          <w:lang w:val="ru-RU"/>
        </w:rPr>
        <w:t xml:space="preserve"> </w:t>
      </w:r>
      <w:r w:rsidR="00A6063F" w:rsidRPr="000152DD">
        <w:rPr>
          <w:rFonts w:cs="Times New Roman"/>
          <w:bCs/>
          <w:sz w:val="28"/>
          <w:szCs w:val="28"/>
          <w:lang w:val="ru-RU"/>
        </w:rPr>
        <w:t>десятина,</w:t>
      </w:r>
      <w:r w:rsidR="00796F91" w:rsidRPr="000152DD">
        <w:rPr>
          <w:rFonts w:cs="Times New Roman"/>
          <w:bCs/>
          <w:sz w:val="28"/>
          <w:szCs w:val="28"/>
          <w:lang w:val="ru-RU"/>
        </w:rPr>
        <w:t xml:space="preserve"> </w:t>
      </w:r>
      <w:r w:rsidR="00A6063F" w:rsidRPr="000152DD">
        <w:rPr>
          <w:rFonts w:cs="Times New Roman"/>
          <w:bCs/>
          <w:sz w:val="28"/>
          <w:szCs w:val="28"/>
          <w:lang w:val="ru-RU"/>
        </w:rPr>
        <w:t>но</w:t>
      </w:r>
      <w:r w:rsidR="00796F91" w:rsidRPr="000152DD">
        <w:rPr>
          <w:rFonts w:cs="Times New Roman"/>
          <w:bCs/>
          <w:sz w:val="28"/>
          <w:szCs w:val="28"/>
          <w:lang w:val="ru-RU"/>
        </w:rPr>
        <w:t xml:space="preserve"> </w:t>
      </w:r>
      <w:r w:rsidR="00A6063F" w:rsidRPr="000152DD">
        <w:rPr>
          <w:rFonts w:cs="Times New Roman"/>
          <w:bCs/>
          <w:sz w:val="28"/>
          <w:szCs w:val="28"/>
          <w:lang w:val="ru-RU"/>
        </w:rPr>
        <w:t>о</w:t>
      </w:r>
      <w:r w:rsidR="00796F91" w:rsidRPr="000152DD">
        <w:rPr>
          <w:rFonts w:cs="Times New Roman"/>
          <w:bCs/>
          <w:sz w:val="28"/>
          <w:szCs w:val="28"/>
          <w:lang w:val="ru-RU"/>
        </w:rPr>
        <w:t xml:space="preserve"> </w:t>
      </w:r>
      <w:r w:rsidR="0018695F" w:rsidRPr="000152DD">
        <w:rPr>
          <w:rFonts w:cs="Times New Roman"/>
          <w:bCs/>
          <w:sz w:val="28"/>
          <w:szCs w:val="28"/>
          <w:lang w:val="ru-RU"/>
        </w:rPr>
        <w:t xml:space="preserve">неудовлетворительном </w:t>
      </w:r>
      <w:r w:rsidR="00A6063F" w:rsidRPr="000152DD">
        <w:rPr>
          <w:rFonts w:cs="Times New Roman"/>
          <w:bCs/>
          <w:sz w:val="28"/>
          <w:szCs w:val="28"/>
          <w:lang w:val="ru-RU"/>
        </w:rPr>
        <w:t>благосостоянии</w:t>
      </w:r>
      <w:r w:rsidR="00796F91" w:rsidRPr="000152DD">
        <w:rPr>
          <w:rFonts w:cs="Times New Roman"/>
          <w:bCs/>
          <w:sz w:val="28"/>
          <w:szCs w:val="28"/>
          <w:lang w:val="ru-RU"/>
        </w:rPr>
        <w:t xml:space="preserve"> </w:t>
      </w:r>
      <w:r w:rsidR="0018695F" w:rsidRPr="000152DD">
        <w:rPr>
          <w:rFonts w:cs="Times New Roman"/>
          <w:bCs/>
          <w:sz w:val="28"/>
          <w:szCs w:val="28"/>
          <w:lang w:val="ru-RU"/>
        </w:rPr>
        <w:t xml:space="preserve">большинства </w:t>
      </w:r>
      <w:r w:rsidR="00A6063F" w:rsidRPr="000152DD">
        <w:rPr>
          <w:rFonts w:cs="Times New Roman"/>
          <w:bCs/>
          <w:sz w:val="28"/>
          <w:szCs w:val="28"/>
          <w:lang w:val="ru-RU"/>
        </w:rPr>
        <w:t>прихожан</w:t>
      </w:r>
      <w:r>
        <w:rPr>
          <w:rFonts w:cs="Times New Roman"/>
          <w:bCs/>
          <w:sz w:val="28"/>
          <w:szCs w:val="28"/>
          <w:lang w:val="ru-RU"/>
        </w:rPr>
        <w:t xml:space="preserve"> (жертвователей)</w:t>
      </w:r>
      <w:r w:rsidR="00796F91" w:rsidRPr="000152DD">
        <w:rPr>
          <w:rFonts w:cs="Times New Roman"/>
          <w:bCs/>
          <w:sz w:val="28"/>
          <w:szCs w:val="28"/>
          <w:lang w:val="ru-RU"/>
        </w:rPr>
        <w:t xml:space="preserve"> </w:t>
      </w:r>
      <w:r w:rsidR="00A6063F" w:rsidRPr="000152DD">
        <w:rPr>
          <w:rFonts w:cs="Times New Roman"/>
          <w:bCs/>
          <w:sz w:val="28"/>
          <w:szCs w:val="28"/>
          <w:lang w:val="ru-RU"/>
        </w:rPr>
        <w:t>православных</w:t>
      </w:r>
      <w:r w:rsidR="00796F91" w:rsidRPr="000152DD">
        <w:rPr>
          <w:rFonts w:cs="Times New Roman"/>
          <w:bCs/>
          <w:sz w:val="28"/>
          <w:szCs w:val="28"/>
          <w:lang w:val="ru-RU"/>
        </w:rPr>
        <w:t xml:space="preserve"> </w:t>
      </w:r>
      <w:r w:rsidR="00A6063F" w:rsidRPr="000152DD">
        <w:rPr>
          <w:rFonts w:cs="Times New Roman"/>
          <w:bCs/>
          <w:sz w:val="28"/>
          <w:szCs w:val="28"/>
          <w:lang w:val="ru-RU"/>
        </w:rPr>
        <w:t>храмов</w:t>
      </w:r>
      <w:r w:rsidR="00796F91" w:rsidRPr="000152DD">
        <w:rPr>
          <w:rFonts w:cs="Times New Roman"/>
          <w:bCs/>
          <w:sz w:val="28"/>
          <w:szCs w:val="28"/>
          <w:lang w:val="ru-RU"/>
        </w:rPr>
        <w:t xml:space="preserve"> </w:t>
      </w:r>
      <w:r w:rsidR="00A6063F" w:rsidRPr="000152DD">
        <w:rPr>
          <w:rFonts w:cs="Times New Roman"/>
          <w:bCs/>
          <w:sz w:val="28"/>
          <w:szCs w:val="28"/>
          <w:lang w:val="ru-RU"/>
        </w:rPr>
        <w:t>свое</w:t>
      </w:r>
      <w:r w:rsidR="00796F91" w:rsidRPr="000152DD">
        <w:rPr>
          <w:rFonts w:cs="Times New Roman"/>
          <w:bCs/>
          <w:sz w:val="28"/>
          <w:szCs w:val="28"/>
          <w:lang w:val="ru-RU"/>
        </w:rPr>
        <w:t xml:space="preserve"> </w:t>
      </w:r>
      <w:r w:rsidR="00A6063F" w:rsidRPr="000152DD">
        <w:rPr>
          <w:rFonts w:cs="Times New Roman"/>
          <w:bCs/>
          <w:sz w:val="28"/>
          <w:szCs w:val="28"/>
          <w:lang w:val="ru-RU"/>
        </w:rPr>
        <w:t>слово</w:t>
      </w:r>
      <w:r w:rsidR="00796F91" w:rsidRPr="000152DD">
        <w:rPr>
          <w:rFonts w:cs="Times New Roman"/>
          <w:bCs/>
          <w:sz w:val="28"/>
          <w:szCs w:val="28"/>
          <w:lang w:val="ru-RU"/>
        </w:rPr>
        <w:t xml:space="preserve"> </w:t>
      </w:r>
      <w:r w:rsidR="00A6063F" w:rsidRPr="000152DD">
        <w:rPr>
          <w:rFonts w:cs="Times New Roman"/>
          <w:bCs/>
          <w:sz w:val="28"/>
          <w:szCs w:val="28"/>
          <w:lang w:val="ru-RU"/>
        </w:rPr>
        <w:t>сказало</w:t>
      </w:r>
      <w:r w:rsidR="00796F91" w:rsidRPr="000152DD">
        <w:rPr>
          <w:rFonts w:cs="Times New Roman"/>
          <w:bCs/>
          <w:sz w:val="28"/>
          <w:szCs w:val="28"/>
          <w:lang w:val="ru-RU"/>
        </w:rPr>
        <w:t xml:space="preserve"> </w:t>
      </w:r>
      <w:r w:rsidR="00A6063F" w:rsidRPr="000152DD">
        <w:rPr>
          <w:rFonts w:cs="Times New Roman"/>
          <w:bCs/>
          <w:sz w:val="28"/>
          <w:szCs w:val="28"/>
          <w:lang w:val="ru-RU"/>
        </w:rPr>
        <w:t>даже</w:t>
      </w:r>
      <w:r w:rsidR="00796F91" w:rsidRPr="000152DD">
        <w:rPr>
          <w:rFonts w:cs="Times New Roman"/>
          <w:bCs/>
          <w:sz w:val="28"/>
          <w:szCs w:val="28"/>
          <w:lang w:val="ru-RU"/>
        </w:rPr>
        <w:t xml:space="preserve"> </w:t>
      </w:r>
      <w:r w:rsidR="00A6063F" w:rsidRPr="000152DD">
        <w:rPr>
          <w:rFonts w:cs="Times New Roman"/>
          <w:bCs/>
          <w:sz w:val="28"/>
          <w:szCs w:val="28"/>
          <w:lang w:val="ru-RU"/>
        </w:rPr>
        <w:t>Министерство</w:t>
      </w:r>
      <w:r w:rsidR="00796F91" w:rsidRPr="000152DD">
        <w:rPr>
          <w:rFonts w:cs="Times New Roman"/>
          <w:bCs/>
          <w:sz w:val="28"/>
          <w:szCs w:val="28"/>
          <w:lang w:val="ru-RU"/>
        </w:rPr>
        <w:t xml:space="preserve"> </w:t>
      </w:r>
      <w:r w:rsidR="00A6063F" w:rsidRPr="000152DD">
        <w:rPr>
          <w:rFonts w:cs="Times New Roman"/>
          <w:bCs/>
          <w:sz w:val="28"/>
          <w:szCs w:val="28"/>
          <w:lang w:val="ru-RU"/>
        </w:rPr>
        <w:t>финансов</w:t>
      </w:r>
      <w:r w:rsidR="00796F91" w:rsidRPr="000152DD">
        <w:rPr>
          <w:rFonts w:cs="Times New Roman"/>
          <w:bCs/>
          <w:sz w:val="28"/>
          <w:szCs w:val="28"/>
          <w:lang w:val="ru-RU"/>
        </w:rPr>
        <w:t xml:space="preserve"> </w:t>
      </w:r>
      <w:r w:rsidR="00A6063F" w:rsidRPr="000152DD">
        <w:rPr>
          <w:rFonts w:cs="Times New Roman"/>
          <w:bCs/>
          <w:sz w:val="28"/>
          <w:szCs w:val="28"/>
          <w:lang w:val="ru-RU"/>
        </w:rPr>
        <w:t>РФ</w:t>
      </w:r>
      <w:r w:rsidR="00F61000" w:rsidRPr="000152DD">
        <w:rPr>
          <w:rStyle w:val="af2"/>
          <w:rFonts w:cs="Times New Roman"/>
          <w:bCs/>
          <w:sz w:val="28"/>
          <w:szCs w:val="28"/>
          <w:lang w:val="ru-RU"/>
        </w:rPr>
        <w:footnoteReference w:id="26"/>
      </w:r>
      <w:r w:rsidR="000152DD">
        <w:rPr>
          <w:rFonts w:cs="Times New Roman"/>
          <w:bCs/>
          <w:sz w:val="28"/>
          <w:szCs w:val="28"/>
          <w:lang w:val="ru-RU"/>
        </w:rPr>
        <w:t>.</w:t>
      </w:r>
    </w:p>
    <w:p w14:paraId="3F158122" w14:textId="3A7CC985" w:rsidR="00A6063F" w:rsidRPr="003173DE" w:rsidRDefault="00A6063F" w:rsidP="00225637">
      <w:pPr>
        <w:shd w:val="clear" w:color="auto" w:fill="FFFFFF"/>
        <w:spacing w:line="360" w:lineRule="auto"/>
        <w:ind w:firstLine="851"/>
        <w:jc w:val="both"/>
        <w:rPr>
          <w:rFonts w:cs="Times New Roman"/>
          <w:sz w:val="28"/>
          <w:szCs w:val="28"/>
          <w:lang w:val="ru-RU"/>
        </w:rPr>
      </w:pPr>
      <w:r w:rsidRPr="003173DE">
        <w:rPr>
          <w:rFonts w:cs="Times New Roman"/>
          <w:bCs/>
          <w:sz w:val="28"/>
          <w:szCs w:val="28"/>
          <w:lang w:val="ru-RU"/>
        </w:rPr>
        <w:t>Говоря</w:t>
      </w:r>
      <w:r w:rsidR="00796F91" w:rsidRPr="003173DE">
        <w:rPr>
          <w:rFonts w:cs="Times New Roman"/>
          <w:bCs/>
          <w:sz w:val="28"/>
          <w:szCs w:val="28"/>
          <w:lang w:val="ru-RU"/>
        </w:rPr>
        <w:t xml:space="preserve"> </w:t>
      </w:r>
      <w:r w:rsidRPr="003173DE">
        <w:rPr>
          <w:rFonts w:cs="Times New Roman"/>
          <w:bCs/>
          <w:sz w:val="28"/>
          <w:szCs w:val="28"/>
          <w:lang w:val="ru-RU"/>
        </w:rPr>
        <w:t>же</w:t>
      </w:r>
      <w:r w:rsidR="00796F91" w:rsidRPr="003173DE">
        <w:rPr>
          <w:rFonts w:cs="Times New Roman"/>
          <w:bCs/>
          <w:sz w:val="28"/>
          <w:szCs w:val="28"/>
          <w:lang w:val="ru-RU"/>
        </w:rPr>
        <w:t xml:space="preserve"> </w:t>
      </w:r>
      <w:r w:rsidRPr="003173DE">
        <w:rPr>
          <w:rFonts w:cs="Times New Roman"/>
          <w:bCs/>
          <w:sz w:val="28"/>
          <w:szCs w:val="28"/>
          <w:lang w:val="ru-RU"/>
        </w:rPr>
        <w:t>о</w:t>
      </w:r>
      <w:r w:rsidR="00796F91" w:rsidRPr="003173DE">
        <w:rPr>
          <w:rFonts w:cs="Times New Roman"/>
          <w:bCs/>
          <w:sz w:val="28"/>
          <w:szCs w:val="28"/>
          <w:lang w:val="ru-RU"/>
        </w:rPr>
        <w:t xml:space="preserve"> </w:t>
      </w:r>
      <w:r w:rsidRPr="003173DE">
        <w:rPr>
          <w:rFonts w:cs="Times New Roman"/>
          <w:bCs/>
          <w:sz w:val="28"/>
          <w:szCs w:val="28"/>
          <w:lang w:val="ru-RU"/>
        </w:rPr>
        <w:t>налоговых</w:t>
      </w:r>
      <w:r w:rsidR="00796F91" w:rsidRPr="003173DE">
        <w:rPr>
          <w:rFonts w:cs="Times New Roman"/>
          <w:bCs/>
          <w:sz w:val="28"/>
          <w:szCs w:val="28"/>
          <w:lang w:val="ru-RU"/>
        </w:rPr>
        <w:t xml:space="preserve"> </w:t>
      </w:r>
      <w:r w:rsidRPr="003173DE">
        <w:rPr>
          <w:rFonts w:cs="Times New Roman"/>
          <w:bCs/>
          <w:sz w:val="28"/>
          <w:szCs w:val="28"/>
          <w:lang w:val="ru-RU"/>
        </w:rPr>
        <w:t>вычетах</w:t>
      </w:r>
      <w:r w:rsidR="00796F91" w:rsidRPr="003173DE">
        <w:rPr>
          <w:rFonts w:cs="Times New Roman"/>
          <w:bCs/>
          <w:sz w:val="28"/>
          <w:szCs w:val="28"/>
          <w:lang w:val="ru-RU"/>
        </w:rPr>
        <w:t xml:space="preserve"> </w:t>
      </w:r>
      <w:r w:rsidRPr="003173DE">
        <w:rPr>
          <w:rFonts w:cs="Times New Roman"/>
          <w:bCs/>
          <w:sz w:val="28"/>
          <w:szCs w:val="28"/>
          <w:lang w:val="ru-RU"/>
        </w:rPr>
        <w:t>у</w:t>
      </w:r>
      <w:r w:rsidR="00796F91" w:rsidRPr="003173DE">
        <w:rPr>
          <w:rFonts w:cs="Times New Roman"/>
          <w:bCs/>
          <w:sz w:val="28"/>
          <w:szCs w:val="28"/>
          <w:lang w:val="ru-RU"/>
        </w:rPr>
        <w:t xml:space="preserve"> </w:t>
      </w:r>
      <w:r w:rsidRPr="003173DE">
        <w:rPr>
          <w:rFonts w:cs="Times New Roman"/>
          <w:bCs/>
          <w:sz w:val="28"/>
          <w:szCs w:val="28"/>
          <w:lang w:val="ru-RU"/>
        </w:rPr>
        <w:t>нас,</w:t>
      </w:r>
      <w:r w:rsidR="00796F91" w:rsidRPr="003173DE">
        <w:rPr>
          <w:rFonts w:cs="Times New Roman"/>
          <w:bCs/>
          <w:sz w:val="28"/>
          <w:szCs w:val="28"/>
          <w:lang w:val="ru-RU"/>
        </w:rPr>
        <w:t xml:space="preserve"> </w:t>
      </w:r>
      <w:r w:rsidRPr="003173DE">
        <w:rPr>
          <w:rFonts w:cs="Times New Roman"/>
          <w:bCs/>
          <w:sz w:val="28"/>
          <w:szCs w:val="28"/>
          <w:lang w:val="ru-RU"/>
        </w:rPr>
        <w:t>надо</w:t>
      </w:r>
      <w:r w:rsidR="00796F91" w:rsidRPr="003173DE">
        <w:rPr>
          <w:rFonts w:cs="Times New Roman"/>
          <w:bCs/>
          <w:sz w:val="28"/>
          <w:szCs w:val="28"/>
          <w:lang w:val="ru-RU"/>
        </w:rPr>
        <w:t xml:space="preserve"> </w:t>
      </w:r>
      <w:r w:rsidRPr="003173DE">
        <w:rPr>
          <w:rFonts w:cs="Times New Roman"/>
          <w:bCs/>
          <w:sz w:val="28"/>
          <w:szCs w:val="28"/>
          <w:lang w:val="ru-RU"/>
        </w:rPr>
        <w:t>сказать,</w:t>
      </w:r>
      <w:r w:rsidR="00796F91" w:rsidRPr="003173DE">
        <w:rPr>
          <w:rFonts w:cs="Times New Roman"/>
          <w:bCs/>
          <w:sz w:val="28"/>
          <w:szCs w:val="28"/>
          <w:lang w:val="ru-RU"/>
        </w:rPr>
        <w:t xml:space="preserve"> </w:t>
      </w:r>
      <w:r w:rsidRPr="003173DE">
        <w:rPr>
          <w:rFonts w:cs="Times New Roman"/>
          <w:bCs/>
          <w:sz w:val="28"/>
          <w:szCs w:val="28"/>
          <w:lang w:val="ru-RU"/>
        </w:rPr>
        <w:t>что</w:t>
      </w:r>
      <w:r w:rsidR="00796F91" w:rsidRPr="003173DE">
        <w:rPr>
          <w:rFonts w:cs="Times New Roman"/>
          <w:bCs/>
          <w:sz w:val="28"/>
          <w:szCs w:val="28"/>
          <w:lang w:val="ru-RU"/>
        </w:rPr>
        <w:t xml:space="preserve"> </w:t>
      </w:r>
      <w:r w:rsidRPr="003173DE">
        <w:rPr>
          <w:rFonts w:cs="Times New Roman"/>
          <w:bCs/>
          <w:sz w:val="28"/>
          <w:szCs w:val="28"/>
          <w:lang w:val="ru-RU"/>
        </w:rPr>
        <w:t>такая</w:t>
      </w:r>
      <w:r w:rsidR="00796F91" w:rsidRPr="003173DE">
        <w:rPr>
          <w:rFonts w:cs="Times New Roman"/>
          <w:bCs/>
          <w:sz w:val="28"/>
          <w:szCs w:val="28"/>
          <w:lang w:val="ru-RU"/>
        </w:rPr>
        <w:t xml:space="preserve"> </w:t>
      </w:r>
      <w:r w:rsidRPr="003173DE">
        <w:rPr>
          <w:rFonts w:cs="Times New Roman"/>
          <w:bCs/>
          <w:sz w:val="28"/>
          <w:szCs w:val="28"/>
          <w:lang w:val="ru-RU"/>
        </w:rPr>
        <w:t>практика</w:t>
      </w:r>
      <w:r w:rsidR="00796F91" w:rsidRPr="003173DE">
        <w:rPr>
          <w:rFonts w:cs="Times New Roman"/>
          <w:bCs/>
          <w:sz w:val="28"/>
          <w:szCs w:val="28"/>
          <w:lang w:val="ru-RU"/>
        </w:rPr>
        <w:t xml:space="preserve"> </w:t>
      </w:r>
      <w:r w:rsidRPr="003173DE">
        <w:rPr>
          <w:rFonts w:cs="Times New Roman"/>
          <w:bCs/>
          <w:sz w:val="28"/>
          <w:szCs w:val="28"/>
          <w:lang w:val="ru-RU"/>
        </w:rPr>
        <w:t>в</w:t>
      </w:r>
      <w:r w:rsidR="00796F91" w:rsidRPr="003173DE">
        <w:rPr>
          <w:rFonts w:cs="Times New Roman"/>
          <w:bCs/>
          <w:sz w:val="28"/>
          <w:szCs w:val="28"/>
          <w:lang w:val="ru-RU"/>
        </w:rPr>
        <w:t xml:space="preserve"> </w:t>
      </w:r>
      <w:r w:rsidRPr="003173DE">
        <w:rPr>
          <w:rFonts w:cs="Times New Roman"/>
          <w:bCs/>
          <w:sz w:val="28"/>
          <w:szCs w:val="28"/>
          <w:lang w:val="ru-RU"/>
        </w:rPr>
        <w:t>отношении</w:t>
      </w:r>
      <w:r w:rsidR="00796F91" w:rsidRPr="003173DE">
        <w:rPr>
          <w:rFonts w:cs="Times New Roman"/>
          <w:bCs/>
          <w:sz w:val="28"/>
          <w:szCs w:val="28"/>
          <w:lang w:val="ru-RU"/>
        </w:rPr>
        <w:t xml:space="preserve"> </w:t>
      </w:r>
      <w:r w:rsidRPr="003173DE">
        <w:rPr>
          <w:rFonts w:cs="Times New Roman"/>
          <w:bCs/>
          <w:sz w:val="28"/>
          <w:szCs w:val="28"/>
          <w:lang w:val="ru-RU"/>
        </w:rPr>
        <w:t>организаций</w:t>
      </w:r>
      <w:r w:rsidR="00796F91" w:rsidRPr="003173DE">
        <w:rPr>
          <w:rFonts w:cs="Times New Roman"/>
          <w:bCs/>
          <w:sz w:val="28"/>
          <w:szCs w:val="28"/>
          <w:lang w:val="ru-RU"/>
        </w:rPr>
        <w:t xml:space="preserve"> </w:t>
      </w:r>
      <w:r w:rsidRPr="003173DE">
        <w:rPr>
          <w:rFonts w:cs="Times New Roman"/>
          <w:bCs/>
          <w:sz w:val="28"/>
          <w:szCs w:val="28"/>
          <w:lang w:val="ru-RU"/>
        </w:rPr>
        <w:t>(а</w:t>
      </w:r>
      <w:r w:rsidR="00796F91" w:rsidRPr="003173DE">
        <w:rPr>
          <w:rFonts w:cs="Times New Roman"/>
          <w:bCs/>
          <w:sz w:val="28"/>
          <w:szCs w:val="28"/>
          <w:lang w:val="ru-RU"/>
        </w:rPr>
        <w:t xml:space="preserve"> </w:t>
      </w:r>
      <w:r w:rsidRPr="003173DE">
        <w:rPr>
          <w:rFonts w:cs="Times New Roman"/>
          <w:bCs/>
          <w:sz w:val="28"/>
          <w:szCs w:val="28"/>
          <w:lang w:val="ru-RU"/>
        </w:rPr>
        <w:t>ведь</w:t>
      </w:r>
      <w:r w:rsidR="00796F91" w:rsidRPr="003173DE">
        <w:rPr>
          <w:rFonts w:cs="Times New Roman"/>
          <w:bCs/>
          <w:sz w:val="28"/>
          <w:szCs w:val="28"/>
          <w:lang w:val="ru-RU"/>
        </w:rPr>
        <w:t xml:space="preserve"> </w:t>
      </w:r>
      <w:r w:rsidRPr="003173DE">
        <w:rPr>
          <w:rFonts w:cs="Times New Roman"/>
          <w:bCs/>
          <w:sz w:val="28"/>
          <w:szCs w:val="28"/>
          <w:lang w:val="ru-RU"/>
        </w:rPr>
        <w:t>именно</w:t>
      </w:r>
      <w:r w:rsidR="00796F91" w:rsidRPr="003173DE">
        <w:rPr>
          <w:rFonts w:cs="Times New Roman"/>
          <w:bCs/>
          <w:sz w:val="28"/>
          <w:szCs w:val="28"/>
          <w:lang w:val="ru-RU"/>
        </w:rPr>
        <w:t xml:space="preserve"> </w:t>
      </w:r>
      <w:r w:rsidRPr="003173DE">
        <w:rPr>
          <w:rFonts w:cs="Times New Roman"/>
          <w:bCs/>
          <w:sz w:val="28"/>
          <w:szCs w:val="28"/>
          <w:lang w:val="ru-RU"/>
        </w:rPr>
        <w:t>они</w:t>
      </w:r>
      <w:r w:rsidR="00796F91" w:rsidRPr="003173DE">
        <w:rPr>
          <w:rFonts w:cs="Times New Roman"/>
          <w:bCs/>
          <w:sz w:val="28"/>
          <w:szCs w:val="28"/>
          <w:lang w:val="ru-RU"/>
        </w:rPr>
        <w:t xml:space="preserve"> </w:t>
      </w:r>
      <w:r w:rsidRPr="003173DE">
        <w:rPr>
          <w:rFonts w:cs="Times New Roman"/>
          <w:bCs/>
          <w:sz w:val="28"/>
          <w:szCs w:val="28"/>
          <w:lang w:val="ru-RU"/>
        </w:rPr>
        <w:t>обычно</w:t>
      </w:r>
      <w:r w:rsidR="00796F91" w:rsidRPr="003173DE">
        <w:rPr>
          <w:rFonts w:cs="Times New Roman"/>
          <w:bCs/>
          <w:sz w:val="28"/>
          <w:szCs w:val="28"/>
          <w:lang w:val="ru-RU"/>
        </w:rPr>
        <w:t xml:space="preserve"> </w:t>
      </w:r>
      <w:r w:rsidRPr="003173DE">
        <w:rPr>
          <w:rFonts w:cs="Times New Roman"/>
          <w:bCs/>
          <w:sz w:val="28"/>
          <w:szCs w:val="28"/>
          <w:lang w:val="ru-RU"/>
        </w:rPr>
        <w:t>более</w:t>
      </w:r>
      <w:r w:rsidR="00796F91" w:rsidRPr="003173DE">
        <w:rPr>
          <w:rFonts w:cs="Times New Roman"/>
          <w:bCs/>
          <w:sz w:val="28"/>
          <w:szCs w:val="28"/>
          <w:lang w:val="ru-RU"/>
        </w:rPr>
        <w:t xml:space="preserve"> </w:t>
      </w:r>
      <w:r w:rsidR="000A4E3A" w:rsidRPr="003173DE">
        <w:rPr>
          <w:rFonts w:cs="Times New Roman"/>
          <w:bCs/>
          <w:sz w:val="28"/>
          <w:szCs w:val="28"/>
          <w:lang w:val="ru-RU"/>
        </w:rPr>
        <w:t>обеспечены,</w:t>
      </w:r>
      <w:r w:rsidR="00796F91" w:rsidRPr="003173DE">
        <w:rPr>
          <w:rFonts w:cs="Times New Roman"/>
          <w:bCs/>
          <w:sz w:val="28"/>
          <w:szCs w:val="28"/>
          <w:lang w:val="ru-RU"/>
        </w:rPr>
        <w:t xml:space="preserve"> </w:t>
      </w:r>
      <w:r w:rsidR="000A4E3A" w:rsidRPr="003173DE">
        <w:rPr>
          <w:rFonts w:cs="Times New Roman"/>
          <w:bCs/>
          <w:sz w:val="28"/>
          <w:szCs w:val="28"/>
          <w:lang w:val="ru-RU"/>
        </w:rPr>
        <w:t>чем</w:t>
      </w:r>
      <w:r w:rsidR="00796F91" w:rsidRPr="003173DE">
        <w:rPr>
          <w:rFonts w:cs="Times New Roman"/>
          <w:bCs/>
          <w:sz w:val="28"/>
          <w:szCs w:val="28"/>
          <w:lang w:val="ru-RU"/>
        </w:rPr>
        <w:t xml:space="preserve"> </w:t>
      </w:r>
      <w:r w:rsidR="000A4E3A" w:rsidRPr="003173DE">
        <w:rPr>
          <w:rFonts w:cs="Times New Roman"/>
          <w:bCs/>
          <w:sz w:val="28"/>
          <w:szCs w:val="28"/>
          <w:lang w:val="ru-RU"/>
        </w:rPr>
        <w:t>физические</w:t>
      </w:r>
      <w:r w:rsidR="00796F91" w:rsidRPr="003173DE">
        <w:rPr>
          <w:rFonts w:cs="Times New Roman"/>
          <w:bCs/>
          <w:sz w:val="28"/>
          <w:szCs w:val="28"/>
          <w:lang w:val="ru-RU"/>
        </w:rPr>
        <w:t xml:space="preserve"> </w:t>
      </w:r>
      <w:r w:rsidR="000A4E3A" w:rsidRPr="003173DE">
        <w:rPr>
          <w:rFonts w:cs="Times New Roman"/>
          <w:bCs/>
          <w:sz w:val="28"/>
          <w:szCs w:val="28"/>
          <w:lang w:val="ru-RU"/>
        </w:rPr>
        <w:t>лица)</w:t>
      </w:r>
      <w:r w:rsidR="00796F91" w:rsidRPr="003173DE">
        <w:rPr>
          <w:rFonts w:cs="Times New Roman"/>
          <w:bCs/>
          <w:sz w:val="28"/>
          <w:szCs w:val="28"/>
          <w:lang w:val="ru-RU"/>
        </w:rPr>
        <w:t xml:space="preserve"> </w:t>
      </w:r>
      <w:r w:rsidR="000A4E3A" w:rsidRPr="003173DE">
        <w:rPr>
          <w:rFonts w:cs="Times New Roman"/>
          <w:bCs/>
          <w:sz w:val="28"/>
          <w:szCs w:val="28"/>
          <w:lang w:val="ru-RU"/>
        </w:rPr>
        <w:t>появилась</w:t>
      </w:r>
      <w:r w:rsidR="00796F91" w:rsidRPr="003173DE">
        <w:rPr>
          <w:rFonts w:cs="Times New Roman"/>
          <w:bCs/>
          <w:sz w:val="28"/>
          <w:szCs w:val="28"/>
          <w:lang w:val="ru-RU"/>
        </w:rPr>
        <w:t xml:space="preserve"> </w:t>
      </w:r>
      <w:r w:rsidR="000A4E3A" w:rsidRPr="003173DE">
        <w:rPr>
          <w:rFonts w:cs="Times New Roman"/>
          <w:bCs/>
          <w:sz w:val="28"/>
          <w:szCs w:val="28"/>
          <w:lang w:val="ru-RU"/>
        </w:rPr>
        <w:t>в</w:t>
      </w:r>
      <w:r w:rsidR="00796F91" w:rsidRPr="003173DE">
        <w:rPr>
          <w:rFonts w:cs="Times New Roman"/>
          <w:bCs/>
          <w:sz w:val="28"/>
          <w:szCs w:val="28"/>
          <w:lang w:val="ru-RU"/>
        </w:rPr>
        <w:t xml:space="preserve"> </w:t>
      </w:r>
      <w:r w:rsidR="000A4E3A" w:rsidRPr="003173DE">
        <w:rPr>
          <w:rFonts w:cs="Times New Roman"/>
          <w:bCs/>
          <w:sz w:val="28"/>
          <w:szCs w:val="28"/>
          <w:lang w:val="ru-RU"/>
        </w:rPr>
        <w:t>России</w:t>
      </w:r>
      <w:r w:rsidR="00796F91" w:rsidRPr="003173DE">
        <w:rPr>
          <w:rFonts w:cs="Times New Roman"/>
          <w:bCs/>
          <w:sz w:val="28"/>
          <w:szCs w:val="28"/>
          <w:lang w:val="ru-RU"/>
        </w:rPr>
        <w:t xml:space="preserve"> </w:t>
      </w:r>
      <w:r w:rsidR="000A4E3A" w:rsidRPr="003173DE">
        <w:rPr>
          <w:rFonts w:cs="Times New Roman"/>
          <w:bCs/>
          <w:sz w:val="28"/>
          <w:szCs w:val="28"/>
          <w:lang w:val="ru-RU"/>
        </w:rPr>
        <w:t>только</w:t>
      </w:r>
      <w:r w:rsidR="00796F91" w:rsidRPr="003173DE">
        <w:rPr>
          <w:rFonts w:cs="Times New Roman"/>
          <w:bCs/>
          <w:sz w:val="28"/>
          <w:szCs w:val="28"/>
          <w:lang w:val="ru-RU"/>
        </w:rPr>
        <w:t xml:space="preserve"> </w:t>
      </w:r>
      <w:r w:rsidR="000A4E3A" w:rsidRPr="003173DE">
        <w:rPr>
          <w:rFonts w:cs="Times New Roman"/>
          <w:bCs/>
          <w:sz w:val="28"/>
          <w:szCs w:val="28"/>
          <w:lang w:val="ru-RU"/>
        </w:rPr>
        <w:t>в</w:t>
      </w:r>
      <w:r w:rsidR="00796F91" w:rsidRPr="003173DE">
        <w:rPr>
          <w:rFonts w:cs="Times New Roman"/>
          <w:bCs/>
          <w:sz w:val="28"/>
          <w:szCs w:val="28"/>
          <w:lang w:val="ru-RU"/>
        </w:rPr>
        <w:t xml:space="preserve"> </w:t>
      </w:r>
      <w:r w:rsidR="000A4E3A" w:rsidRPr="003173DE">
        <w:rPr>
          <w:rFonts w:cs="Times New Roman"/>
          <w:bCs/>
          <w:sz w:val="28"/>
          <w:szCs w:val="28"/>
          <w:lang w:val="ru-RU"/>
        </w:rPr>
        <w:t>2020</w:t>
      </w:r>
      <w:r w:rsidR="00796F91" w:rsidRPr="003173DE">
        <w:rPr>
          <w:rFonts w:cs="Times New Roman"/>
          <w:bCs/>
          <w:sz w:val="28"/>
          <w:szCs w:val="28"/>
          <w:lang w:val="ru-RU"/>
        </w:rPr>
        <w:t xml:space="preserve"> </w:t>
      </w:r>
      <w:r w:rsidR="000A4E3A" w:rsidRPr="003173DE">
        <w:rPr>
          <w:rFonts w:cs="Times New Roman"/>
          <w:bCs/>
          <w:sz w:val="28"/>
          <w:szCs w:val="28"/>
          <w:lang w:val="ru-RU"/>
        </w:rPr>
        <w:t>году</w:t>
      </w:r>
      <w:r w:rsidR="00796F91" w:rsidRPr="003173DE">
        <w:rPr>
          <w:rFonts w:cs="Times New Roman"/>
          <w:bCs/>
          <w:sz w:val="28"/>
          <w:szCs w:val="28"/>
          <w:lang w:val="ru-RU"/>
        </w:rPr>
        <w:t xml:space="preserve"> </w:t>
      </w:r>
      <w:r w:rsidR="000A4E3A" w:rsidRPr="003173DE">
        <w:rPr>
          <w:rFonts w:cs="Times New Roman"/>
          <w:bCs/>
          <w:sz w:val="28"/>
          <w:szCs w:val="28"/>
          <w:lang w:val="ru-RU"/>
        </w:rPr>
        <w:t>и</w:t>
      </w:r>
      <w:r w:rsidR="00796F91" w:rsidRPr="003173DE">
        <w:rPr>
          <w:rFonts w:cs="Times New Roman"/>
          <w:bCs/>
          <w:sz w:val="28"/>
          <w:szCs w:val="28"/>
          <w:lang w:val="ru-RU"/>
        </w:rPr>
        <w:t xml:space="preserve"> </w:t>
      </w:r>
      <w:r w:rsidR="000A4E3A" w:rsidRPr="003173DE">
        <w:rPr>
          <w:rFonts w:cs="Times New Roman"/>
          <w:bCs/>
          <w:sz w:val="28"/>
          <w:szCs w:val="28"/>
          <w:lang w:val="ru-RU"/>
        </w:rPr>
        <w:t>с</w:t>
      </w:r>
      <w:r w:rsidR="00796F91" w:rsidRPr="003173DE">
        <w:rPr>
          <w:rFonts w:cs="Times New Roman"/>
          <w:bCs/>
          <w:sz w:val="28"/>
          <w:szCs w:val="28"/>
          <w:lang w:val="ru-RU"/>
        </w:rPr>
        <w:t xml:space="preserve"> </w:t>
      </w:r>
      <w:r w:rsidR="000A4E3A" w:rsidRPr="003173DE">
        <w:rPr>
          <w:rFonts w:cs="Times New Roman"/>
          <w:bCs/>
          <w:sz w:val="28"/>
          <w:szCs w:val="28"/>
          <w:lang w:val="ru-RU"/>
        </w:rPr>
        <w:t>существенными</w:t>
      </w:r>
      <w:r w:rsidR="00796F91" w:rsidRPr="003173DE">
        <w:rPr>
          <w:rFonts w:cs="Times New Roman"/>
          <w:bCs/>
          <w:sz w:val="28"/>
          <w:szCs w:val="28"/>
          <w:lang w:val="ru-RU"/>
        </w:rPr>
        <w:t xml:space="preserve"> </w:t>
      </w:r>
      <w:r w:rsidR="000A4E3A" w:rsidRPr="003173DE">
        <w:rPr>
          <w:rFonts w:cs="Times New Roman"/>
          <w:bCs/>
          <w:sz w:val="28"/>
          <w:szCs w:val="28"/>
          <w:lang w:val="ru-RU"/>
        </w:rPr>
        <w:t>ограничениями</w:t>
      </w:r>
      <w:r w:rsidR="00E037C0" w:rsidRPr="003173DE">
        <w:rPr>
          <w:rFonts w:cs="Times New Roman"/>
          <w:bCs/>
          <w:sz w:val="28"/>
          <w:szCs w:val="28"/>
          <w:lang w:val="ru-RU"/>
        </w:rPr>
        <w:t>.</w:t>
      </w:r>
      <w:r w:rsidR="00796F91" w:rsidRPr="003173DE">
        <w:rPr>
          <w:rFonts w:cs="Times New Roman"/>
          <w:bCs/>
          <w:sz w:val="28"/>
          <w:szCs w:val="28"/>
          <w:lang w:val="ru-RU"/>
        </w:rPr>
        <w:t xml:space="preserve"> </w:t>
      </w:r>
      <w:r w:rsidR="00E037C0" w:rsidRPr="003173DE">
        <w:rPr>
          <w:rFonts w:cs="Times New Roman"/>
          <w:bCs/>
          <w:sz w:val="28"/>
          <w:szCs w:val="28"/>
          <w:lang w:val="ru-RU"/>
        </w:rPr>
        <w:t>О</w:t>
      </w:r>
      <w:r w:rsidR="000A4E3A" w:rsidRPr="003173DE">
        <w:rPr>
          <w:rFonts w:cs="Times New Roman"/>
          <w:sz w:val="28"/>
          <w:szCs w:val="28"/>
          <w:lang w:val="ru-RU"/>
        </w:rPr>
        <w:t>бщая</w:t>
      </w:r>
      <w:r w:rsidR="00796F91" w:rsidRPr="003173DE">
        <w:rPr>
          <w:rFonts w:cs="Times New Roman"/>
          <w:sz w:val="28"/>
          <w:szCs w:val="28"/>
          <w:lang w:val="ru-RU"/>
        </w:rPr>
        <w:t xml:space="preserve"> </w:t>
      </w:r>
      <w:r w:rsidR="000A4E3A" w:rsidRPr="003173DE">
        <w:rPr>
          <w:rFonts w:cs="Times New Roman"/>
          <w:sz w:val="28"/>
          <w:szCs w:val="28"/>
          <w:lang w:val="ru-RU"/>
        </w:rPr>
        <w:t>сумма</w:t>
      </w:r>
      <w:r w:rsidR="00796F91" w:rsidRPr="003173DE">
        <w:rPr>
          <w:rFonts w:cs="Times New Roman"/>
          <w:sz w:val="28"/>
          <w:szCs w:val="28"/>
          <w:lang w:val="ru-RU"/>
        </w:rPr>
        <w:t xml:space="preserve"> </w:t>
      </w:r>
      <w:r w:rsidR="000A4E3A" w:rsidRPr="003173DE">
        <w:rPr>
          <w:rFonts w:cs="Times New Roman"/>
          <w:sz w:val="28"/>
          <w:szCs w:val="28"/>
          <w:lang w:val="ru-RU"/>
        </w:rPr>
        <w:t>пожертвований</w:t>
      </w:r>
      <w:r w:rsidR="00796F91" w:rsidRPr="003173DE">
        <w:rPr>
          <w:rFonts w:cs="Times New Roman"/>
          <w:sz w:val="28"/>
          <w:szCs w:val="28"/>
          <w:lang w:val="ru-RU"/>
        </w:rPr>
        <w:t xml:space="preserve"> </w:t>
      </w:r>
      <w:r w:rsidR="000A4E3A" w:rsidRPr="003173DE">
        <w:rPr>
          <w:rFonts w:cs="Times New Roman"/>
          <w:sz w:val="28"/>
          <w:szCs w:val="28"/>
          <w:lang w:val="ru-RU"/>
        </w:rPr>
        <w:t>к</w:t>
      </w:r>
      <w:r w:rsidR="00796F91" w:rsidRPr="003173DE">
        <w:rPr>
          <w:rFonts w:cs="Times New Roman"/>
          <w:sz w:val="28"/>
          <w:szCs w:val="28"/>
          <w:lang w:val="ru-RU"/>
        </w:rPr>
        <w:t xml:space="preserve"> </w:t>
      </w:r>
      <w:r w:rsidR="000A4E3A" w:rsidRPr="003173DE">
        <w:rPr>
          <w:rFonts w:cs="Times New Roman"/>
          <w:sz w:val="28"/>
          <w:szCs w:val="28"/>
          <w:lang w:val="ru-RU"/>
        </w:rPr>
        <w:t>налоговому</w:t>
      </w:r>
      <w:r w:rsidR="00796F91" w:rsidRPr="003173DE">
        <w:rPr>
          <w:rFonts w:cs="Times New Roman"/>
          <w:sz w:val="28"/>
          <w:szCs w:val="28"/>
          <w:lang w:val="ru-RU"/>
        </w:rPr>
        <w:t xml:space="preserve"> </w:t>
      </w:r>
      <w:r w:rsidR="000A4E3A" w:rsidRPr="003173DE">
        <w:rPr>
          <w:rFonts w:cs="Times New Roman"/>
          <w:sz w:val="28"/>
          <w:szCs w:val="28"/>
          <w:lang w:val="ru-RU"/>
        </w:rPr>
        <w:t>вычету</w:t>
      </w:r>
      <w:r w:rsidR="00796F91" w:rsidRPr="003173DE">
        <w:rPr>
          <w:rFonts w:cs="Times New Roman"/>
          <w:sz w:val="28"/>
          <w:szCs w:val="28"/>
          <w:lang w:val="ru-RU"/>
        </w:rPr>
        <w:t xml:space="preserve"> </w:t>
      </w:r>
      <w:r w:rsidR="000A4E3A" w:rsidRPr="003173DE">
        <w:rPr>
          <w:rFonts w:cs="Times New Roman"/>
          <w:sz w:val="28"/>
          <w:szCs w:val="28"/>
          <w:lang w:val="ru-RU"/>
        </w:rPr>
        <w:t>не</w:t>
      </w:r>
      <w:r w:rsidR="00796F91" w:rsidRPr="003173DE">
        <w:rPr>
          <w:rFonts w:cs="Times New Roman"/>
          <w:sz w:val="28"/>
          <w:szCs w:val="28"/>
          <w:lang w:val="ru-RU"/>
        </w:rPr>
        <w:t xml:space="preserve"> </w:t>
      </w:r>
      <w:r w:rsidR="000A4E3A" w:rsidRPr="003173DE">
        <w:rPr>
          <w:rFonts w:cs="Times New Roman"/>
          <w:sz w:val="28"/>
          <w:szCs w:val="28"/>
          <w:lang w:val="ru-RU"/>
        </w:rPr>
        <w:t>должна</w:t>
      </w:r>
      <w:r w:rsidR="00796F91" w:rsidRPr="003173DE">
        <w:rPr>
          <w:rFonts w:cs="Times New Roman"/>
          <w:sz w:val="28"/>
          <w:szCs w:val="28"/>
          <w:lang w:val="ru-RU"/>
        </w:rPr>
        <w:t xml:space="preserve"> </w:t>
      </w:r>
      <w:r w:rsidR="000A4E3A" w:rsidRPr="003173DE">
        <w:rPr>
          <w:rFonts w:cs="Times New Roman"/>
          <w:sz w:val="28"/>
          <w:szCs w:val="28"/>
          <w:lang w:val="ru-RU"/>
        </w:rPr>
        <w:t>превышать</w:t>
      </w:r>
      <w:r w:rsidR="00796F91" w:rsidRPr="003173DE">
        <w:rPr>
          <w:rFonts w:cs="Times New Roman"/>
          <w:sz w:val="28"/>
          <w:szCs w:val="28"/>
          <w:lang w:val="ru-RU"/>
        </w:rPr>
        <w:t xml:space="preserve"> </w:t>
      </w:r>
      <w:r w:rsidR="000A4E3A" w:rsidRPr="003173DE">
        <w:rPr>
          <w:rFonts w:cs="Times New Roman"/>
          <w:sz w:val="28"/>
          <w:szCs w:val="28"/>
          <w:lang w:val="ru-RU"/>
        </w:rPr>
        <w:t>1</w:t>
      </w:r>
      <w:r w:rsidR="00796F91" w:rsidRPr="003173DE">
        <w:rPr>
          <w:rFonts w:cs="Times New Roman"/>
          <w:sz w:val="28"/>
          <w:szCs w:val="28"/>
          <w:lang w:val="ru-RU"/>
        </w:rPr>
        <w:t xml:space="preserve"> </w:t>
      </w:r>
      <w:r w:rsidR="000A4E3A" w:rsidRPr="003173DE">
        <w:rPr>
          <w:rFonts w:cs="Times New Roman"/>
          <w:sz w:val="28"/>
          <w:szCs w:val="28"/>
          <w:lang w:val="ru-RU"/>
        </w:rPr>
        <w:t>процент</w:t>
      </w:r>
      <w:r w:rsidR="00796F91" w:rsidRPr="003173DE">
        <w:rPr>
          <w:rFonts w:cs="Times New Roman"/>
          <w:sz w:val="28"/>
          <w:szCs w:val="28"/>
          <w:lang w:val="ru-RU"/>
        </w:rPr>
        <w:t xml:space="preserve"> </w:t>
      </w:r>
      <w:r w:rsidR="000A4E3A" w:rsidRPr="003173DE">
        <w:rPr>
          <w:rFonts w:cs="Times New Roman"/>
          <w:sz w:val="28"/>
          <w:szCs w:val="28"/>
          <w:lang w:val="ru-RU"/>
        </w:rPr>
        <w:t>выручки</w:t>
      </w:r>
      <w:r w:rsidR="00796F91" w:rsidRPr="003173DE">
        <w:rPr>
          <w:rFonts w:cs="Times New Roman"/>
          <w:sz w:val="28"/>
          <w:szCs w:val="28"/>
          <w:lang w:val="ru-RU"/>
        </w:rPr>
        <w:t xml:space="preserve"> </w:t>
      </w:r>
      <w:r w:rsidR="000A4E3A" w:rsidRPr="003173DE">
        <w:rPr>
          <w:rFonts w:cs="Times New Roman"/>
          <w:sz w:val="28"/>
          <w:szCs w:val="28"/>
          <w:lang w:val="ru-RU"/>
        </w:rPr>
        <w:t>юридического</w:t>
      </w:r>
      <w:r w:rsidR="00796F91" w:rsidRPr="003173DE">
        <w:rPr>
          <w:rFonts w:cs="Times New Roman"/>
          <w:sz w:val="28"/>
          <w:szCs w:val="28"/>
          <w:lang w:val="ru-RU"/>
        </w:rPr>
        <w:t xml:space="preserve"> </w:t>
      </w:r>
      <w:r w:rsidR="000A4E3A" w:rsidRPr="003173DE">
        <w:rPr>
          <w:rFonts w:cs="Times New Roman"/>
          <w:sz w:val="28"/>
          <w:szCs w:val="28"/>
          <w:lang w:val="ru-RU"/>
        </w:rPr>
        <w:t>лица</w:t>
      </w:r>
      <w:r w:rsidR="00796F91" w:rsidRPr="003173DE">
        <w:rPr>
          <w:rFonts w:cs="Times New Roman"/>
          <w:sz w:val="28"/>
          <w:szCs w:val="28"/>
          <w:lang w:val="ru-RU"/>
        </w:rPr>
        <w:t xml:space="preserve"> </w:t>
      </w:r>
      <w:r w:rsidR="000A4E3A" w:rsidRPr="003173DE">
        <w:rPr>
          <w:rFonts w:cs="Times New Roman"/>
          <w:sz w:val="28"/>
          <w:szCs w:val="28"/>
          <w:lang w:val="ru-RU"/>
        </w:rPr>
        <w:t>за</w:t>
      </w:r>
      <w:r w:rsidR="00796F91" w:rsidRPr="003173DE">
        <w:rPr>
          <w:rFonts w:cs="Times New Roman"/>
          <w:sz w:val="28"/>
          <w:szCs w:val="28"/>
          <w:lang w:val="ru-RU"/>
        </w:rPr>
        <w:t xml:space="preserve"> </w:t>
      </w:r>
      <w:r w:rsidR="000A4E3A" w:rsidRPr="003173DE">
        <w:rPr>
          <w:rFonts w:cs="Times New Roman"/>
          <w:sz w:val="28"/>
          <w:szCs w:val="28"/>
          <w:lang w:val="ru-RU"/>
        </w:rPr>
        <w:t>соответствующий</w:t>
      </w:r>
      <w:r w:rsidR="00796F91" w:rsidRPr="003173DE">
        <w:rPr>
          <w:rFonts w:cs="Times New Roman"/>
          <w:sz w:val="28"/>
          <w:szCs w:val="28"/>
          <w:lang w:val="ru-RU"/>
        </w:rPr>
        <w:t xml:space="preserve"> </w:t>
      </w:r>
      <w:r w:rsidR="000A4E3A" w:rsidRPr="003173DE">
        <w:rPr>
          <w:rFonts w:cs="Times New Roman"/>
          <w:sz w:val="28"/>
          <w:szCs w:val="28"/>
          <w:lang w:val="ru-RU"/>
        </w:rPr>
        <w:t>год.</w:t>
      </w:r>
      <w:r w:rsidR="00796F91" w:rsidRPr="003173DE">
        <w:rPr>
          <w:rFonts w:cs="Times New Roman"/>
          <w:sz w:val="28"/>
          <w:szCs w:val="28"/>
          <w:lang w:val="ru-RU"/>
        </w:rPr>
        <w:t xml:space="preserve"> </w:t>
      </w:r>
      <w:r w:rsidR="00225637">
        <w:rPr>
          <w:rFonts w:cs="Times New Roman"/>
          <w:sz w:val="28"/>
          <w:szCs w:val="28"/>
          <w:lang w:val="ru-RU"/>
        </w:rPr>
        <w:t>Как видим</w:t>
      </w:r>
      <w:r w:rsidR="000A4E3A" w:rsidRPr="003173DE">
        <w:rPr>
          <w:rFonts w:cs="Times New Roman"/>
          <w:sz w:val="28"/>
          <w:szCs w:val="28"/>
          <w:lang w:val="ru-RU"/>
        </w:rPr>
        <w:t>,</w:t>
      </w:r>
      <w:r w:rsidR="00796F91" w:rsidRPr="003173DE">
        <w:rPr>
          <w:rFonts w:cs="Times New Roman"/>
          <w:sz w:val="28"/>
          <w:szCs w:val="28"/>
          <w:lang w:val="ru-RU"/>
        </w:rPr>
        <w:t xml:space="preserve"> </w:t>
      </w:r>
      <w:r w:rsidR="000A4E3A" w:rsidRPr="003173DE">
        <w:rPr>
          <w:rFonts w:cs="Times New Roman"/>
          <w:sz w:val="28"/>
          <w:szCs w:val="28"/>
          <w:lang w:val="ru-RU"/>
        </w:rPr>
        <w:t>в</w:t>
      </w:r>
      <w:r w:rsidR="00796F91" w:rsidRPr="003173DE">
        <w:rPr>
          <w:rFonts w:cs="Times New Roman"/>
          <w:sz w:val="28"/>
          <w:szCs w:val="28"/>
          <w:lang w:val="ru-RU"/>
        </w:rPr>
        <w:t xml:space="preserve"> </w:t>
      </w:r>
      <w:r w:rsidR="000A4E3A" w:rsidRPr="003173DE">
        <w:rPr>
          <w:rFonts w:cs="Times New Roman"/>
          <w:sz w:val="28"/>
          <w:szCs w:val="28"/>
          <w:lang w:val="ru-RU"/>
        </w:rPr>
        <w:t>эту</w:t>
      </w:r>
      <w:r w:rsidR="00796F91" w:rsidRPr="003173DE">
        <w:rPr>
          <w:rFonts w:cs="Times New Roman"/>
          <w:sz w:val="28"/>
          <w:szCs w:val="28"/>
          <w:lang w:val="ru-RU"/>
        </w:rPr>
        <w:t xml:space="preserve"> </w:t>
      </w:r>
      <w:r w:rsidR="000A4E3A" w:rsidRPr="003173DE">
        <w:rPr>
          <w:rFonts w:cs="Times New Roman"/>
          <w:sz w:val="28"/>
          <w:szCs w:val="28"/>
          <w:lang w:val="ru-RU"/>
        </w:rPr>
        <w:t>цифру</w:t>
      </w:r>
      <w:r w:rsidR="00796F91" w:rsidRPr="003173DE">
        <w:rPr>
          <w:rFonts w:cs="Times New Roman"/>
          <w:sz w:val="28"/>
          <w:szCs w:val="28"/>
          <w:lang w:val="ru-RU"/>
        </w:rPr>
        <w:t xml:space="preserve"> </w:t>
      </w:r>
      <w:r w:rsidR="000A4E3A" w:rsidRPr="003173DE">
        <w:rPr>
          <w:rFonts w:cs="Times New Roman"/>
          <w:sz w:val="28"/>
          <w:szCs w:val="28"/>
          <w:lang w:val="ru-RU"/>
        </w:rPr>
        <w:t>не</w:t>
      </w:r>
      <w:r w:rsidR="00796F91" w:rsidRPr="003173DE">
        <w:rPr>
          <w:rFonts w:cs="Times New Roman"/>
          <w:sz w:val="28"/>
          <w:szCs w:val="28"/>
          <w:lang w:val="ru-RU"/>
        </w:rPr>
        <w:t xml:space="preserve"> </w:t>
      </w:r>
      <w:r w:rsidR="000A4E3A" w:rsidRPr="003173DE">
        <w:rPr>
          <w:rFonts w:cs="Times New Roman"/>
          <w:sz w:val="28"/>
          <w:szCs w:val="28"/>
          <w:lang w:val="ru-RU"/>
        </w:rPr>
        <w:t>умещается</w:t>
      </w:r>
      <w:r w:rsidR="00796F91" w:rsidRPr="003173DE">
        <w:rPr>
          <w:rFonts w:cs="Times New Roman"/>
          <w:sz w:val="28"/>
          <w:szCs w:val="28"/>
          <w:lang w:val="ru-RU"/>
        </w:rPr>
        <w:t xml:space="preserve"> </w:t>
      </w:r>
      <w:r w:rsidR="000A4E3A" w:rsidRPr="003173DE">
        <w:rPr>
          <w:rFonts w:cs="Times New Roman"/>
          <w:sz w:val="28"/>
          <w:szCs w:val="28"/>
          <w:lang w:val="ru-RU"/>
        </w:rPr>
        <w:t>даже</w:t>
      </w:r>
      <w:r w:rsidR="00796F91" w:rsidRPr="003173DE">
        <w:rPr>
          <w:rFonts w:cs="Times New Roman"/>
          <w:sz w:val="28"/>
          <w:szCs w:val="28"/>
          <w:lang w:val="ru-RU"/>
        </w:rPr>
        <w:t xml:space="preserve"> </w:t>
      </w:r>
      <w:r w:rsidR="00225637">
        <w:rPr>
          <w:rFonts w:cs="Times New Roman"/>
          <w:sz w:val="28"/>
          <w:szCs w:val="28"/>
          <w:lang w:val="ru-RU"/>
        </w:rPr>
        <w:t>библейск</w:t>
      </w:r>
      <w:r w:rsidR="000A4E3A" w:rsidRPr="003173DE">
        <w:rPr>
          <w:rFonts w:cs="Times New Roman"/>
          <w:sz w:val="28"/>
          <w:szCs w:val="28"/>
          <w:lang w:val="ru-RU"/>
        </w:rPr>
        <w:t>ая</w:t>
      </w:r>
      <w:r w:rsidR="00796F91" w:rsidRPr="003173DE">
        <w:rPr>
          <w:rFonts w:cs="Times New Roman"/>
          <w:sz w:val="28"/>
          <w:szCs w:val="28"/>
          <w:lang w:val="ru-RU"/>
        </w:rPr>
        <w:t xml:space="preserve"> </w:t>
      </w:r>
      <w:r w:rsidR="000A4E3A" w:rsidRPr="003173DE">
        <w:rPr>
          <w:rFonts w:cs="Times New Roman"/>
          <w:sz w:val="28"/>
          <w:szCs w:val="28"/>
          <w:lang w:val="ru-RU"/>
        </w:rPr>
        <w:t>десятина…</w:t>
      </w:r>
      <w:r w:rsidR="00796F91" w:rsidRPr="003173DE">
        <w:rPr>
          <w:rFonts w:cs="Times New Roman"/>
          <w:sz w:val="28"/>
          <w:szCs w:val="28"/>
          <w:lang w:val="ru-RU"/>
        </w:rPr>
        <w:t xml:space="preserve"> </w:t>
      </w:r>
    </w:p>
    <w:p w14:paraId="4F034B13" w14:textId="0B2CF126" w:rsidR="00D12A85" w:rsidRPr="003173DE" w:rsidRDefault="00D84EF4" w:rsidP="00225637">
      <w:pPr>
        <w:spacing w:line="360" w:lineRule="auto"/>
        <w:ind w:firstLine="851"/>
        <w:jc w:val="both"/>
        <w:rPr>
          <w:rFonts w:cs="Times New Roman"/>
          <w:bCs/>
          <w:sz w:val="28"/>
          <w:szCs w:val="28"/>
          <w:lang w:val="ru-RU"/>
        </w:rPr>
      </w:pPr>
      <w:r>
        <w:rPr>
          <w:rFonts w:cs="Times New Roman"/>
          <w:bCs/>
          <w:sz w:val="28"/>
          <w:szCs w:val="28"/>
          <w:lang w:val="ru-RU"/>
        </w:rPr>
        <w:t>Следует отметить, что е</w:t>
      </w:r>
      <w:r w:rsidR="008C0330" w:rsidRPr="003173DE">
        <w:rPr>
          <w:rFonts w:cs="Times New Roman"/>
          <w:bCs/>
          <w:sz w:val="28"/>
          <w:szCs w:val="28"/>
          <w:lang w:val="ru-RU"/>
        </w:rPr>
        <w:t>сть</w:t>
      </w:r>
      <w:r w:rsidR="00796F91" w:rsidRPr="003173DE">
        <w:rPr>
          <w:rFonts w:cs="Times New Roman"/>
          <w:bCs/>
          <w:sz w:val="28"/>
          <w:szCs w:val="28"/>
          <w:lang w:val="ru-RU"/>
        </w:rPr>
        <w:t xml:space="preserve"> </w:t>
      </w:r>
      <w:r w:rsidR="008C0330" w:rsidRPr="003173DE">
        <w:rPr>
          <w:rFonts w:cs="Times New Roman"/>
          <w:bCs/>
          <w:sz w:val="28"/>
          <w:szCs w:val="28"/>
          <w:lang w:val="ru-RU"/>
        </w:rPr>
        <w:t>те</w:t>
      </w:r>
      <w:r w:rsidR="00796F91" w:rsidRPr="003173DE">
        <w:rPr>
          <w:rFonts w:cs="Times New Roman"/>
          <w:bCs/>
          <w:sz w:val="28"/>
          <w:szCs w:val="28"/>
          <w:lang w:val="ru-RU"/>
        </w:rPr>
        <w:t xml:space="preserve"> </w:t>
      </w:r>
      <w:r w:rsidR="008C0330" w:rsidRPr="003173DE">
        <w:rPr>
          <w:rFonts w:cs="Times New Roman"/>
          <w:bCs/>
          <w:sz w:val="28"/>
          <w:szCs w:val="28"/>
          <w:lang w:val="ru-RU"/>
        </w:rPr>
        <w:t>сферы</w:t>
      </w:r>
      <w:r w:rsidR="00796F91" w:rsidRPr="003173DE">
        <w:rPr>
          <w:rFonts w:cs="Times New Roman"/>
          <w:bCs/>
          <w:sz w:val="28"/>
          <w:szCs w:val="28"/>
          <w:lang w:val="ru-RU"/>
        </w:rPr>
        <w:t xml:space="preserve"> </w:t>
      </w:r>
      <w:r w:rsidR="008C0330" w:rsidRPr="003173DE">
        <w:rPr>
          <w:rFonts w:cs="Times New Roman"/>
          <w:bCs/>
          <w:sz w:val="28"/>
          <w:szCs w:val="28"/>
          <w:lang w:val="ru-RU"/>
        </w:rPr>
        <w:t>общественной</w:t>
      </w:r>
      <w:r w:rsidR="00796F91" w:rsidRPr="003173DE">
        <w:rPr>
          <w:rFonts w:cs="Times New Roman"/>
          <w:bCs/>
          <w:sz w:val="28"/>
          <w:szCs w:val="28"/>
          <w:lang w:val="ru-RU"/>
        </w:rPr>
        <w:t xml:space="preserve"> </w:t>
      </w:r>
      <w:r w:rsidR="008C0330" w:rsidRPr="003173DE">
        <w:rPr>
          <w:rFonts w:cs="Times New Roman"/>
          <w:bCs/>
          <w:sz w:val="28"/>
          <w:szCs w:val="28"/>
          <w:lang w:val="ru-RU"/>
        </w:rPr>
        <w:t>жизни,</w:t>
      </w:r>
      <w:r w:rsidR="00796F91" w:rsidRPr="003173DE">
        <w:rPr>
          <w:rFonts w:cs="Times New Roman"/>
          <w:bCs/>
          <w:sz w:val="28"/>
          <w:szCs w:val="28"/>
          <w:lang w:val="ru-RU"/>
        </w:rPr>
        <w:t xml:space="preserve"> </w:t>
      </w:r>
      <w:r w:rsidR="008C0330" w:rsidRPr="003173DE">
        <w:rPr>
          <w:rFonts w:cs="Times New Roman"/>
          <w:bCs/>
          <w:sz w:val="28"/>
          <w:szCs w:val="28"/>
          <w:lang w:val="ru-RU"/>
        </w:rPr>
        <w:t>в</w:t>
      </w:r>
      <w:r w:rsidR="00796F91" w:rsidRPr="003173DE">
        <w:rPr>
          <w:rFonts w:cs="Times New Roman"/>
          <w:bCs/>
          <w:sz w:val="28"/>
          <w:szCs w:val="28"/>
          <w:lang w:val="ru-RU"/>
        </w:rPr>
        <w:t xml:space="preserve"> </w:t>
      </w:r>
      <w:r w:rsidR="008C0330" w:rsidRPr="003173DE">
        <w:rPr>
          <w:rFonts w:cs="Times New Roman"/>
          <w:bCs/>
          <w:sz w:val="28"/>
          <w:szCs w:val="28"/>
          <w:lang w:val="ru-RU"/>
        </w:rPr>
        <w:t>которых</w:t>
      </w:r>
      <w:r w:rsidR="00796F91" w:rsidRPr="003173DE">
        <w:rPr>
          <w:rFonts w:cs="Times New Roman"/>
          <w:bCs/>
          <w:sz w:val="28"/>
          <w:szCs w:val="28"/>
          <w:lang w:val="ru-RU"/>
        </w:rPr>
        <w:t xml:space="preserve"> </w:t>
      </w:r>
      <w:r w:rsidR="008C0330" w:rsidRPr="003173DE">
        <w:rPr>
          <w:rFonts w:cs="Times New Roman"/>
          <w:bCs/>
          <w:sz w:val="28"/>
          <w:szCs w:val="28"/>
          <w:lang w:val="ru-RU"/>
        </w:rPr>
        <w:t>косность</w:t>
      </w:r>
      <w:r w:rsidR="00796F91" w:rsidRPr="003173DE">
        <w:rPr>
          <w:rFonts w:cs="Times New Roman"/>
          <w:bCs/>
          <w:sz w:val="28"/>
          <w:szCs w:val="28"/>
          <w:lang w:val="ru-RU"/>
        </w:rPr>
        <w:t xml:space="preserve"> </w:t>
      </w:r>
      <w:r w:rsidR="008C0330" w:rsidRPr="003173DE">
        <w:rPr>
          <w:rFonts w:cs="Times New Roman"/>
          <w:bCs/>
          <w:sz w:val="28"/>
          <w:szCs w:val="28"/>
          <w:lang w:val="ru-RU"/>
        </w:rPr>
        <w:t>государства,</w:t>
      </w:r>
      <w:r w:rsidR="00796F91" w:rsidRPr="003173DE">
        <w:rPr>
          <w:rFonts w:cs="Times New Roman"/>
          <w:bCs/>
          <w:sz w:val="28"/>
          <w:szCs w:val="28"/>
          <w:lang w:val="ru-RU"/>
        </w:rPr>
        <w:t xml:space="preserve"> </w:t>
      </w:r>
      <w:r w:rsidR="008C0330" w:rsidRPr="003173DE">
        <w:rPr>
          <w:rFonts w:cs="Times New Roman"/>
          <w:bCs/>
          <w:sz w:val="28"/>
          <w:szCs w:val="28"/>
          <w:lang w:val="ru-RU"/>
        </w:rPr>
        <w:t>в</w:t>
      </w:r>
      <w:r w:rsidR="00796F91" w:rsidRPr="003173DE">
        <w:rPr>
          <w:rFonts w:cs="Times New Roman"/>
          <w:bCs/>
          <w:sz w:val="28"/>
          <w:szCs w:val="28"/>
          <w:lang w:val="ru-RU"/>
        </w:rPr>
        <w:t xml:space="preserve"> </w:t>
      </w:r>
      <w:r w:rsidR="008C0330" w:rsidRPr="003173DE">
        <w:rPr>
          <w:rFonts w:cs="Times New Roman"/>
          <w:bCs/>
          <w:sz w:val="28"/>
          <w:szCs w:val="28"/>
          <w:lang w:val="ru-RU"/>
        </w:rPr>
        <w:t>том</w:t>
      </w:r>
      <w:r w:rsidR="00796F91" w:rsidRPr="003173DE">
        <w:rPr>
          <w:rFonts w:cs="Times New Roman"/>
          <w:bCs/>
          <w:sz w:val="28"/>
          <w:szCs w:val="28"/>
          <w:lang w:val="ru-RU"/>
        </w:rPr>
        <w:t xml:space="preserve"> </w:t>
      </w:r>
      <w:r w:rsidR="008C0330" w:rsidRPr="003173DE">
        <w:rPr>
          <w:rFonts w:cs="Times New Roman"/>
          <w:bCs/>
          <w:sz w:val="28"/>
          <w:szCs w:val="28"/>
          <w:lang w:val="ru-RU"/>
        </w:rPr>
        <w:t>числе</w:t>
      </w:r>
      <w:r w:rsidR="00796F91" w:rsidRPr="003173DE">
        <w:rPr>
          <w:rFonts w:cs="Times New Roman"/>
          <w:bCs/>
          <w:sz w:val="28"/>
          <w:szCs w:val="28"/>
          <w:lang w:val="ru-RU"/>
        </w:rPr>
        <w:t xml:space="preserve"> </w:t>
      </w:r>
      <w:r w:rsidR="008C0330" w:rsidRPr="003173DE">
        <w:rPr>
          <w:rFonts w:cs="Times New Roman"/>
          <w:bCs/>
          <w:sz w:val="28"/>
          <w:szCs w:val="28"/>
          <w:lang w:val="ru-RU"/>
        </w:rPr>
        <w:t>отсутствие</w:t>
      </w:r>
      <w:r w:rsidR="00796F91" w:rsidRPr="003173DE">
        <w:rPr>
          <w:rFonts w:cs="Times New Roman"/>
          <w:bCs/>
          <w:sz w:val="28"/>
          <w:szCs w:val="28"/>
          <w:lang w:val="ru-RU"/>
        </w:rPr>
        <w:t xml:space="preserve"> </w:t>
      </w:r>
      <w:r w:rsidR="008C0330" w:rsidRPr="003173DE">
        <w:rPr>
          <w:rFonts w:cs="Times New Roman"/>
          <w:bCs/>
          <w:sz w:val="28"/>
          <w:szCs w:val="28"/>
          <w:lang w:val="ru-RU"/>
        </w:rPr>
        <w:t>идеологии,</w:t>
      </w:r>
      <w:r w:rsidR="00796F91" w:rsidRPr="003173DE">
        <w:rPr>
          <w:rFonts w:cs="Times New Roman"/>
          <w:bCs/>
          <w:sz w:val="28"/>
          <w:szCs w:val="28"/>
          <w:lang w:val="ru-RU"/>
        </w:rPr>
        <w:t xml:space="preserve"> </w:t>
      </w:r>
      <w:r w:rsidR="008C0330" w:rsidRPr="003173DE">
        <w:rPr>
          <w:rFonts w:cs="Times New Roman"/>
          <w:bCs/>
          <w:sz w:val="28"/>
          <w:szCs w:val="28"/>
          <w:lang w:val="ru-RU"/>
        </w:rPr>
        <w:t>мешает</w:t>
      </w:r>
      <w:r w:rsidR="00796F91" w:rsidRPr="003173DE">
        <w:rPr>
          <w:rFonts w:cs="Times New Roman"/>
          <w:bCs/>
          <w:sz w:val="28"/>
          <w:szCs w:val="28"/>
          <w:lang w:val="ru-RU"/>
        </w:rPr>
        <w:t xml:space="preserve"> </w:t>
      </w:r>
      <w:r w:rsidR="008C0330" w:rsidRPr="003173DE">
        <w:rPr>
          <w:rFonts w:cs="Times New Roman"/>
          <w:bCs/>
          <w:sz w:val="28"/>
          <w:szCs w:val="28"/>
          <w:lang w:val="ru-RU"/>
        </w:rPr>
        <w:t>ему</w:t>
      </w:r>
      <w:r w:rsidR="00796F91" w:rsidRPr="003173DE">
        <w:rPr>
          <w:rFonts w:cs="Times New Roman"/>
          <w:bCs/>
          <w:sz w:val="28"/>
          <w:szCs w:val="28"/>
          <w:lang w:val="ru-RU"/>
        </w:rPr>
        <w:t xml:space="preserve"> </w:t>
      </w:r>
      <w:r w:rsidR="008C0330" w:rsidRPr="003173DE">
        <w:rPr>
          <w:rFonts w:cs="Times New Roman"/>
          <w:bCs/>
          <w:sz w:val="28"/>
          <w:szCs w:val="28"/>
          <w:lang w:val="ru-RU"/>
        </w:rPr>
        <w:t>быть</w:t>
      </w:r>
      <w:r w:rsidR="00796F91" w:rsidRPr="003173DE">
        <w:rPr>
          <w:rFonts w:cs="Times New Roman"/>
          <w:bCs/>
          <w:sz w:val="28"/>
          <w:szCs w:val="28"/>
          <w:lang w:val="ru-RU"/>
        </w:rPr>
        <w:t xml:space="preserve"> </w:t>
      </w:r>
      <w:r w:rsidR="008C0330" w:rsidRPr="003173DE">
        <w:rPr>
          <w:rFonts w:cs="Times New Roman"/>
          <w:bCs/>
          <w:sz w:val="28"/>
          <w:szCs w:val="28"/>
          <w:lang w:val="ru-RU"/>
        </w:rPr>
        <w:t>эффективным.</w:t>
      </w:r>
      <w:r w:rsidR="00796F91" w:rsidRPr="003173DE">
        <w:rPr>
          <w:rFonts w:cs="Times New Roman"/>
          <w:bCs/>
          <w:sz w:val="28"/>
          <w:szCs w:val="28"/>
          <w:lang w:val="ru-RU"/>
        </w:rPr>
        <w:t xml:space="preserve"> </w:t>
      </w:r>
      <w:r w:rsidR="008C0330" w:rsidRPr="003173DE">
        <w:rPr>
          <w:rFonts w:cs="Times New Roman"/>
          <w:bCs/>
          <w:sz w:val="28"/>
          <w:szCs w:val="28"/>
          <w:lang w:val="ru-RU"/>
        </w:rPr>
        <w:t>И</w:t>
      </w:r>
      <w:r w:rsidR="00796F91" w:rsidRPr="003173DE">
        <w:rPr>
          <w:rFonts w:cs="Times New Roman"/>
          <w:bCs/>
          <w:sz w:val="28"/>
          <w:szCs w:val="28"/>
          <w:lang w:val="ru-RU"/>
        </w:rPr>
        <w:t xml:space="preserve"> </w:t>
      </w:r>
      <w:r w:rsidR="008C0330" w:rsidRPr="003173DE">
        <w:rPr>
          <w:rFonts w:cs="Times New Roman"/>
          <w:bCs/>
          <w:sz w:val="28"/>
          <w:szCs w:val="28"/>
          <w:lang w:val="ru-RU"/>
        </w:rPr>
        <w:t>здесь</w:t>
      </w:r>
      <w:r w:rsidR="00796F91" w:rsidRPr="003173DE">
        <w:rPr>
          <w:rFonts w:cs="Times New Roman"/>
          <w:bCs/>
          <w:sz w:val="28"/>
          <w:szCs w:val="28"/>
          <w:lang w:val="ru-RU"/>
        </w:rPr>
        <w:t xml:space="preserve"> </w:t>
      </w:r>
      <w:r w:rsidR="008C0330" w:rsidRPr="003173DE">
        <w:rPr>
          <w:rFonts w:cs="Times New Roman"/>
          <w:bCs/>
          <w:sz w:val="28"/>
          <w:szCs w:val="28"/>
          <w:lang w:val="ru-RU"/>
        </w:rPr>
        <w:t>помощь</w:t>
      </w:r>
      <w:r w:rsidR="00796F91" w:rsidRPr="003173DE">
        <w:rPr>
          <w:rFonts w:cs="Times New Roman"/>
          <w:bCs/>
          <w:sz w:val="28"/>
          <w:szCs w:val="28"/>
          <w:lang w:val="ru-RU"/>
        </w:rPr>
        <w:t xml:space="preserve"> </w:t>
      </w:r>
      <w:r w:rsidR="00DE2C88" w:rsidRPr="003173DE">
        <w:rPr>
          <w:rFonts w:cs="Times New Roman"/>
          <w:bCs/>
          <w:sz w:val="28"/>
          <w:szCs w:val="28"/>
          <w:lang w:val="ru-RU"/>
        </w:rPr>
        <w:t>и</w:t>
      </w:r>
      <w:r w:rsidR="00796F91" w:rsidRPr="003173DE">
        <w:rPr>
          <w:rFonts w:cs="Times New Roman"/>
          <w:bCs/>
          <w:sz w:val="28"/>
          <w:szCs w:val="28"/>
          <w:lang w:val="ru-RU"/>
        </w:rPr>
        <w:t xml:space="preserve"> </w:t>
      </w:r>
      <w:r w:rsidR="00DE2C88" w:rsidRPr="003173DE">
        <w:rPr>
          <w:rFonts w:cs="Times New Roman"/>
          <w:bCs/>
          <w:sz w:val="28"/>
          <w:szCs w:val="28"/>
          <w:lang w:val="ru-RU"/>
        </w:rPr>
        <w:t>влияние</w:t>
      </w:r>
      <w:r w:rsidR="00796F91" w:rsidRPr="003173DE">
        <w:rPr>
          <w:rFonts w:cs="Times New Roman"/>
          <w:bCs/>
          <w:sz w:val="28"/>
          <w:szCs w:val="28"/>
          <w:lang w:val="ru-RU"/>
        </w:rPr>
        <w:t xml:space="preserve"> </w:t>
      </w:r>
      <w:r w:rsidR="008C0330" w:rsidRPr="003173DE">
        <w:rPr>
          <w:rFonts w:cs="Times New Roman"/>
          <w:bCs/>
          <w:sz w:val="28"/>
          <w:szCs w:val="28"/>
          <w:lang w:val="ru-RU"/>
        </w:rPr>
        <w:t>религиозных</w:t>
      </w:r>
      <w:r w:rsidR="00796F91" w:rsidRPr="003173DE">
        <w:rPr>
          <w:rFonts w:cs="Times New Roman"/>
          <w:bCs/>
          <w:sz w:val="28"/>
          <w:szCs w:val="28"/>
          <w:lang w:val="ru-RU"/>
        </w:rPr>
        <w:t xml:space="preserve"> </w:t>
      </w:r>
      <w:r w:rsidR="008C0330" w:rsidRPr="003173DE">
        <w:rPr>
          <w:rFonts w:cs="Times New Roman"/>
          <w:bCs/>
          <w:sz w:val="28"/>
          <w:szCs w:val="28"/>
          <w:lang w:val="ru-RU"/>
        </w:rPr>
        <w:t>ор</w:t>
      </w:r>
      <w:r w:rsidR="00044064" w:rsidRPr="003173DE">
        <w:rPr>
          <w:rFonts w:cs="Times New Roman"/>
          <w:bCs/>
          <w:sz w:val="28"/>
          <w:szCs w:val="28"/>
          <w:lang w:val="ru-RU"/>
        </w:rPr>
        <w:t>г</w:t>
      </w:r>
      <w:r w:rsidR="008C0330" w:rsidRPr="003173DE">
        <w:rPr>
          <w:rFonts w:cs="Times New Roman"/>
          <w:bCs/>
          <w:sz w:val="28"/>
          <w:szCs w:val="28"/>
          <w:lang w:val="ru-RU"/>
        </w:rPr>
        <w:t>ани</w:t>
      </w:r>
      <w:r w:rsidR="00044064" w:rsidRPr="003173DE">
        <w:rPr>
          <w:rFonts w:cs="Times New Roman"/>
          <w:bCs/>
          <w:sz w:val="28"/>
          <w:szCs w:val="28"/>
          <w:lang w:val="ru-RU"/>
        </w:rPr>
        <w:t>заций</w:t>
      </w:r>
      <w:r w:rsidR="00796F91" w:rsidRPr="003173DE">
        <w:rPr>
          <w:rFonts w:cs="Times New Roman"/>
          <w:bCs/>
          <w:sz w:val="28"/>
          <w:szCs w:val="28"/>
          <w:lang w:val="ru-RU"/>
        </w:rPr>
        <w:t xml:space="preserve"> </w:t>
      </w:r>
      <w:r w:rsidR="00044064" w:rsidRPr="003173DE">
        <w:rPr>
          <w:rFonts w:cs="Times New Roman"/>
          <w:bCs/>
          <w:sz w:val="28"/>
          <w:szCs w:val="28"/>
          <w:lang w:val="ru-RU"/>
        </w:rPr>
        <w:t>может</w:t>
      </w:r>
      <w:r w:rsidR="00796F91" w:rsidRPr="003173DE">
        <w:rPr>
          <w:rFonts w:cs="Times New Roman"/>
          <w:bCs/>
          <w:sz w:val="28"/>
          <w:szCs w:val="28"/>
          <w:lang w:val="ru-RU"/>
        </w:rPr>
        <w:t xml:space="preserve"> </w:t>
      </w:r>
      <w:r w:rsidR="00044064" w:rsidRPr="003173DE">
        <w:rPr>
          <w:rFonts w:cs="Times New Roman"/>
          <w:bCs/>
          <w:sz w:val="28"/>
          <w:szCs w:val="28"/>
          <w:lang w:val="ru-RU"/>
        </w:rPr>
        <w:t>быть</w:t>
      </w:r>
      <w:r w:rsidR="00796F91" w:rsidRPr="003173DE">
        <w:rPr>
          <w:rFonts w:cs="Times New Roman"/>
          <w:bCs/>
          <w:sz w:val="28"/>
          <w:szCs w:val="28"/>
          <w:lang w:val="ru-RU"/>
        </w:rPr>
        <w:t xml:space="preserve"> </w:t>
      </w:r>
      <w:r w:rsidR="00044064" w:rsidRPr="003173DE">
        <w:rPr>
          <w:rFonts w:cs="Times New Roman"/>
          <w:bCs/>
          <w:sz w:val="28"/>
          <w:szCs w:val="28"/>
          <w:lang w:val="ru-RU"/>
        </w:rPr>
        <w:t>наиболее</w:t>
      </w:r>
      <w:r w:rsidR="00796F91" w:rsidRPr="003173DE">
        <w:rPr>
          <w:rFonts w:cs="Times New Roman"/>
          <w:bCs/>
          <w:sz w:val="28"/>
          <w:szCs w:val="28"/>
          <w:lang w:val="ru-RU"/>
        </w:rPr>
        <w:t xml:space="preserve"> </w:t>
      </w:r>
      <w:r w:rsidR="00DE2C88" w:rsidRPr="003173DE">
        <w:rPr>
          <w:rFonts w:cs="Times New Roman"/>
          <w:bCs/>
          <w:sz w:val="28"/>
          <w:szCs w:val="28"/>
          <w:lang w:val="ru-RU"/>
        </w:rPr>
        <w:t>умест</w:t>
      </w:r>
      <w:r w:rsidR="00044064" w:rsidRPr="003173DE">
        <w:rPr>
          <w:rFonts w:cs="Times New Roman"/>
          <w:bCs/>
          <w:sz w:val="28"/>
          <w:szCs w:val="28"/>
          <w:lang w:val="ru-RU"/>
        </w:rPr>
        <w:t>ной.</w:t>
      </w:r>
      <w:r w:rsidR="00796F91" w:rsidRPr="003173DE">
        <w:rPr>
          <w:rFonts w:cs="Times New Roman"/>
          <w:bCs/>
          <w:sz w:val="28"/>
          <w:szCs w:val="28"/>
          <w:lang w:val="ru-RU"/>
        </w:rPr>
        <w:t xml:space="preserve"> </w:t>
      </w:r>
      <w:r w:rsidR="00D12A85" w:rsidRPr="003173DE">
        <w:rPr>
          <w:rFonts w:cs="Times New Roman"/>
          <w:bCs/>
          <w:sz w:val="28"/>
          <w:szCs w:val="28"/>
          <w:lang w:val="ru-RU"/>
        </w:rPr>
        <w:t>Однако</w:t>
      </w:r>
      <w:r w:rsidR="00796F91" w:rsidRPr="003173DE">
        <w:rPr>
          <w:rFonts w:cs="Times New Roman"/>
          <w:bCs/>
          <w:sz w:val="28"/>
          <w:szCs w:val="28"/>
          <w:lang w:val="ru-RU"/>
        </w:rPr>
        <w:t xml:space="preserve"> </w:t>
      </w:r>
      <w:r w:rsidR="00D12A85" w:rsidRPr="003173DE">
        <w:rPr>
          <w:rFonts w:cs="Times New Roman"/>
          <w:bCs/>
          <w:sz w:val="28"/>
          <w:szCs w:val="28"/>
          <w:lang w:val="ru-RU"/>
        </w:rPr>
        <w:t>нельзя</w:t>
      </w:r>
      <w:r w:rsidR="00796F91" w:rsidRPr="003173DE">
        <w:rPr>
          <w:rFonts w:cs="Times New Roman"/>
          <w:bCs/>
          <w:sz w:val="28"/>
          <w:szCs w:val="28"/>
          <w:lang w:val="ru-RU"/>
        </w:rPr>
        <w:t xml:space="preserve"> </w:t>
      </w:r>
      <w:r w:rsidR="00D12A85" w:rsidRPr="003173DE">
        <w:rPr>
          <w:rFonts w:cs="Times New Roman"/>
          <w:bCs/>
          <w:sz w:val="28"/>
          <w:szCs w:val="28"/>
          <w:lang w:val="ru-RU"/>
        </w:rPr>
        <w:t>эту</w:t>
      </w:r>
      <w:r w:rsidR="00796F91" w:rsidRPr="003173DE">
        <w:rPr>
          <w:rFonts w:cs="Times New Roman"/>
          <w:bCs/>
          <w:sz w:val="28"/>
          <w:szCs w:val="28"/>
          <w:lang w:val="ru-RU"/>
        </w:rPr>
        <w:t xml:space="preserve"> </w:t>
      </w:r>
      <w:r w:rsidR="00D12A85" w:rsidRPr="003173DE">
        <w:rPr>
          <w:rFonts w:cs="Times New Roman"/>
          <w:bCs/>
          <w:sz w:val="28"/>
          <w:szCs w:val="28"/>
          <w:lang w:val="ru-RU"/>
        </w:rPr>
        <w:t>помощь</w:t>
      </w:r>
      <w:r w:rsidR="00796F91" w:rsidRPr="003173DE">
        <w:rPr>
          <w:rFonts w:cs="Times New Roman"/>
          <w:bCs/>
          <w:sz w:val="28"/>
          <w:szCs w:val="28"/>
          <w:lang w:val="ru-RU"/>
        </w:rPr>
        <w:t xml:space="preserve"> </w:t>
      </w:r>
      <w:r w:rsidR="00D12A85" w:rsidRPr="003173DE">
        <w:rPr>
          <w:rFonts w:cs="Times New Roman"/>
          <w:bCs/>
          <w:sz w:val="28"/>
          <w:szCs w:val="28"/>
          <w:lang w:val="ru-RU"/>
        </w:rPr>
        <w:t>эксплуатировать</w:t>
      </w:r>
      <w:r w:rsidR="00796F91" w:rsidRPr="003173DE">
        <w:rPr>
          <w:rFonts w:cs="Times New Roman"/>
          <w:bCs/>
          <w:sz w:val="28"/>
          <w:szCs w:val="28"/>
          <w:lang w:val="ru-RU"/>
        </w:rPr>
        <w:t xml:space="preserve"> </w:t>
      </w:r>
      <w:r w:rsidR="00D12A85" w:rsidRPr="003173DE">
        <w:rPr>
          <w:rFonts w:cs="Times New Roman"/>
          <w:bCs/>
          <w:sz w:val="28"/>
          <w:szCs w:val="28"/>
          <w:lang w:val="ru-RU"/>
        </w:rPr>
        <w:t>на</w:t>
      </w:r>
      <w:r w:rsidR="00796F91" w:rsidRPr="003173DE">
        <w:rPr>
          <w:rFonts w:cs="Times New Roman"/>
          <w:bCs/>
          <w:sz w:val="28"/>
          <w:szCs w:val="28"/>
          <w:lang w:val="ru-RU"/>
        </w:rPr>
        <w:t xml:space="preserve"> </w:t>
      </w:r>
      <w:r w:rsidR="00D12A85" w:rsidRPr="003173DE">
        <w:rPr>
          <w:rFonts w:cs="Times New Roman"/>
          <w:bCs/>
          <w:sz w:val="28"/>
          <w:szCs w:val="28"/>
          <w:lang w:val="ru-RU"/>
        </w:rPr>
        <w:t>безвозмездной</w:t>
      </w:r>
      <w:r w:rsidR="00796F91" w:rsidRPr="003173DE">
        <w:rPr>
          <w:rFonts w:cs="Times New Roman"/>
          <w:bCs/>
          <w:sz w:val="28"/>
          <w:szCs w:val="28"/>
          <w:lang w:val="ru-RU"/>
        </w:rPr>
        <w:t xml:space="preserve"> </w:t>
      </w:r>
      <w:r w:rsidR="00D12A85" w:rsidRPr="003173DE">
        <w:rPr>
          <w:rFonts w:cs="Times New Roman"/>
          <w:bCs/>
          <w:sz w:val="28"/>
          <w:szCs w:val="28"/>
          <w:lang w:val="ru-RU"/>
        </w:rPr>
        <w:t>основе,</w:t>
      </w:r>
      <w:r w:rsidR="00796F91" w:rsidRPr="003173DE">
        <w:rPr>
          <w:rFonts w:cs="Times New Roman"/>
          <w:bCs/>
          <w:sz w:val="28"/>
          <w:szCs w:val="28"/>
          <w:lang w:val="ru-RU"/>
        </w:rPr>
        <w:t xml:space="preserve"> </w:t>
      </w:r>
      <w:r w:rsidR="00D12A85" w:rsidRPr="003173DE">
        <w:rPr>
          <w:rFonts w:cs="Times New Roman"/>
          <w:bCs/>
          <w:sz w:val="28"/>
          <w:szCs w:val="28"/>
          <w:lang w:val="ru-RU"/>
        </w:rPr>
        <w:t>ибо</w:t>
      </w:r>
      <w:r w:rsidR="00796F91" w:rsidRPr="003173DE">
        <w:rPr>
          <w:rFonts w:cs="Times New Roman"/>
          <w:bCs/>
          <w:sz w:val="28"/>
          <w:szCs w:val="28"/>
          <w:lang w:val="ru-RU"/>
        </w:rPr>
        <w:t xml:space="preserve"> </w:t>
      </w:r>
      <w:r w:rsidR="00D12A85" w:rsidRPr="003173DE">
        <w:rPr>
          <w:rFonts w:cs="Times New Roman"/>
          <w:bCs/>
          <w:sz w:val="28"/>
          <w:szCs w:val="28"/>
          <w:lang w:val="ru-RU"/>
        </w:rPr>
        <w:t>для</w:t>
      </w:r>
      <w:r w:rsidR="00796F91" w:rsidRPr="003173DE">
        <w:rPr>
          <w:rFonts w:cs="Times New Roman"/>
          <w:bCs/>
          <w:sz w:val="28"/>
          <w:szCs w:val="28"/>
          <w:lang w:val="ru-RU"/>
        </w:rPr>
        <w:t xml:space="preserve"> </w:t>
      </w:r>
      <w:r w:rsidR="00D12A85" w:rsidRPr="003173DE">
        <w:rPr>
          <w:rFonts w:cs="Times New Roman"/>
          <w:bCs/>
          <w:sz w:val="28"/>
          <w:szCs w:val="28"/>
          <w:lang w:val="ru-RU"/>
        </w:rPr>
        <w:t>этого</w:t>
      </w:r>
      <w:r w:rsidR="00796F91" w:rsidRPr="003173DE">
        <w:rPr>
          <w:rFonts w:cs="Times New Roman"/>
          <w:bCs/>
          <w:sz w:val="28"/>
          <w:szCs w:val="28"/>
          <w:lang w:val="ru-RU"/>
        </w:rPr>
        <w:t xml:space="preserve"> </w:t>
      </w:r>
      <w:r w:rsidR="00D12A85" w:rsidRPr="003173DE">
        <w:rPr>
          <w:rFonts w:cs="Times New Roman"/>
          <w:bCs/>
          <w:sz w:val="28"/>
          <w:szCs w:val="28"/>
          <w:lang w:val="ru-RU"/>
        </w:rPr>
        <w:t>просто</w:t>
      </w:r>
      <w:r w:rsidR="00796F91" w:rsidRPr="003173DE">
        <w:rPr>
          <w:rFonts w:cs="Times New Roman"/>
          <w:bCs/>
          <w:sz w:val="28"/>
          <w:szCs w:val="28"/>
          <w:lang w:val="ru-RU"/>
        </w:rPr>
        <w:t xml:space="preserve"> </w:t>
      </w:r>
      <w:r w:rsidR="00D12A85" w:rsidRPr="003173DE">
        <w:rPr>
          <w:rFonts w:cs="Times New Roman"/>
          <w:bCs/>
          <w:sz w:val="28"/>
          <w:szCs w:val="28"/>
          <w:lang w:val="ru-RU"/>
        </w:rPr>
        <w:t>нет</w:t>
      </w:r>
      <w:r w:rsidR="00796F91" w:rsidRPr="003173DE">
        <w:rPr>
          <w:rFonts w:cs="Times New Roman"/>
          <w:bCs/>
          <w:sz w:val="28"/>
          <w:szCs w:val="28"/>
          <w:lang w:val="ru-RU"/>
        </w:rPr>
        <w:t xml:space="preserve"> </w:t>
      </w:r>
      <w:r w:rsidR="00D12A85" w:rsidRPr="003173DE">
        <w:rPr>
          <w:rFonts w:cs="Times New Roman"/>
          <w:bCs/>
          <w:sz w:val="28"/>
          <w:szCs w:val="28"/>
          <w:lang w:val="ru-RU"/>
        </w:rPr>
        <w:t>оснований</w:t>
      </w:r>
      <w:r w:rsidR="00796F91" w:rsidRPr="003173DE">
        <w:rPr>
          <w:rFonts w:cs="Times New Roman"/>
          <w:bCs/>
          <w:sz w:val="28"/>
          <w:szCs w:val="28"/>
          <w:lang w:val="ru-RU"/>
        </w:rPr>
        <w:t xml:space="preserve"> </w:t>
      </w:r>
      <w:r w:rsidR="00D12A85" w:rsidRPr="003173DE">
        <w:rPr>
          <w:rFonts w:cs="Times New Roman"/>
          <w:bCs/>
          <w:sz w:val="28"/>
          <w:szCs w:val="28"/>
          <w:lang w:val="ru-RU"/>
        </w:rPr>
        <w:t>–</w:t>
      </w:r>
      <w:r w:rsidR="00796F91" w:rsidRPr="003173DE">
        <w:rPr>
          <w:rFonts w:cs="Times New Roman"/>
          <w:bCs/>
          <w:sz w:val="28"/>
          <w:szCs w:val="28"/>
          <w:lang w:val="ru-RU"/>
        </w:rPr>
        <w:t xml:space="preserve"> </w:t>
      </w:r>
      <w:r w:rsidR="00D12A85" w:rsidRPr="003173DE">
        <w:rPr>
          <w:rFonts w:cs="Times New Roman"/>
          <w:bCs/>
          <w:sz w:val="28"/>
          <w:szCs w:val="28"/>
          <w:lang w:val="ru-RU"/>
        </w:rPr>
        <w:t>человеческих</w:t>
      </w:r>
      <w:r w:rsidR="00796F91" w:rsidRPr="003173DE">
        <w:rPr>
          <w:rFonts w:cs="Times New Roman"/>
          <w:bCs/>
          <w:sz w:val="28"/>
          <w:szCs w:val="28"/>
          <w:lang w:val="ru-RU"/>
        </w:rPr>
        <w:t xml:space="preserve"> </w:t>
      </w:r>
      <w:r w:rsidR="00D12A85" w:rsidRPr="003173DE">
        <w:rPr>
          <w:rFonts w:cs="Times New Roman"/>
          <w:bCs/>
          <w:sz w:val="28"/>
          <w:szCs w:val="28"/>
          <w:lang w:val="ru-RU"/>
        </w:rPr>
        <w:t>и</w:t>
      </w:r>
      <w:r w:rsidR="00796F91" w:rsidRPr="003173DE">
        <w:rPr>
          <w:rFonts w:cs="Times New Roman"/>
          <w:bCs/>
          <w:sz w:val="28"/>
          <w:szCs w:val="28"/>
          <w:lang w:val="ru-RU"/>
        </w:rPr>
        <w:t xml:space="preserve"> </w:t>
      </w:r>
      <w:r w:rsidR="00D12A85" w:rsidRPr="003173DE">
        <w:rPr>
          <w:rFonts w:cs="Times New Roman"/>
          <w:bCs/>
          <w:sz w:val="28"/>
          <w:szCs w:val="28"/>
          <w:lang w:val="ru-RU"/>
        </w:rPr>
        <w:t>материальных.</w:t>
      </w:r>
      <w:r w:rsidR="00796F91" w:rsidRPr="003173DE">
        <w:rPr>
          <w:rFonts w:cs="Times New Roman"/>
          <w:bCs/>
          <w:sz w:val="28"/>
          <w:szCs w:val="28"/>
          <w:lang w:val="ru-RU"/>
        </w:rPr>
        <w:t xml:space="preserve"> </w:t>
      </w:r>
      <w:r w:rsidR="00D12A85" w:rsidRPr="003173DE">
        <w:rPr>
          <w:rFonts w:cs="Times New Roman"/>
          <w:bCs/>
          <w:sz w:val="28"/>
          <w:szCs w:val="28"/>
          <w:lang w:val="ru-RU"/>
        </w:rPr>
        <w:t>И</w:t>
      </w:r>
      <w:r w:rsidR="00796F91" w:rsidRPr="003173DE">
        <w:rPr>
          <w:rFonts w:cs="Times New Roman"/>
          <w:bCs/>
          <w:sz w:val="28"/>
          <w:szCs w:val="28"/>
          <w:lang w:val="ru-RU"/>
        </w:rPr>
        <w:t xml:space="preserve"> </w:t>
      </w:r>
      <w:r w:rsidR="00D12A85" w:rsidRPr="003173DE">
        <w:rPr>
          <w:rFonts w:cs="Times New Roman"/>
          <w:bCs/>
          <w:sz w:val="28"/>
          <w:szCs w:val="28"/>
          <w:lang w:val="ru-RU"/>
        </w:rPr>
        <w:t>государство</w:t>
      </w:r>
      <w:r w:rsidR="00796F91" w:rsidRPr="003173DE">
        <w:rPr>
          <w:rFonts w:cs="Times New Roman"/>
          <w:bCs/>
          <w:sz w:val="28"/>
          <w:szCs w:val="28"/>
          <w:lang w:val="ru-RU"/>
        </w:rPr>
        <w:t xml:space="preserve"> </w:t>
      </w:r>
      <w:r w:rsidR="00D12A85" w:rsidRPr="003173DE">
        <w:rPr>
          <w:rFonts w:cs="Times New Roman"/>
          <w:bCs/>
          <w:sz w:val="28"/>
          <w:szCs w:val="28"/>
          <w:lang w:val="ru-RU"/>
        </w:rPr>
        <w:t>может,</w:t>
      </w:r>
      <w:r w:rsidR="00796F91" w:rsidRPr="003173DE">
        <w:rPr>
          <w:rFonts w:cs="Times New Roman"/>
          <w:bCs/>
          <w:sz w:val="28"/>
          <w:szCs w:val="28"/>
          <w:lang w:val="ru-RU"/>
        </w:rPr>
        <w:t xml:space="preserve"> </w:t>
      </w:r>
      <w:r w:rsidR="00D12A85" w:rsidRPr="003173DE">
        <w:rPr>
          <w:rFonts w:cs="Times New Roman"/>
          <w:bCs/>
          <w:sz w:val="28"/>
          <w:szCs w:val="28"/>
          <w:lang w:val="ru-RU"/>
        </w:rPr>
        <w:t>а</w:t>
      </w:r>
      <w:r w:rsidR="00796F91" w:rsidRPr="003173DE">
        <w:rPr>
          <w:rFonts w:cs="Times New Roman"/>
          <w:bCs/>
          <w:sz w:val="28"/>
          <w:szCs w:val="28"/>
          <w:lang w:val="ru-RU"/>
        </w:rPr>
        <w:t xml:space="preserve"> </w:t>
      </w:r>
      <w:r w:rsidR="00D12A85" w:rsidRPr="003173DE">
        <w:rPr>
          <w:rFonts w:cs="Times New Roman"/>
          <w:bCs/>
          <w:sz w:val="28"/>
          <w:szCs w:val="28"/>
          <w:lang w:val="ru-RU"/>
        </w:rPr>
        <w:t>по</w:t>
      </w:r>
      <w:r w:rsidR="00796F91" w:rsidRPr="003173DE">
        <w:rPr>
          <w:rFonts w:cs="Times New Roman"/>
          <w:bCs/>
          <w:sz w:val="28"/>
          <w:szCs w:val="28"/>
          <w:lang w:val="ru-RU"/>
        </w:rPr>
        <w:t xml:space="preserve"> </w:t>
      </w:r>
      <w:r w:rsidR="00D12A85" w:rsidRPr="003173DE">
        <w:rPr>
          <w:rFonts w:cs="Times New Roman"/>
          <w:bCs/>
          <w:sz w:val="28"/>
          <w:szCs w:val="28"/>
          <w:lang w:val="ru-RU"/>
        </w:rPr>
        <w:t>данным</w:t>
      </w:r>
      <w:r w:rsidR="00796F91" w:rsidRPr="003173DE">
        <w:rPr>
          <w:rFonts w:cs="Times New Roman"/>
          <w:bCs/>
          <w:sz w:val="28"/>
          <w:szCs w:val="28"/>
          <w:lang w:val="ru-RU"/>
        </w:rPr>
        <w:t xml:space="preserve"> </w:t>
      </w:r>
      <w:r w:rsidR="00D12A85" w:rsidRPr="003173DE">
        <w:rPr>
          <w:rFonts w:cs="Times New Roman"/>
          <w:bCs/>
          <w:sz w:val="28"/>
          <w:szCs w:val="28"/>
          <w:lang w:val="ru-RU"/>
        </w:rPr>
        <w:t>сравнительного</w:t>
      </w:r>
      <w:r w:rsidR="00796F91" w:rsidRPr="003173DE">
        <w:rPr>
          <w:rFonts w:cs="Times New Roman"/>
          <w:bCs/>
          <w:sz w:val="28"/>
          <w:szCs w:val="28"/>
          <w:lang w:val="ru-RU"/>
        </w:rPr>
        <w:t xml:space="preserve"> </w:t>
      </w:r>
      <w:r w:rsidR="00D12A85" w:rsidRPr="003173DE">
        <w:rPr>
          <w:rFonts w:cs="Times New Roman"/>
          <w:bCs/>
          <w:sz w:val="28"/>
          <w:szCs w:val="28"/>
          <w:lang w:val="ru-RU"/>
        </w:rPr>
        <w:t>исследования</w:t>
      </w:r>
      <w:r w:rsidR="00796F91" w:rsidRPr="003173DE">
        <w:rPr>
          <w:rFonts w:cs="Times New Roman"/>
          <w:bCs/>
          <w:sz w:val="28"/>
          <w:szCs w:val="28"/>
          <w:lang w:val="ru-RU"/>
        </w:rPr>
        <w:t xml:space="preserve"> </w:t>
      </w:r>
      <w:r w:rsidR="00D12A85" w:rsidRPr="003173DE">
        <w:rPr>
          <w:rFonts w:cs="Times New Roman"/>
          <w:bCs/>
          <w:sz w:val="28"/>
          <w:szCs w:val="28"/>
          <w:lang w:val="ru-RU"/>
        </w:rPr>
        <w:t>–</w:t>
      </w:r>
      <w:r w:rsidR="00796F91" w:rsidRPr="003173DE">
        <w:rPr>
          <w:rFonts w:cs="Times New Roman"/>
          <w:bCs/>
          <w:sz w:val="28"/>
          <w:szCs w:val="28"/>
          <w:lang w:val="ru-RU"/>
        </w:rPr>
        <w:t xml:space="preserve"> </w:t>
      </w:r>
      <w:r w:rsidR="00D12A85" w:rsidRPr="003173DE">
        <w:rPr>
          <w:rFonts w:cs="Times New Roman"/>
          <w:bCs/>
          <w:sz w:val="28"/>
          <w:szCs w:val="28"/>
          <w:lang w:val="ru-RU"/>
        </w:rPr>
        <w:t>и</w:t>
      </w:r>
      <w:r w:rsidR="00796F91" w:rsidRPr="003173DE">
        <w:rPr>
          <w:rFonts w:cs="Times New Roman"/>
          <w:bCs/>
          <w:sz w:val="28"/>
          <w:szCs w:val="28"/>
          <w:lang w:val="ru-RU"/>
        </w:rPr>
        <w:t xml:space="preserve"> </w:t>
      </w:r>
      <w:r w:rsidR="00D12A85" w:rsidRPr="003173DE">
        <w:rPr>
          <w:rFonts w:cs="Times New Roman"/>
          <w:bCs/>
          <w:sz w:val="28"/>
          <w:szCs w:val="28"/>
          <w:lang w:val="ru-RU"/>
        </w:rPr>
        <w:t>обязано</w:t>
      </w:r>
      <w:r w:rsidR="00796F91" w:rsidRPr="003173DE">
        <w:rPr>
          <w:rFonts w:cs="Times New Roman"/>
          <w:bCs/>
          <w:sz w:val="28"/>
          <w:szCs w:val="28"/>
          <w:lang w:val="ru-RU"/>
        </w:rPr>
        <w:t xml:space="preserve"> </w:t>
      </w:r>
      <w:r w:rsidR="00D12A85" w:rsidRPr="003173DE">
        <w:rPr>
          <w:rFonts w:cs="Times New Roman"/>
          <w:bCs/>
          <w:sz w:val="28"/>
          <w:szCs w:val="28"/>
          <w:lang w:val="ru-RU"/>
        </w:rPr>
        <w:t>оказать</w:t>
      </w:r>
      <w:r w:rsidR="00796F91" w:rsidRPr="003173DE">
        <w:rPr>
          <w:rFonts w:cs="Times New Roman"/>
          <w:bCs/>
          <w:sz w:val="28"/>
          <w:szCs w:val="28"/>
          <w:lang w:val="ru-RU"/>
        </w:rPr>
        <w:t xml:space="preserve"> </w:t>
      </w:r>
      <w:r w:rsidR="00D12A85" w:rsidRPr="003173DE">
        <w:rPr>
          <w:rFonts w:cs="Times New Roman"/>
          <w:bCs/>
          <w:sz w:val="28"/>
          <w:szCs w:val="28"/>
          <w:lang w:val="ru-RU"/>
        </w:rPr>
        <w:t>существенную</w:t>
      </w:r>
      <w:r w:rsidR="00796F91" w:rsidRPr="003173DE">
        <w:rPr>
          <w:rFonts w:cs="Times New Roman"/>
          <w:bCs/>
          <w:sz w:val="28"/>
          <w:szCs w:val="28"/>
          <w:lang w:val="ru-RU"/>
        </w:rPr>
        <w:t xml:space="preserve"> </w:t>
      </w:r>
      <w:r w:rsidR="00D12A85" w:rsidRPr="003173DE">
        <w:rPr>
          <w:rFonts w:cs="Times New Roman"/>
          <w:bCs/>
          <w:sz w:val="28"/>
          <w:szCs w:val="28"/>
          <w:lang w:val="ru-RU"/>
        </w:rPr>
        <w:t>поддержку</w:t>
      </w:r>
      <w:r w:rsidR="00796F91" w:rsidRPr="003173DE">
        <w:rPr>
          <w:rFonts w:cs="Times New Roman"/>
          <w:bCs/>
          <w:sz w:val="28"/>
          <w:szCs w:val="28"/>
          <w:lang w:val="ru-RU"/>
        </w:rPr>
        <w:t xml:space="preserve"> </w:t>
      </w:r>
      <w:r w:rsidR="00D12A85" w:rsidRPr="003173DE">
        <w:rPr>
          <w:rFonts w:cs="Times New Roman"/>
          <w:bCs/>
          <w:sz w:val="28"/>
          <w:szCs w:val="28"/>
          <w:lang w:val="ru-RU"/>
        </w:rPr>
        <w:t>религиозным</w:t>
      </w:r>
      <w:r w:rsidR="00796F91" w:rsidRPr="003173DE">
        <w:rPr>
          <w:rFonts w:cs="Times New Roman"/>
          <w:bCs/>
          <w:sz w:val="28"/>
          <w:szCs w:val="28"/>
          <w:lang w:val="ru-RU"/>
        </w:rPr>
        <w:t xml:space="preserve"> </w:t>
      </w:r>
      <w:r w:rsidR="00D12A85" w:rsidRPr="003173DE">
        <w:rPr>
          <w:rFonts w:cs="Times New Roman"/>
          <w:bCs/>
          <w:sz w:val="28"/>
          <w:szCs w:val="28"/>
          <w:lang w:val="ru-RU"/>
        </w:rPr>
        <w:t>организациям</w:t>
      </w:r>
      <w:r w:rsidR="00796F91" w:rsidRPr="003173DE">
        <w:rPr>
          <w:rFonts w:cs="Times New Roman"/>
          <w:bCs/>
          <w:sz w:val="28"/>
          <w:szCs w:val="28"/>
          <w:lang w:val="ru-RU"/>
        </w:rPr>
        <w:t xml:space="preserve"> </w:t>
      </w:r>
      <w:r w:rsidR="00D12A85" w:rsidRPr="003173DE">
        <w:rPr>
          <w:rFonts w:cs="Times New Roman"/>
          <w:bCs/>
          <w:sz w:val="28"/>
          <w:szCs w:val="28"/>
          <w:lang w:val="ru-RU"/>
        </w:rPr>
        <w:t>в</w:t>
      </w:r>
      <w:r w:rsidR="00796F91" w:rsidRPr="003173DE">
        <w:rPr>
          <w:rFonts w:cs="Times New Roman"/>
          <w:bCs/>
          <w:sz w:val="28"/>
          <w:szCs w:val="28"/>
          <w:lang w:val="ru-RU"/>
        </w:rPr>
        <w:t xml:space="preserve"> </w:t>
      </w:r>
      <w:r w:rsidR="00D12A85" w:rsidRPr="003173DE">
        <w:rPr>
          <w:rFonts w:cs="Times New Roman"/>
          <w:bCs/>
          <w:sz w:val="28"/>
          <w:szCs w:val="28"/>
          <w:lang w:val="ru-RU"/>
        </w:rPr>
        <w:t>непростой</w:t>
      </w:r>
      <w:r w:rsidR="00796F91" w:rsidRPr="003173DE">
        <w:rPr>
          <w:rFonts w:cs="Times New Roman"/>
          <w:bCs/>
          <w:sz w:val="28"/>
          <w:szCs w:val="28"/>
          <w:lang w:val="ru-RU"/>
        </w:rPr>
        <w:t xml:space="preserve"> </w:t>
      </w:r>
      <w:r w:rsidR="00D12A85" w:rsidRPr="003173DE">
        <w:rPr>
          <w:rFonts w:cs="Times New Roman"/>
          <w:bCs/>
          <w:sz w:val="28"/>
          <w:szCs w:val="28"/>
          <w:lang w:val="ru-RU"/>
        </w:rPr>
        <w:t>период</w:t>
      </w:r>
      <w:r w:rsidR="00796F91" w:rsidRPr="003173DE">
        <w:rPr>
          <w:rFonts w:cs="Times New Roman"/>
          <w:bCs/>
          <w:sz w:val="28"/>
          <w:szCs w:val="28"/>
          <w:lang w:val="ru-RU"/>
        </w:rPr>
        <w:t xml:space="preserve"> </w:t>
      </w:r>
      <w:r w:rsidR="00D12A85" w:rsidRPr="003173DE">
        <w:rPr>
          <w:rFonts w:cs="Times New Roman"/>
          <w:bCs/>
          <w:sz w:val="28"/>
          <w:szCs w:val="28"/>
          <w:lang w:val="ru-RU"/>
        </w:rPr>
        <w:t>развития</w:t>
      </w:r>
      <w:r w:rsidR="00796F91" w:rsidRPr="003173DE">
        <w:rPr>
          <w:rFonts w:cs="Times New Roman"/>
          <w:bCs/>
          <w:sz w:val="28"/>
          <w:szCs w:val="28"/>
          <w:lang w:val="ru-RU"/>
        </w:rPr>
        <w:t xml:space="preserve"> </w:t>
      </w:r>
      <w:r w:rsidR="00D12A85" w:rsidRPr="003173DE">
        <w:rPr>
          <w:rFonts w:cs="Times New Roman"/>
          <w:bCs/>
          <w:sz w:val="28"/>
          <w:szCs w:val="28"/>
          <w:lang w:val="ru-RU"/>
        </w:rPr>
        <w:t>страны.</w:t>
      </w:r>
      <w:r w:rsidR="0018695F">
        <w:rPr>
          <w:rFonts w:cs="Times New Roman"/>
          <w:bCs/>
          <w:sz w:val="28"/>
          <w:szCs w:val="28"/>
          <w:lang w:val="ru-RU"/>
        </w:rPr>
        <w:t xml:space="preserve"> Так, в</w:t>
      </w:r>
      <w:r w:rsidR="00796F91" w:rsidRPr="003173DE">
        <w:rPr>
          <w:rFonts w:cs="Times New Roman"/>
          <w:bCs/>
          <w:sz w:val="28"/>
          <w:szCs w:val="28"/>
          <w:lang w:val="ru-RU"/>
        </w:rPr>
        <w:t xml:space="preserve"> </w:t>
      </w:r>
      <w:r w:rsidR="00D12A85" w:rsidRPr="003173DE">
        <w:rPr>
          <w:rFonts w:cs="Times New Roman"/>
          <w:bCs/>
          <w:sz w:val="28"/>
          <w:szCs w:val="28"/>
          <w:lang w:val="ru-RU"/>
        </w:rPr>
        <w:t>ноябре</w:t>
      </w:r>
      <w:r w:rsidR="00796F91" w:rsidRPr="003173DE">
        <w:rPr>
          <w:rFonts w:cs="Times New Roman"/>
          <w:bCs/>
          <w:sz w:val="28"/>
          <w:szCs w:val="28"/>
          <w:lang w:val="ru-RU"/>
        </w:rPr>
        <w:t xml:space="preserve"> </w:t>
      </w:r>
      <w:r w:rsidR="00D12A85" w:rsidRPr="003173DE">
        <w:rPr>
          <w:rFonts w:cs="Times New Roman"/>
          <w:bCs/>
          <w:sz w:val="28"/>
          <w:szCs w:val="28"/>
          <w:lang w:val="ru-RU"/>
        </w:rPr>
        <w:t>2022</w:t>
      </w:r>
      <w:r w:rsidR="00796F91" w:rsidRPr="003173DE">
        <w:rPr>
          <w:rFonts w:cs="Times New Roman"/>
          <w:bCs/>
          <w:sz w:val="28"/>
          <w:szCs w:val="28"/>
          <w:lang w:val="ru-RU"/>
        </w:rPr>
        <w:t xml:space="preserve"> </w:t>
      </w:r>
      <w:r w:rsidR="00D12A85" w:rsidRPr="003173DE">
        <w:rPr>
          <w:rFonts w:cs="Times New Roman"/>
          <w:bCs/>
          <w:sz w:val="28"/>
          <w:szCs w:val="28"/>
          <w:lang w:val="ru-RU"/>
        </w:rPr>
        <w:t>годы</w:t>
      </w:r>
      <w:r w:rsidR="00796F91" w:rsidRPr="003173DE">
        <w:rPr>
          <w:rFonts w:cs="Times New Roman"/>
          <w:bCs/>
          <w:sz w:val="28"/>
          <w:szCs w:val="28"/>
          <w:lang w:val="ru-RU"/>
        </w:rPr>
        <w:t xml:space="preserve"> </w:t>
      </w:r>
      <w:r w:rsidR="00D12A85" w:rsidRPr="003173DE">
        <w:rPr>
          <w:rFonts w:cs="Times New Roman"/>
          <w:bCs/>
          <w:sz w:val="28"/>
          <w:szCs w:val="28"/>
          <w:lang w:val="ru-RU"/>
        </w:rPr>
        <w:t>был</w:t>
      </w:r>
      <w:r w:rsidR="00796F91" w:rsidRPr="003173DE">
        <w:rPr>
          <w:rFonts w:cs="Times New Roman"/>
          <w:bCs/>
          <w:sz w:val="28"/>
          <w:szCs w:val="28"/>
          <w:lang w:val="ru-RU"/>
        </w:rPr>
        <w:t xml:space="preserve"> </w:t>
      </w:r>
      <w:r w:rsidR="00D12A85" w:rsidRPr="003173DE">
        <w:rPr>
          <w:rFonts w:cs="Times New Roman"/>
          <w:bCs/>
          <w:sz w:val="28"/>
          <w:szCs w:val="28"/>
          <w:lang w:val="ru-RU"/>
        </w:rPr>
        <w:t>опубликован</w:t>
      </w:r>
      <w:r w:rsidR="00796F91" w:rsidRPr="003173DE">
        <w:rPr>
          <w:rFonts w:cs="Times New Roman"/>
          <w:bCs/>
          <w:sz w:val="28"/>
          <w:szCs w:val="28"/>
          <w:lang w:val="ru-RU"/>
        </w:rPr>
        <w:t xml:space="preserve"> </w:t>
      </w:r>
      <w:r w:rsidR="00D12A85" w:rsidRPr="003173DE">
        <w:rPr>
          <w:rFonts w:cs="Times New Roman"/>
          <w:bCs/>
          <w:sz w:val="28"/>
          <w:szCs w:val="28"/>
          <w:lang w:val="ru-RU"/>
        </w:rPr>
        <w:t>Указ</w:t>
      </w:r>
      <w:r w:rsidR="00796F91" w:rsidRPr="003173DE">
        <w:rPr>
          <w:rFonts w:cs="Times New Roman"/>
          <w:bCs/>
          <w:sz w:val="28"/>
          <w:szCs w:val="28"/>
          <w:lang w:val="ru-RU"/>
        </w:rPr>
        <w:t xml:space="preserve"> </w:t>
      </w:r>
      <w:r w:rsidR="00D12A85" w:rsidRPr="003173DE">
        <w:rPr>
          <w:rFonts w:cs="Times New Roman"/>
          <w:bCs/>
          <w:sz w:val="28"/>
          <w:szCs w:val="28"/>
          <w:lang w:val="ru-RU"/>
        </w:rPr>
        <w:t>Президента</w:t>
      </w:r>
      <w:r w:rsidR="00796F91" w:rsidRPr="003173DE">
        <w:rPr>
          <w:rFonts w:cs="Times New Roman"/>
          <w:bCs/>
          <w:sz w:val="28"/>
          <w:szCs w:val="28"/>
          <w:lang w:val="ru-RU"/>
        </w:rPr>
        <w:t xml:space="preserve"> </w:t>
      </w:r>
      <w:r w:rsidR="00D12A85" w:rsidRPr="003173DE">
        <w:rPr>
          <w:rFonts w:cs="Times New Roman"/>
          <w:bCs/>
          <w:sz w:val="28"/>
          <w:szCs w:val="28"/>
          <w:lang w:val="ru-RU"/>
        </w:rPr>
        <w:t>Российской</w:t>
      </w:r>
      <w:r w:rsidR="00796F91" w:rsidRPr="003173DE">
        <w:rPr>
          <w:rFonts w:cs="Times New Roman"/>
          <w:bCs/>
          <w:sz w:val="28"/>
          <w:szCs w:val="28"/>
          <w:lang w:val="ru-RU"/>
        </w:rPr>
        <w:t xml:space="preserve"> </w:t>
      </w:r>
      <w:r w:rsidR="00D12A85" w:rsidRPr="003173DE">
        <w:rPr>
          <w:rFonts w:cs="Times New Roman"/>
          <w:bCs/>
          <w:sz w:val="28"/>
          <w:szCs w:val="28"/>
          <w:lang w:val="ru-RU"/>
        </w:rPr>
        <w:t>Федерации</w:t>
      </w:r>
      <w:r w:rsidR="00796F91" w:rsidRPr="003173DE">
        <w:rPr>
          <w:rFonts w:cs="Times New Roman"/>
          <w:bCs/>
          <w:sz w:val="28"/>
          <w:szCs w:val="28"/>
          <w:lang w:val="ru-RU"/>
        </w:rPr>
        <w:t xml:space="preserve"> </w:t>
      </w:r>
      <w:r w:rsidR="00D12A85" w:rsidRPr="003173DE">
        <w:rPr>
          <w:rFonts w:cs="Times New Roman"/>
          <w:bCs/>
          <w:sz w:val="28"/>
          <w:szCs w:val="28"/>
          <w:lang w:val="ru-RU"/>
        </w:rPr>
        <w:t>№</w:t>
      </w:r>
      <w:r w:rsidR="00796F91" w:rsidRPr="003173DE">
        <w:rPr>
          <w:rFonts w:cs="Times New Roman"/>
          <w:bCs/>
          <w:sz w:val="28"/>
          <w:szCs w:val="28"/>
          <w:lang w:val="ru-RU"/>
        </w:rPr>
        <w:t xml:space="preserve"> </w:t>
      </w:r>
      <w:r w:rsidR="00D12A85" w:rsidRPr="003173DE">
        <w:rPr>
          <w:rFonts w:cs="Times New Roman"/>
          <w:bCs/>
          <w:sz w:val="28"/>
          <w:szCs w:val="28"/>
          <w:lang w:val="ru-RU"/>
        </w:rPr>
        <w:t>809</w:t>
      </w:r>
      <w:r w:rsidR="00796F91" w:rsidRPr="003173DE">
        <w:rPr>
          <w:rFonts w:cs="Times New Roman"/>
          <w:bCs/>
          <w:sz w:val="28"/>
          <w:szCs w:val="28"/>
          <w:lang w:val="ru-RU"/>
        </w:rPr>
        <w:t xml:space="preserve"> </w:t>
      </w:r>
      <w:r w:rsidR="009F714C" w:rsidRPr="003173DE">
        <w:rPr>
          <w:rFonts w:cs="Times New Roman"/>
          <w:bCs/>
          <w:sz w:val="28"/>
          <w:szCs w:val="28"/>
          <w:lang w:val="ru-RU"/>
        </w:rPr>
        <w:t>«</w:t>
      </w:r>
      <w:r w:rsidR="009F714C" w:rsidRPr="003173DE">
        <w:rPr>
          <w:rFonts w:cs="Times New Roman"/>
          <w:sz w:val="28"/>
          <w:szCs w:val="28"/>
          <w:shd w:val="clear" w:color="auto" w:fill="FEFEFE"/>
          <w:lang w:val="ru-RU"/>
        </w:rPr>
        <w:t>Об</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утверждении</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Основ</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государственной</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политики</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по</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сохранению</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укреплению</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традиционных</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российских</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духовно-нравственных</w:t>
      </w:r>
      <w:r w:rsidR="00796F91" w:rsidRPr="003173DE">
        <w:rPr>
          <w:rFonts w:cs="Times New Roman"/>
          <w:sz w:val="28"/>
          <w:szCs w:val="28"/>
          <w:shd w:val="clear" w:color="auto" w:fill="FEFEFE"/>
          <w:lang w:val="ru-RU"/>
        </w:rPr>
        <w:t xml:space="preserve"> </w:t>
      </w:r>
      <w:r w:rsidR="009F714C" w:rsidRPr="003173DE">
        <w:rPr>
          <w:rFonts w:cs="Times New Roman"/>
          <w:sz w:val="28"/>
          <w:szCs w:val="28"/>
          <w:shd w:val="clear" w:color="auto" w:fill="FEFEFE"/>
          <w:lang w:val="ru-RU"/>
        </w:rPr>
        <w:t>ценностей»</w:t>
      </w:r>
      <w:r w:rsidR="000152DD">
        <w:rPr>
          <w:rStyle w:val="af2"/>
          <w:rFonts w:cs="Times New Roman"/>
          <w:sz w:val="28"/>
          <w:szCs w:val="28"/>
          <w:shd w:val="clear" w:color="auto" w:fill="FEFEFE"/>
          <w:lang w:val="ru-RU"/>
        </w:rPr>
        <w:footnoteReference w:id="27"/>
      </w:r>
      <w:r w:rsidR="009F714C" w:rsidRPr="003173DE">
        <w:rPr>
          <w:rFonts w:cs="Times New Roman"/>
          <w:sz w:val="28"/>
          <w:szCs w:val="28"/>
          <w:shd w:val="clear" w:color="auto" w:fill="FEFEFE"/>
          <w:lang w:val="ru-RU"/>
        </w:rPr>
        <w:t>.</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В</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Указе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6)</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особое</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внимание</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уделено</w:t>
      </w:r>
      <w:r w:rsidR="00796F91" w:rsidRPr="003173DE">
        <w:rPr>
          <w:rFonts w:cs="Times New Roman"/>
          <w:sz w:val="28"/>
          <w:szCs w:val="28"/>
          <w:shd w:val="clear" w:color="auto" w:fill="FEFEFE"/>
          <w:lang w:val="ru-RU"/>
        </w:rPr>
        <w:t xml:space="preserve"> </w:t>
      </w:r>
      <w:r w:rsidR="00DB4F3D"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религиозному</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аспекту:</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«Христианство,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ислам,</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буддизм,</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иудаизм</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другие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религии,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являющиеся</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неотъемлемой</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частью</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российского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исторического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духовного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наследия,</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оказали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значительное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влияние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на</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формирование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традиционных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ценностей,</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общих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для</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верующих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неверующих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граждан.</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Особая</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роль</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становлении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укреплении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традиционных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ценностей</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принадлежит</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православию».</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меры</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реализации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Указа</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с</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такими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предпосылками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вполне</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уместно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внести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пункт</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о</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прямом</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финансировании</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религиозных</w:t>
      </w:r>
      <w:r w:rsidR="00796F91" w:rsidRPr="003173DE">
        <w:rPr>
          <w:rFonts w:cs="Times New Roman"/>
          <w:sz w:val="28"/>
          <w:szCs w:val="28"/>
          <w:shd w:val="clear" w:color="auto" w:fill="FEFEFE"/>
          <w:lang w:val="ru-RU"/>
        </w:rPr>
        <w:t xml:space="preserve"> </w:t>
      </w:r>
      <w:r w:rsidR="005F2E57" w:rsidRPr="003173DE">
        <w:rPr>
          <w:rFonts w:cs="Times New Roman"/>
          <w:sz w:val="28"/>
          <w:szCs w:val="28"/>
          <w:shd w:val="clear" w:color="auto" w:fill="FEFEFE"/>
          <w:lang w:val="ru-RU"/>
        </w:rPr>
        <w:t>организаций.</w:t>
      </w:r>
    </w:p>
    <w:p w14:paraId="393CF869" w14:textId="663EA445" w:rsidR="00EE4DD1" w:rsidRPr="003173DE" w:rsidRDefault="00EE4DD1" w:rsidP="00D80941">
      <w:pPr>
        <w:pStyle w:val="a3"/>
        <w:keepNext/>
        <w:pageBreakBefore/>
        <w:ind w:left="0"/>
        <w:contextualSpacing w:val="0"/>
        <w:jc w:val="both"/>
        <w:rPr>
          <w:rFonts w:cs="Times New Roman"/>
          <w:b/>
          <w:sz w:val="28"/>
          <w:szCs w:val="28"/>
          <w:lang w:val="ru-RU"/>
        </w:rPr>
      </w:pPr>
      <w:r w:rsidRPr="003173DE">
        <w:rPr>
          <w:rFonts w:cs="Times New Roman"/>
          <w:b/>
          <w:sz w:val="28"/>
          <w:szCs w:val="28"/>
          <w:lang w:val="ru-RU"/>
        </w:rPr>
        <w:lastRenderedPageBreak/>
        <w:t>Литература:</w:t>
      </w:r>
    </w:p>
    <w:p w14:paraId="743D70A7" w14:textId="422EBC42" w:rsidR="004B256A" w:rsidRPr="004437A3" w:rsidRDefault="00BF52F1" w:rsidP="00044064">
      <w:pPr>
        <w:numPr>
          <w:ilvl w:val="0"/>
          <w:numId w:val="1"/>
        </w:numPr>
        <w:shd w:val="clear" w:color="auto" w:fill="FFFFFF"/>
        <w:ind w:left="0" w:firstLine="709"/>
        <w:jc w:val="both"/>
        <w:textAlignment w:val="baseline"/>
        <w:rPr>
          <w:rFonts w:eastAsia="Times New Roman" w:cs="Times New Roman"/>
          <w:sz w:val="28"/>
          <w:szCs w:val="28"/>
          <w:lang w:val="ru-RU" w:eastAsia="ru-RU"/>
        </w:rPr>
      </w:pPr>
      <w:r w:rsidRPr="004437A3">
        <w:rPr>
          <w:rFonts w:eastAsia="Times New Roman" w:cs="Times New Roman"/>
          <w:sz w:val="28"/>
          <w:szCs w:val="28"/>
          <w:lang w:val="ru-RU" w:eastAsia="ru-RU"/>
        </w:rPr>
        <w:t>Агафонова</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А.А.</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Бюджетное</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финансирование</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деятельности</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религиозных</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организаций:</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опыт</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европейских</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государств</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Правовые</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проблемы</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укрепления</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российской</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государственности</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ред.</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М.М.</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Журавлев,</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А.М.</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Барнашов,</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В.M.</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Зуев.</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Томск:</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Изд-во</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Томского</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государственного</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университета,</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2011.</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Вып.</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53.</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С.</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152-154.</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0,2</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п.л.</w:t>
      </w:r>
      <w:r w:rsidR="00796F91" w:rsidRPr="004437A3">
        <w:rPr>
          <w:rFonts w:eastAsia="Times New Roman" w:cs="Times New Roman"/>
          <w:sz w:val="28"/>
          <w:szCs w:val="28"/>
          <w:lang w:val="ru-RU" w:eastAsia="ru-RU"/>
        </w:rPr>
        <w:t xml:space="preserve"> </w:t>
      </w:r>
    </w:p>
    <w:p w14:paraId="70C80699" w14:textId="78D590C1" w:rsidR="00BF52F1" w:rsidRPr="004437A3" w:rsidRDefault="00BF52F1" w:rsidP="00044064">
      <w:pPr>
        <w:pStyle w:val="a5"/>
        <w:numPr>
          <w:ilvl w:val="0"/>
          <w:numId w:val="1"/>
        </w:numPr>
        <w:spacing w:before="0" w:beforeAutospacing="0" w:after="0" w:afterAutospacing="0" w:line="276" w:lineRule="auto"/>
        <w:ind w:left="0" w:firstLine="709"/>
        <w:jc w:val="both"/>
        <w:rPr>
          <w:sz w:val="28"/>
          <w:szCs w:val="28"/>
        </w:rPr>
      </w:pPr>
      <w:r w:rsidRPr="004437A3">
        <w:rPr>
          <w:sz w:val="28"/>
          <w:szCs w:val="28"/>
        </w:rPr>
        <w:t>Государство</w:t>
      </w:r>
      <w:r w:rsidR="00796F91" w:rsidRPr="004437A3">
        <w:rPr>
          <w:sz w:val="28"/>
          <w:szCs w:val="28"/>
        </w:rPr>
        <w:t xml:space="preserve"> </w:t>
      </w:r>
      <w:r w:rsidRPr="004437A3">
        <w:rPr>
          <w:sz w:val="28"/>
          <w:szCs w:val="28"/>
        </w:rPr>
        <w:t>обсуждает</w:t>
      </w:r>
      <w:r w:rsidR="00796F91" w:rsidRPr="004437A3">
        <w:rPr>
          <w:sz w:val="28"/>
          <w:szCs w:val="28"/>
        </w:rPr>
        <w:t xml:space="preserve"> </w:t>
      </w:r>
      <w:r w:rsidRPr="004437A3">
        <w:rPr>
          <w:sz w:val="28"/>
          <w:szCs w:val="28"/>
        </w:rPr>
        <w:t>вопрос</w:t>
      </w:r>
      <w:r w:rsidR="00796F91" w:rsidRPr="004437A3">
        <w:rPr>
          <w:sz w:val="28"/>
          <w:szCs w:val="28"/>
        </w:rPr>
        <w:t xml:space="preserve"> </w:t>
      </w:r>
      <w:r w:rsidRPr="004437A3">
        <w:rPr>
          <w:sz w:val="28"/>
          <w:szCs w:val="28"/>
        </w:rPr>
        <w:t>о</w:t>
      </w:r>
      <w:r w:rsidR="00796F91" w:rsidRPr="004437A3">
        <w:rPr>
          <w:sz w:val="28"/>
          <w:szCs w:val="28"/>
        </w:rPr>
        <w:t xml:space="preserve"> </w:t>
      </w:r>
      <w:r w:rsidRPr="004437A3">
        <w:rPr>
          <w:sz w:val="28"/>
          <w:szCs w:val="28"/>
        </w:rPr>
        <w:t>сбережениях</w:t>
      </w:r>
      <w:r w:rsidR="00796F91" w:rsidRPr="004437A3">
        <w:rPr>
          <w:sz w:val="28"/>
          <w:szCs w:val="28"/>
        </w:rPr>
        <w:t xml:space="preserve"> </w:t>
      </w:r>
      <w:r w:rsidRPr="004437A3">
        <w:rPr>
          <w:sz w:val="28"/>
          <w:szCs w:val="28"/>
        </w:rPr>
        <w:t>и</w:t>
      </w:r>
      <w:r w:rsidR="00796F91" w:rsidRPr="004437A3">
        <w:rPr>
          <w:sz w:val="28"/>
          <w:szCs w:val="28"/>
        </w:rPr>
        <w:t xml:space="preserve"> </w:t>
      </w:r>
      <w:r w:rsidRPr="004437A3">
        <w:rPr>
          <w:sz w:val="28"/>
          <w:szCs w:val="28"/>
        </w:rPr>
        <w:t>платит</w:t>
      </w:r>
      <w:r w:rsidR="00796F91" w:rsidRPr="004437A3">
        <w:rPr>
          <w:sz w:val="28"/>
          <w:szCs w:val="28"/>
        </w:rPr>
        <w:t xml:space="preserve"> </w:t>
      </w:r>
      <w:r w:rsidRPr="004437A3">
        <w:rPr>
          <w:sz w:val="28"/>
          <w:szCs w:val="28"/>
        </w:rPr>
        <w:t>442</w:t>
      </w:r>
      <w:r w:rsidR="00796F91" w:rsidRPr="004437A3">
        <w:rPr>
          <w:sz w:val="28"/>
          <w:szCs w:val="28"/>
        </w:rPr>
        <w:t xml:space="preserve"> </w:t>
      </w:r>
      <w:r w:rsidRPr="004437A3">
        <w:rPr>
          <w:sz w:val="28"/>
          <w:szCs w:val="28"/>
        </w:rPr>
        <w:t>миллиона</w:t>
      </w:r>
      <w:r w:rsidR="00796F91" w:rsidRPr="004437A3">
        <w:rPr>
          <w:sz w:val="28"/>
          <w:szCs w:val="28"/>
        </w:rPr>
        <w:t xml:space="preserve"> </w:t>
      </w:r>
      <w:r w:rsidRPr="004437A3">
        <w:rPr>
          <w:sz w:val="28"/>
          <w:szCs w:val="28"/>
        </w:rPr>
        <w:t>евро</w:t>
      </w:r>
      <w:r w:rsidR="00796F91" w:rsidRPr="004437A3">
        <w:rPr>
          <w:sz w:val="28"/>
          <w:szCs w:val="28"/>
        </w:rPr>
        <w:t xml:space="preserve"> </w:t>
      </w:r>
      <w:r w:rsidRPr="004437A3">
        <w:rPr>
          <w:sz w:val="28"/>
          <w:szCs w:val="28"/>
        </w:rPr>
        <w:t>за</w:t>
      </w:r>
      <w:r w:rsidR="00796F91" w:rsidRPr="004437A3">
        <w:rPr>
          <w:sz w:val="28"/>
          <w:szCs w:val="28"/>
        </w:rPr>
        <w:t xml:space="preserve"> </w:t>
      </w:r>
      <w:r w:rsidRPr="004437A3">
        <w:rPr>
          <w:sz w:val="28"/>
          <w:szCs w:val="28"/>
        </w:rPr>
        <w:t>церковные</w:t>
      </w:r>
      <w:r w:rsidR="00796F91" w:rsidRPr="004437A3">
        <w:rPr>
          <w:sz w:val="28"/>
          <w:szCs w:val="28"/>
        </w:rPr>
        <w:t xml:space="preserve"> </w:t>
      </w:r>
      <w:r w:rsidRPr="004437A3">
        <w:rPr>
          <w:sz w:val="28"/>
          <w:szCs w:val="28"/>
        </w:rPr>
        <w:t>зарплаты.</w:t>
      </w:r>
      <w:r w:rsidR="00796F91" w:rsidRPr="004437A3">
        <w:rPr>
          <w:sz w:val="28"/>
          <w:szCs w:val="28"/>
        </w:rPr>
        <w:t xml:space="preserve"> </w:t>
      </w:r>
      <w:r w:rsidRPr="004437A3">
        <w:rPr>
          <w:sz w:val="28"/>
          <w:szCs w:val="28"/>
        </w:rPr>
        <w:t>Журнал</w:t>
      </w:r>
      <w:r w:rsidR="00796F91" w:rsidRPr="004437A3">
        <w:rPr>
          <w:sz w:val="28"/>
          <w:szCs w:val="28"/>
        </w:rPr>
        <w:t xml:space="preserve"> </w:t>
      </w:r>
      <w:r w:rsidRPr="004437A3">
        <w:rPr>
          <w:sz w:val="28"/>
          <w:szCs w:val="28"/>
        </w:rPr>
        <w:t>Шпигель,</w:t>
      </w:r>
      <w:r w:rsidR="00796F91" w:rsidRPr="004437A3">
        <w:rPr>
          <w:sz w:val="28"/>
          <w:szCs w:val="28"/>
        </w:rPr>
        <w:t xml:space="preserve"> </w:t>
      </w:r>
      <w:r w:rsidRPr="004437A3">
        <w:rPr>
          <w:sz w:val="28"/>
          <w:szCs w:val="28"/>
          <w:shd w:val="clear" w:color="auto" w:fill="FFFFFF"/>
        </w:rPr>
        <w:t>08.06.2010</w:t>
      </w:r>
      <w:r w:rsidRPr="004437A3">
        <w:rPr>
          <w:sz w:val="28"/>
          <w:szCs w:val="28"/>
        </w:rPr>
        <w:t>.</w:t>
      </w:r>
      <w:r w:rsidR="00796F91" w:rsidRPr="004437A3">
        <w:rPr>
          <w:sz w:val="28"/>
          <w:szCs w:val="28"/>
        </w:rPr>
        <w:t xml:space="preserve"> </w:t>
      </w:r>
      <w:r w:rsidRPr="004437A3">
        <w:rPr>
          <w:sz w:val="28"/>
          <w:szCs w:val="28"/>
          <w:lang w:val="en-US"/>
        </w:rPr>
        <w:t>URL</w:t>
      </w:r>
      <w:r w:rsidRPr="004437A3">
        <w:rPr>
          <w:sz w:val="28"/>
          <w:szCs w:val="28"/>
        </w:rPr>
        <w:t>:</w:t>
      </w:r>
      <w:r w:rsidR="00796F91" w:rsidRPr="004437A3">
        <w:rPr>
          <w:sz w:val="28"/>
          <w:szCs w:val="28"/>
        </w:rPr>
        <w:t xml:space="preserve"> </w:t>
      </w:r>
      <w:hyperlink r:id="rId10" w:history="1">
        <w:r w:rsidRPr="004437A3">
          <w:rPr>
            <w:rStyle w:val="a4"/>
            <w:color w:val="auto"/>
            <w:sz w:val="28"/>
            <w:szCs w:val="28"/>
            <w:lang w:val="en-US"/>
          </w:rPr>
          <w:t>https</w:t>
        </w:r>
        <w:r w:rsidRPr="004437A3">
          <w:rPr>
            <w:rStyle w:val="a4"/>
            <w:color w:val="auto"/>
            <w:sz w:val="28"/>
            <w:szCs w:val="28"/>
          </w:rPr>
          <w:t>://</w:t>
        </w:r>
        <w:r w:rsidRPr="004437A3">
          <w:rPr>
            <w:rStyle w:val="a4"/>
            <w:color w:val="auto"/>
            <w:sz w:val="28"/>
            <w:szCs w:val="28"/>
            <w:lang w:val="en-US"/>
          </w:rPr>
          <w:t>www</w:t>
        </w:r>
        <w:r w:rsidRPr="004437A3">
          <w:rPr>
            <w:rStyle w:val="a4"/>
            <w:color w:val="auto"/>
            <w:sz w:val="28"/>
            <w:szCs w:val="28"/>
          </w:rPr>
          <w:t>.</w:t>
        </w:r>
        <w:r w:rsidRPr="004437A3">
          <w:rPr>
            <w:rStyle w:val="a4"/>
            <w:color w:val="auto"/>
            <w:sz w:val="28"/>
            <w:szCs w:val="28"/>
            <w:lang w:val="en-US"/>
          </w:rPr>
          <w:t>spiegel</w:t>
        </w:r>
        <w:r w:rsidRPr="004437A3">
          <w:rPr>
            <w:rStyle w:val="a4"/>
            <w:color w:val="auto"/>
            <w:sz w:val="28"/>
            <w:szCs w:val="28"/>
          </w:rPr>
          <w:t>.</w:t>
        </w:r>
        <w:r w:rsidRPr="004437A3">
          <w:rPr>
            <w:rStyle w:val="a4"/>
            <w:color w:val="auto"/>
            <w:sz w:val="28"/>
            <w:szCs w:val="28"/>
            <w:lang w:val="en-US"/>
          </w:rPr>
          <w:t>de</w:t>
        </w:r>
        <w:r w:rsidRPr="004437A3">
          <w:rPr>
            <w:rStyle w:val="a4"/>
            <w:color w:val="auto"/>
            <w:sz w:val="28"/>
            <w:szCs w:val="28"/>
          </w:rPr>
          <w:t>/</w:t>
        </w:r>
        <w:r w:rsidRPr="004437A3">
          <w:rPr>
            <w:rStyle w:val="a4"/>
            <w:color w:val="auto"/>
            <w:sz w:val="28"/>
            <w:szCs w:val="28"/>
            <w:lang w:val="en-US"/>
          </w:rPr>
          <w:t>politik</w:t>
        </w:r>
        <w:r w:rsidRPr="004437A3">
          <w:rPr>
            <w:rStyle w:val="a4"/>
            <w:color w:val="auto"/>
            <w:sz w:val="28"/>
            <w:szCs w:val="28"/>
          </w:rPr>
          <w:t>/</w:t>
        </w:r>
        <w:r w:rsidRPr="004437A3">
          <w:rPr>
            <w:rStyle w:val="a4"/>
            <w:color w:val="auto"/>
            <w:sz w:val="28"/>
            <w:szCs w:val="28"/>
            <w:lang w:val="en-US"/>
          </w:rPr>
          <w:t>deutschland</w:t>
        </w:r>
        <w:r w:rsidRPr="004437A3">
          <w:rPr>
            <w:rStyle w:val="a4"/>
            <w:color w:val="auto"/>
            <w:sz w:val="28"/>
            <w:szCs w:val="28"/>
          </w:rPr>
          <w:t>/</w:t>
        </w:r>
        <w:r w:rsidRPr="004437A3">
          <w:rPr>
            <w:rStyle w:val="a4"/>
            <w:color w:val="auto"/>
            <w:sz w:val="28"/>
            <w:szCs w:val="28"/>
            <w:lang w:val="en-US"/>
          </w:rPr>
          <w:t>spardebatte</w:t>
        </w:r>
        <w:r w:rsidRPr="004437A3">
          <w:rPr>
            <w:rStyle w:val="a4"/>
            <w:color w:val="auto"/>
            <w:sz w:val="28"/>
            <w:szCs w:val="28"/>
          </w:rPr>
          <w:t>-</w:t>
        </w:r>
        <w:r w:rsidRPr="004437A3">
          <w:rPr>
            <w:rStyle w:val="a4"/>
            <w:color w:val="auto"/>
            <w:sz w:val="28"/>
            <w:szCs w:val="28"/>
            <w:lang w:val="en-US"/>
          </w:rPr>
          <w:t>staat</w:t>
        </w:r>
        <w:r w:rsidRPr="004437A3">
          <w:rPr>
            <w:rStyle w:val="a4"/>
            <w:color w:val="auto"/>
            <w:sz w:val="28"/>
            <w:szCs w:val="28"/>
          </w:rPr>
          <w:t>-</w:t>
        </w:r>
        <w:r w:rsidRPr="004437A3">
          <w:rPr>
            <w:rStyle w:val="a4"/>
            <w:color w:val="auto"/>
            <w:sz w:val="28"/>
            <w:szCs w:val="28"/>
            <w:lang w:val="en-US"/>
          </w:rPr>
          <w:t>zahlt</w:t>
        </w:r>
        <w:r w:rsidRPr="004437A3">
          <w:rPr>
            <w:rStyle w:val="a4"/>
            <w:color w:val="auto"/>
            <w:sz w:val="28"/>
            <w:szCs w:val="28"/>
          </w:rPr>
          <w:t>-442-</w:t>
        </w:r>
        <w:r w:rsidRPr="004437A3">
          <w:rPr>
            <w:rStyle w:val="a4"/>
            <w:color w:val="auto"/>
            <w:sz w:val="28"/>
            <w:szCs w:val="28"/>
            <w:lang w:val="en-US"/>
          </w:rPr>
          <w:t>millionen</w:t>
        </w:r>
        <w:r w:rsidRPr="004437A3">
          <w:rPr>
            <w:rStyle w:val="a4"/>
            <w:color w:val="auto"/>
            <w:sz w:val="28"/>
            <w:szCs w:val="28"/>
          </w:rPr>
          <w:t>-</w:t>
        </w:r>
        <w:r w:rsidRPr="004437A3">
          <w:rPr>
            <w:rStyle w:val="a4"/>
            <w:color w:val="auto"/>
            <w:sz w:val="28"/>
            <w:szCs w:val="28"/>
            <w:lang w:val="en-US"/>
          </w:rPr>
          <w:t>euro</w:t>
        </w:r>
        <w:r w:rsidRPr="004437A3">
          <w:rPr>
            <w:rStyle w:val="a4"/>
            <w:color w:val="auto"/>
            <w:sz w:val="28"/>
            <w:szCs w:val="28"/>
          </w:rPr>
          <w:t>-</w:t>
        </w:r>
        <w:r w:rsidRPr="004437A3">
          <w:rPr>
            <w:rStyle w:val="a4"/>
            <w:color w:val="auto"/>
            <w:sz w:val="28"/>
            <w:szCs w:val="28"/>
            <w:lang w:val="en-US"/>
          </w:rPr>
          <w:t>fuer</w:t>
        </w:r>
        <w:r w:rsidRPr="004437A3">
          <w:rPr>
            <w:rStyle w:val="a4"/>
            <w:color w:val="auto"/>
            <w:sz w:val="28"/>
            <w:szCs w:val="28"/>
          </w:rPr>
          <w:t>-</w:t>
        </w:r>
        <w:r w:rsidRPr="004437A3">
          <w:rPr>
            <w:rStyle w:val="a4"/>
            <w:color w:val="auto"/>
            <w:sz w:val="28"/>
            <w:szCs w:val="28"/>
            <w:lang w:val="en-US"/>
          </w:rPr>
          <w:t>kirchengehaelter</w:t>
        </w:r>
        <w:r w:rsidRPr="004437A3">
          <w:rPr>
            <w:rStyle w:val="a4"/>
            <w:color w:val="auto"/>
            <w:sz w:val="28"/>
            <w:szCs w:val="28"/>
          </w:rPr>
          <w:t>-</w:t>
        </w:r>
        <w:r w:rsidRPr="004437A3">
          <w:rPr>
            <w:rStyle w:val="a4"/>
            <w:color w:val="auto"/>
            <w:sz w:val="28"/>
            <w:szCs w:val="28"/>
            <w:lang w:val="en-US"/>
          </w:rPr>
          <w:t>a</w:t>
        </w:r>
        <w:r w:rsidRPr="004437A3">
          <w:rPr>
            <w:rStyle w:val="a4"/>
            <w:color w:val="auto"/>
            <w:sz w:val="28"/>
            <w:szCs w:val="28"/>
          </w:rPr>
          <w:t>-699422.</w:t>
        </w:r>
        <w:r w:rsidRPr="004437A3">
          <w:rPr>
            <w:rStyle w:val="a4"/>
            <w:color w:val="auto"/>
            <w:sz w:val="28"/>
            <w:szCs w:val="28"/>
            <w:lang w:val="en-US"/>
          </w:rPr>
          <w:t>html</w:t>
        </w:r>
      </w:hyperlink>
      <w:r w:rsidR="00796F91" w:rsidRPr="004437A3">
        <w:rPr>
          <w:sz w:val="28"/>
          <w:szCs w:val="28"/>
        </w:rPr>
        <w:t xml:space="preserve"> </w:t>
      </w:r>
      <w:r w:rsidRPr="004437A3">
        <w:rPr>
          <w:sz w:val="28"/>
          <w:szCs w:val="28"/>
        </w:rPr>
        <w:t>(дата</w:t>
      </w:r>
      <w:r w:rsidR="00796F91" w:rsidRPr="004437A3">
        <w:rPr>
          <w:sz w:val="28"/>
          <w:szCs w:val="28"/>
        </w:rPr>
        <w:t xml:space="preserve"> </w:t>
      </w:r>
      <w:r w:rsidRPr="004437A3">
        <w:rPr>
          <w:sz w:val="28"/>
          <w:szCs w:val="28"/>
        </w:rPr>
        <w:t>обращения</w:t>
      </w:r>
      <w:r w:rsidR="00796F91" w:rsidRPr="004437A3">
        <w:rPr>
          <w:sz w:val="28"/>
          <w:szCs w:val="28"/>
        </w:rPr>
        <w:t xml:space="preserve"> </w:t>
      </w:r>
      <w:r w:rsidR="00A0189F" w:rsidRPr="004437A3">
        <w:rPr>
          <w:sz w:val="28"/>
          <w:szCs w:val="28"/>
        </w:rPr>
        <w:t>28.05.2023</w:t>
      </w:r>
      <w:r w:rsidRPr="004437A3">
        <w:rPr>
          <w:sz w:val="28"/>
          <w:szCs w:val="28"/>
        </w:rPr>
        <w:t>).</w:t>
      </w:r>
    </w:p>
    <w:p w14:paraId="684D9CD3" w14:textId="559F7E64" w:rsidR="00E55042" w:rsidRPr="004437A3" w:rsidRDefault="00E55042" w:rsidP="00044064">
      <w:pPr>
        <w:pStyle w:val="a3"/>
        <w:numPr>
          <w:ilvl w:val="0"/>
          <w:numId w:val="1"/>
        </w:numPr>
        <w:ind w:left="0" w:firstLine="709"/>
        <w:jc w:val="both"/>
        <w:rPr>
          <w:rFonts w:cs="Times New Roman"/>
          <w:sz w:val="28"/>
          <w:szCs w:val="28"/>
          <w:lang w:val="ru-RU"/>
        </w:rPr>
      </w:pPr>
      <w:r w:rsidRPr="004437A3">
        <w:rPr>
          <w:rFonts w:cs="Times New Roman"/>
          <w:sz w:val="28"/>
          <w:szCs w:val="28"/>
          <w:lang w:val="ru-RU"/>
        </w:rPr>
        <w:t>Декрет</w:t>
      </w:r>
      <w:r w:rsidR="00796F91" w:rsidRPr="004437A3">
        <w:rPr>
          <w:rFonts w:cs="Times New Roman"/>
          <w:sz w:val="28"/>
          <w:szCs w:val="28"/>
          <w:lang w:val="ru-RU"/>
        </w:rPr>
        <w:t xml:space="preserve"> </w:t>
      </w:r>
      <w:r w:rsidRPr="004437A3">
        <w:rPr>
          <w:rFonts w:cs="Times New Roman"/>
          <w:sz w:val="28"/>
          <w:szCs w:val="28"/>
          <w:lang w:val="ru-RU"/>
        </w:rPr>
        <w:t>Совета</w:t>
      </w:r>
      <w:r w:rsidR="00796F91" w:rsidRPr="004437A3">
        <w:rPr>
          <w:rFonts w:cs="Times New Roman"/>
          <w:sz w:val="28"/>
          <w:szCs w:val="28"/>
          <w:lang w:val="ru-RU"/>
        </w:rPr>
        <w:t xml:space="preserve"> </w:t>
      </w:r>
      <w:r w:rsidRPr="004437A3">
        <w:rPr>
          <w:rFonts w:cs="Times New Roman"/>
          <w:sz w:val="28"/>
          <w:szCs w:val="28"/>
          <w:lang w:val="ru-RU"/>
        </w:rPr>
        <w:t>Народных</w:t>
      </w:r>
      <w:r w:rsidR="00796F91" w:rsidRPr="004437A3">
        <w:rPr>
          <w:rFonts w:cs="Times New Roman"/>
          <w:sz w:val="28"/>
          <w:szCs w:val="28"/>
          <w:lang w:val="ru-RU"/>
        </w:rPr>
        <w:t xml:space="preserve"> </w:t>
      </w:r>
      <w:r w:rsidRPr="004437A3">
        <w:rPr>
          <w:rFonts w:cs="Times New Roman"/>
          <w:sz w:val="28"/>
          <w:szCs w:val="28"/>
          <w:lang w:val="ru-RU"/>
        </w:rPr>
        <w:t>Комиссаров</w:t>
      </w:r>
      <w:r w:rsidR="00796F91" w:rsidRPr="004437A3">
        <w:rPr>
          <w:rFonts w:cs="Times New Roman"/>
          <w:sz w:val="28"/>
          <w:szCs w:val="28"/>
          <w:lang w:val="ru-RU"/>
        </w:rPr>
        <w:t xml:space="preserve"> </w:t>
      </w:r>
      <w:r w:rsidRPr="004437A3">
        <w:rPr>
          <w:rFonts w:cs="Times New Roman"/>
          <w:sz w:val="28"/>
          <w:szCs w:val="28"/>
          <w:lang w:val="ru-RU"/>
        </w:rPr>
        <w:t>«Об</w:t>
      </w:r>
      <w:r w:rsidR="00796F91" w:rsidRPr="004437A3">
        <w:rPr>
          <w:rFonts w:cs="Times New Roman"/>
          <w:sz w:val="28"/>
          <w:szCs w:val="28"/>
          <w:lang w:val="ru-RU"/>
        </w:rPr>
        <w:t xml:space="preserve"> </w:t>
      </w:r>
      <w:r w:rsidRPr="004437A3">
        <w:rPr>
          <w:rFonts w:cs="Times New Roman"/>
          <w:sz w:val="28"/>
          <w:szCs w:val="28"/>
          <w:lang w:val="ru-RU"/>
        </w:rPr>
        <w:t>отделении</w:t>
      </w:r>
      <w:r w:rsidR="00796F91" w:rsidRPr="004437A3">
        <w:rPr>
          <w:rFonts w:cs="Times New Roman"/>
          <w:sz w:val="28"/>
          <w:szCs w:val="28"/>
          <w:lang w:val="ru-RU"/>
        </w:rPr>
        <w:t xml:space="preserve"> </w:t>
      </w:r>
      <w:r w:rsidRPr="004437A3">
        <w:rPr>
          <w:rFonts w:cs="Times New Roman"/>
          <w:sz w:val="28"/>
          <w:szCs w:val="28"/>
          <w:lang w:val="ru-RU"/>
        </w:rPr>
        <w:t>церкви</w:t>
      </w:r>
      <w:r w:rsidR="00796F91" w:rsidRPr="004437A3">
        <w:rPr>
          <w:rFonts w:cs="Times New Roman"/>
          <w:sz w:val="28"/>
          <w:szCs w:val="28"/>
          <w:lang w:val="ru-RU"/>
        </w:rPr>
        <w:t xml:space="preserve"> </w:t>
      </w:r>
      <w:r w:rsidRPr="004437A3">
        <w:rPr>
          <w:rFonts w:cs="Times New Roman"/>
          <w:sz w:val="28"/>
          <w:szCs w:val="28"/>
          <w:lang w:val="ru-RU"/>
        </w:rPr>
        <w:t>от</w:t>
      </w:r>
      <w:r w:rsidR="00796F91" w:rsidRPr="004437A3">
        <w:rPr>
          <w:rFonts w:cs="Times New Roman"/>
          <w:sz w:val="28"/>
          <w:szCs w:val="28"/>
          <w:lang w:val="ru-RU"/>
        </w:rPr>
        <w:t xml:space="preserve"> </w:t>
      </w:r>
      <w:r w:rsidRPr="004437A3">
        <w:rPr>
          <w:rFonts w:cs="Times New Roman"/>
          <w:sz w:val="28"/>
          <w:szCs w:val="28"/>
          <w:lang w:val="ru-RU"/>
        </w:rPr>
        <w:t>государства</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школы</w:t>
      </w:r>
      <w:r w:rsidR="00796F91" w:rsidRPr="004437A3">
        <w:rPr>
          <w:rFonts w:cs="Times New Roman"/>
          <w:sz w:val="28"/>
          <w:szCs w:val="28"/>
          <w:lang w:val="ru-RU"/>
        </w:rPr>
        <w:t xml:space="preserve"> </w:t>
      </w:r>
      <w:r w:rsidRPr="004437A3">
        <w:rPr>
          <w:rFonts w:cs="Times New Roman"/>
          <w:sz w:val="28"/>
          <w:szCs w:val="28"/>
          <w:lang w:val="ru-RU"/>
        </w:rPr>
        <w:t>от</w:t>
      </w:r>
      <w:r w:rsidR="00796F91" w:rsidRPr="004437A3">
        <w:rPr>
          <w:rFonts w:cs="Times New Roman"/>
          <w:sz w:val="28"/>
          <w:szCs w:val="28"/>
          <w:lang w:val="ru-RU"/>
        </w:rPr>
        <w:t xml:space="preserve"> </w:t>
      </w:r>
      <w:r w:rsidRPr="004437A3">
        <w:rPr>
          <w:rFonts w:cs="Times New Roman"/>
          <w:sz w:val="28"/>
          <w:szCs w:val="28"/>
          <w:lang w:val="ru-RU"/>
        </w:rPr>
        <w:t>церкви».</w:t>
      </w:r>
      <w:r w:rsidR="00796F91" w:rsidRPr="004437A3">
        <w:rPr>
          <w:rFonts w:cs="Times New Roman"/>
          <w:sz w:val="28"/>
          <w:szCs w:val="28"/>
          <w:lang w:val="ru-RU"/>
        </w:rPr>
        <w:t xml:space="preserve"> </w:t>
      </w:r>
      <w:r w:rsidR="00861B98" w:rsidRPr="004437A3">
        <w:rPr>
          <w:rFonts w:cs="Times New Roman"/>
          <w:sz w:val="28"/>
          <w:szCs w:val="28"/>
        </w:rPr>
        <w:t>URL</w:t>
      </w:r>
      <w:r w:rsidR="00861B98" w:rsidRPr="004437A3">
        <w:rPr>
          <w:rFonts w:cs="Times New Roman"/>
          <w:sz w:val="28"/>
          <w:szCs w:val="28"/>
          <w:lang w:val="ru-RU"/>
        </w:rPr>
        <w:t xml:space="preserve">: </w:t>
      </w:r>
      <w:hyperlink r:id="rId11" w:history="1">
        <w:r w:rsidRPr="004437A3">
          <w:rPr>
            <w:rStyle w:val="a4"/>
            <w:rFonts w:cs="Times New Roman"/>
            <w:color w:val="auto"/>
            <w:sz w:val="28"/>
            <w:szCs w:val="28"/>
            <w:lang w:val="ru-RU"/>
          </w:rPr>
          <w:t>https://constitution.garant.ru/history/act1600-1918/5325/</w:t>
        </w:r>
      </w:hyperlink>
      <w:r w:rsidR="00796F91" w:rsidRPr="004437A3">
        <w:rPr>
          <w:rFonts w:cs="Times New Roman"/>
          <w:sz w:val="28"/>
          <w:szCs w:val="28"/>
          <w:lang w:val="ru-RU"/>
        </w:rPr>
        <w:t xml:space="preserve"> </w:t>
      </w:r>
      <w:r w:rsidRPr="004437A3">
        <w:rPr>
          <w:rFonts w:cs="Times New Roman"/>
          <w:sz w:val="28"/>
          <w:szCs w:val="28"/>
          <w:lang w:val="ru-RU"/>
        </w:rPr>
        <w:t>(дата</w:t>
      </w:r>
      <w:r w:rsidR="00796F91" w:rsidRPr="004437A3">
        <w:rPr>
          <w:rFonts w:cs="Times New Roman"/>
          <w:sz w:val="28"/>
          <w:szCs w:val="28"/>
          <w:lang w:val="ru-RU"/>
        </w:rPr>
        <w:t xml:space="preserve"> </w:t>
      </w:r>
      <w:r w:rsidRPr="004437A3">
        <w:rPr>
          <w:rFonts w:cs="Times New Roman"/>
          <w:sz w:val="28"/>
          <w:szCs w:val="28"/>
          <w:lang w:val="ru-RU"/>
        </w:rPr>
        <w:t>обращения</w:t>
      </w:r>
      <w:r w:rsidR="00796F91" w:rsidRPr="004437A3">
        <w:rPr>
          <w:rFonts w:cs="Times New Roman"/>
          <w:sz w:val="28"/>
          <w:szCs w:val="28"/>
          <w:lang w:val="ru-RU"/>
        </w:rPr>
        <w:t xml:space="preserve"> </w:t>
      </w:r>
      <w:r w:rsidRPr="004437A3">
        <w:rPr>
          <w:rFonts w:cs="Times New Roman"/>
          <w:sz w:val="28"/>
          <w:szCs w:val="28"/>
          <w:lang w:val="ru-RU"/>
        </w:rPr>
        <w:t>2</w:t>
      </w:r>
      <w:r w:rsidR="004437A3">
        <w:rPr>
          <w:rFonts w:cs="Times New Roman"/>
          <w:sz w:val="28"/>
          <w:szCs w:val="28"/>
          <w:lang w:val="ru-RU"/>
        </w:rPr>
        <w:t>1</w:t>
      </w:r>
      <w:r w:rsidRPr="004437A3">
        <w:rPr>
          <w:rFonts w:cs="Times New Roman"/>
          <w:sz w:val="28"/>
          <w:szCs w:val="28"/>
          <w:lang w:val="ru-RU"/>
        </w:rPr>
        <w:t>.0</w:t>
      </w:r>
      <w:r w:rsidR="004437A3">
        <w:rPr>
          <w:rFonts w:cs="Times New Roman"/>
          <w:sz w:val="28"/>
          <w:szCs w:val="28"/>
          <w:lang w:val="ru-RU"/>
        </w:rPr>
        <w:t>2</w:t>
      </w:r>
      <w:r w:rsidRPr="004437A3">
        <w:rPr>
          <w:rFonts w:cs="Times New Roman"/>
          <w:sz w:val="28"/>
          <w:szCs w:val="28"/>
          <w:lang w:val="ru-RU"/>
        </w:rPr>
        <w:t>.202</w:t>
      </w:r>
      <w:r w:rsidR="004437A3">
        <w:rPr>
          <w:rFonts w:cs="Times New Roman"/>
          <w:sz w:val="28"/>
          <w:szCs w:val="28"/>
          <w:lang w:val="ru-RU"/>
        </w:rPr>
        <w:t>5</w:t>
      </w:r>
      <w:r w:rsidRPr="004437A3">
        <w:rPr>
          <w:rFonts w:cs="Times New Roman"/>
          <w:sz w:val="28"/>
          <w:szCs w:val="28"/>
          <w:lang w:val="ru-RU"/>
        </w:rPr>
        <w:t>).</w:t>
      </w:r>
    </w:p>
    <w:p w14:paraId="21AAB1E5" w14:textId="068CF12F" w:rsidR="00BF52F1" w:rsidRPr="004437A3" w:rsidRDefault="00BF52F1" w:rsidP="00044064">
      <w:pPr>
        <w:pStyle w:val="a9"/>
        <w:numPr>
          <w:ilvl w:val="0"/>
          <w:numId w:val="1"/>
        </w:numPr>
        <w:shd w:val="clear" w:color="auto" w:fill="FFFFFF"/>
        <w:spacing w:line="276" w:lineRule="auto"/>
        <w:ind w:left="0" w:firstLine="709"/>
        <w:jc w:val="both"/>
        <w:rPr>
          <w:rStyle w:val="a4"/>
          <w:rFonts w:eastAsia="Times New Roman" w:cs="Times New Roman"/>
          <w:color w:val="auto"/>
          <w:sz w:val="28"/>
          <w:szCs w:val="28"/>
          <w:u w:val="none"/>
          <w:lang w:val="ru-RU" w:eastAsia="ru-RU"/>
        </w:rPr>
      </w:pPr>
      <w:r w:rsidRPr="004437A3">
        <w:rPr>
          <w:rFonts w:cs="Times New Roman"/>
          <w:sz w:val="28"/>
          <w:szCs w:val="28"/>
          <w:lang w:val="ru-RU"/>
        </w:rPr>
        <w:t>Духовенство.</w:t>
      </w:r>
      <w:r w:rsidR="00796F91" w:rsidRPr="004437A3">
        <w:rPr>
          <w:rStyle w:val="a4"/>
          <w:rFonts w:eastAsia="Times New Roman" w:cs="Times New Roman"/>
          <w:color w:val="auto"/>
          <w:sz w:val="28"/>
          <w:szCs w:val="28"/>
          <w:u w:val="none"/>
          <w:lang w:val="ru-RU" w:eastAsia="ru-RU"/>
        </w:rPr>
        <w:t xml:space="preserve"> </w:t>
      </w:r>
      <w:r w:rsidR="00A0189F" w:rsidRPr="004437A3">
        <w:rPr>
          <w:rStyle w:val="a4"/>
          <w:rFonts w:eastAsia="Times New Roman" w:cs="Times New Roman"/>
          <w:color w:val="auto"/>
          <w:sz w:val="28"/>
          <w:szCs w:val="28"/>
          <w:u w:val="none"/>
          <w:lang w:val="ru-RU" w:eastAsia="ru-RU"/>
        </w:rPr>
        <w:t>//</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Православная</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энциклопедия,</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М,</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2008.</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т.</w:t>
      </w:r>
      <w:r w:rsidR="00796F91" w:rsidRPr="004437A3">
        <w:rPr>
          <w:rStyle w:val="a4"/>
          <w:rFonts w:eastAsia="Times New Roman" w:cs="Times New Roman"/>
          <w:color w:val="auto"/>
          <w:sz w:val="28"/>
          <w:szCs w:val="28"/>
          <w:u w:val="none"/>
          <w:lang w:val="ru-RU" w:eastAsia="ru-RU"/>
        </w:rPr>
        <w:t xml:space="preserve"> </w:t>
      </w:r>
      <w:r w:rsidRPr="004437A3">
        <w:rPr>
          <w:rStyle w:val="a4"/>
          <w:rFonts w:eastAsia="Times New Roman" w:cs="Times New Roman"/>
          <w:color w:val="auto"/>
          <w:sz w:val="28"/>
          <w:szCs w:val="28"/>
          <w:u w:val="none"/>
          <w:lang w:val="ru-RU" w:eastAsia="ru-RU"/>
        </w:rPr>
        <w:t>16,</w:t>
      </w:r>
      <w:r w:rsidR="00796F91" w:rsidRPr="004437A3">
        <w:rPr>
          <w:rStyle w:val="a4"/>
          <w:rFonts w:eastAsia="Times New Roman" w:cs="Times New Roman"/>
          <w:color w:val="auto"/>
          <w:sz w:val="28"/>
          <w:szCs w:val="28"/>
          <w:u w:val="none"/>
          <w:lang w:val="ru-RU" w:eastAsia="ru-RU"/>
        </w:rPr>
        <w:t xml:space="preserve"> </w:t>
      </w:r>
      <w:r w:rsidRPr="004437A3">
        <w:rPr>
          <w:rFonts w:cs="Times New Roman"/>
          <w:sz w:val="28"/>
          <w:szCs w:val="28"/>
          <w:shd w:val="clear" w:color="auto" w:fill="FFFFFF"/>
          <w:lang w:val="ru-RU"/>
        </w:rPr>
        <w:t>сс.</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374-390</w:t>
      </w:r>
      <w:r w:rsidRPr="004437A3">
        <w:rPr>
          <w:rStyle w:val="a4"/>
          <w:rFonts w:eastAsia="Times New Roman" w:cs="Times New Roman"/>
          <w:color w:val="auto"/>
          <w:sz w:val="28"/>
          <w:szCs w:val="28"/>
          <w:u w:val="none"/>
          <w:lang w:val="ru-RU" w:eastAsia="ru-RU"/>
        </w:rPr>
        <w:t>.</w:t>
      </w:r>
      <w:r w:rsidR="00796F91" w:rsidRPr="004437A3">
        <w:rPr>
          <w:rStyle w:val="a4"/>
          <w:rFonts w:eastAsia="Times New Roman" w:cs="Times New Roman"/>
          <w:color w:val="auto"/>
          <w:sz w:val="28"/>
          <w:szCs w:val="28"/>
          <w:u w:val="none"/>
          <w:lang w:val="ru-RU" w:eastAsia="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2" w:history="1">
        <w:r w:rsidRPr="004437A3">
          <w:rPr>
            <w:rStyle w:val="a4"/>
            <w:rFonts w:eastAsia="Times New Roman" w:cs="Times New Roman"/>
            <w:color w:val="auto"/>
            <w:sz w:val="28"/>
            <w:szCs w:val="28"/>
            <w:lang w:val="ru-RU" w:eastAsia="ru-RU"/>
          </w:rPr>
          <w:t>https://www</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val="ru-RU" w:eastAsia="ru-RU"/>
          </w:rPr>
          <w:t>pravenc.ru/text/180638.html</w:t>
        </w:r>
      </w:hyperlink>
      <w:r w:rsidR="00796F91" w:rsidRPr="004437A3">
        <w:rPr>
          <w:rStyle w:val="a4"/>
          <w:rFonts w:eastAsia="Times New Roman" w:cs="Times New Roman"/>
          <w:color w:val="auto"/>
          <w:sz w:val="28"/>
          <w:szCs w:val="28"/>
          <w:u w:val="none"/>
          <w:lang w:val="ru-RU" w:eastAsia="ru-RU"/>
        </w:rPr>
        <w:t xml:space="preserve"> </w:t>
      </w:r>
      <w:r w:rsidR="00A0189F" w:rsidRPr="004437A3">
        <w:rPr>
          <w:rFonts w:cs="Times New Roman"/>
          <w:sz w:val="28"/>
          <w:szCs w:val="28"/>
          <w:lang w:val="ru-RU"/>
        </w:rPr>
        <w:t>(</w:t>
      </w:r>
      <w:r w:rsidR="004437A3" w:rsidRPr="004437A3">
        <w:rPr>
          <w:rFonts w:cs="Times New Roman"/>
          <w:sz w:val="28"/>
          <w:szCs w:val="28"/>
          <w:lang w:val="ru-RU"/>
        </w:rPr>
        <w:t>дата обращения 2</w:t>
      </w:r>
      <w:r w:rsidR="004437A3">
        <w:rPr>
          <w:rFonts w:cs="Times New Roman"/>
          <w:sz w:val="28"/>
          <w:szCs w:val="28"/>
          <w:lang w:val="ru-RU"/>
        </w:rPr>
        <w:t>1</w:t>
      </w:r>
      <w:r w:rsidR="004437A3" w:rsidRPr="004437A3">
        <w:rPr>
          <w:rFonts w:cs="Times New Roman"/>
          <w:sz w:val="28"/>
          <w:szCs w:val="28"/>
          <w:lang w:val="ru-RU"/>
        </w:rPr>
        <w:t>.0</w:t>
      </w:r>
      <w:r w:rsidR="004437A3">
        <w:rPr>
          <w:rFonts w:cs="Times New Roman"/>
          <w:sz w:val="28"/>
          <w:szCs w:val="28"/>
          <w:lang w:val="ru-RU"/>
        </w:rPr>
        <w:t>2</w:t>
      </w:r>
      <w:r w:rsidR="004437A3" w:rsidRPr="004437A3">
        <w:rPr>
          <w:rFonts w:cs="Times New Roman"/>
          <w:sz w:val="28"/>
          <w:szCs w:val="28"/>
          <w:lang w:val="ru-RU"/>
        </w:rPr>
        <w:t>.202</w:t>
      </w:r>
      <w:r w:rsidR="004437A3">
        <w:rPr>
          <w:rFonts w:cs="Times New Roman"/>
          <w:sz w:val="28"/>
          <w:szCs w:val="28"/>
          <w:lang w:val="ru-RU"/>
        </w:rPr>
        <w:t>5</w:t>
      </w:r>
      <w:r w:rsidR="00A0189F" w:rsidRPr="004437A3">
        <w:rPr>
          <w:rFonts w:cs="Times New Roman"/>
          <w:sz w:val="28"/>
          <w:szCs w:val="28"/>
          <w:lang w:val="ru-RU"/>
        </w:rPr>
        <w:t>).</w:t>
      </w:r>
    </w:p>
    <w:p w14:paraId="2C7754E4" w14:textId="75D9AD2A" w:rsidR="00BF52F1" w:rsidRPr="004437A3" w:rsidRDefault="00BF52F1" w:rsidP="00044064">
      <w:pPr>
        <w:pStyle w:val="a9"/>
        <w:numPr>
          <w:ilvl w:val="0"/>
          <w:numId w:val="1"/>
        </w:numPr>
        <w:shd w:val="clear" w:color="auto" w:fill="FFFFFF"/>
        <w:spacing w:line="276" w:lineRule="auto"/>
        <w:ind w:left="0" w:firstLine="709"/>
        <w:jc w:val="both"/>
        <w:rPr>
          <w:rFonts w:eastAsia="Times New Roman" w:cs="Times New Roman"/>
          <w:sz w:val="28"/>
          <w:szCs w:val="28"/>
          <w:lang w:val="ru-RU" w:eastAsia="ru-RU"/>
        </w:rPr>
      </w:pPr>
      <w:r w:rsidRPr="004437A3">
        <w:rPr>
          <w:rFonts w:eastAsia="Times New Roman" w:cs="Times New Roman"/>
          <w:sz w:val="28"/>
          <w:szCs w:val="28"/>
          <w:lang w:val="ru-RU" w:eastAsia="ru-RU"/>
        </w:rPr>
        <w:t>Закон</w:t>
      </w:r>
      <w:r w:rsidR="00796F91" w:rsidRPr="004437A3">
        <w:rPr>
          <w:rFonts w:eastAsia="Times New Roman" w:cs="Times New Roman"/>
          <w:sz w:val="28"/>
          <w:szCs w:val="28"/>
          <w:lang w:val="ru-RU" w:eastAsia="ru-RU"/>
        </w:rPr>
        <w:t xml:space="preserve"> </w:t>
      </w:r>
      <w:r w:rsidRPr="004437A3">
        <w:rPr>
          <w:rFonts w:cs="Times New Roman"/>
          <w:sz w:val="28"/>
          <w:szCs w:val="28"/>
          <w:shd w:val="clear" w:color="auto" w:fill="FFFFFF"/>
          <w:lang w:val="ru-RU"/>
        </w:rPr>
        <w:t>Чехословацкой</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Республики</w:t>
      </w:r>
      <w:r w:rsidR="00796F91" w:rsidRPr="004437A3">
        <w:rPr>
          <w:rFonts w:cs="Times New Roman"/>
          <w:sz w:val="28"/>
          <w:szCs w:val="28"/>
          <w:shd w:val="clear" w:color="auto" w:fill="FFFFFF"/>
          <w:lang w:val="ru-RU"/>
        </w:rPr>
        <w:t xml:space="preserve"> </w:t>
      </w:r>
      <w:r w:rsidRPr="004437A3">
        <w:rPr>
          <w:rFonts w:eastAsia="Times New Roman" w:cs="Times New Roman"/>
          <w:sz w:val="28"/>
          <w:szCs w:val="28"/>
          <w:lang w:val="ru-RU" w:eastAsia="ru-RU"/>
        </w:rPr>
        <w:t>от</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14</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октября</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1949</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г.</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об</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экономической</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безопасности</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церквей</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и</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религиозных</w:t>
      </w:r>
      <w:r w:rsidR="00796F91" w:rsidRPr="004437A3">
        <w:rPr>
          <w:rFonts w:eastAsia="Times New Roman" w:cs="Times New Roman"/>
          <w:sz w:val="28"/>
          <w:szCs w:val="28"/>
          <w:lang w:val="ru-RU" w:eastAsia="ru-RU"/>
        </w:rPr>
        <w:t xml:space="preserve"> </w:t>
      </w:r>
      <w:r w:rsidRPr="004437A3">
        <w:rPr>
          <w:rFonts w:eastAsia="Times New Roman" w:cs="Times New Roman"/>
          <w:sz w:val="28"/>
          <w:szCs w:val="28"/>
          <w:lang w:val="ru-RU" w:eastAsia="ru-RU"/>
        </w:rPr>
        <w:t>обществ.</w:t>
      </w:r>
      <w:r w:rsidR="00796F91" w:rsidRPr="004437A3">
        <w:rPr>
          <w:rFonts w:eastAsia="Times New Roman" w:cs="Times New Roman"/>
          <w:sz w:val="28"/>
          <w:szCs w:val="28"/>
          <w:lang w:val="ru-RU" w:eastAsia="ru-RU"/>
        </w:rPr>
        <w:t xml:space="preserve"> </w:t>
      </w:r>
      <w:r w:rsidRPr="004437A3">
        <w:rPr>
          <w:rFonts w:cs="Times New Roman"/>
          <w:sz w:val="28"/>
          <w:szCs w:val="28"/>
        </w:rPr>
        <w:t>URL</w:t>
      </w:r>
      <w:r w:rsidRPr="004437A3">
        <w:rPr>
          <w:rFonts w:cs="Times New Roman"/>
          <w:sz w:val="28"/>
          <w:szCs w:val="28"/>
          <w:lang w:val="ru-RU"/>
        </w:rPr>
        <w:t>:</w:t>
      </w:r>
      <w:r w:rsidR="00796F91" w:rsidRPr="004437A3">
        <w:rPr>
          <w:rFonts w:cs="Times New Roman"/>
          <w:sz w:val="28"/>
          <w:szCs w:val="28"/>
          <w:lang w:val="ru-RU"/>
        </w:rPr>
        <w:t xml:space="preserve"> </w:t>
      </w:r>
      <w:hyperlink r:id="rId13" w:anchor="paragraf-1" w:history="1">
        <w:r w:rsidRPr="004437A3">
          <w:rPr>
            <w:rStyle w:val="a4"/>
            <w:rFonts w:eastAsia="Times New Roman" w:cs="Times New Roman"/>
            <w:color w:val="auto"/>
            <w:sz w:val="28"/>
            <w:szCs w:val="28"/>
            <w:lang w:eastAsia="ru-RU"/>
          </w:rPr>
          <w:t>http</w:t>
        </w:r>
        <w:r w:rsidRPr="004437A3">
          <w:rPr>
            <w:rStyle w:val="a4"/>
            <w:rFonts w:eastAsia="Times New Roman" w:cs="Times New Roman"/>
            <w:color w:val="auto"/>
            <w:sz w:val="28"/>
            <w:szCs w:val="28"/>
            <w:lang w:eastAsia="ru-RU"/>
          </w:rPr>
          <w:t>s</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www</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slov</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lex</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sk</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pravne</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predpisy</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SK</w:t>
        </w:r>
        <w:r w:rsidRPr="004437A3">
          <w:rPr>
            <w:rStyle w:val="a4"/>
            <w:rFonts w:eastAsia="Times New Roman" w:cs="Times New Roman"/>
            <w:color w:val="auto"/>
            <w:sz w:val="28"/>
            <w:szCs w:val="28"/>
            <w:lang w:val="ru-RU" w:eastAsia="ru-RU"/>
          </w:rPr>
          <w:t>/</w:t>
        </w:r>
        <w:r w:rsidRPr="004437A3">
          <w:rPr>
            <w:rStyle w:val="a4"/>
            <w:rFonts w:eastAsia="Times New Roman" w:cs="Times New Roman"/>
            <w:color w:val="auto"/>
            <w:sz w:val="28"/>
            <w:szCs w:val="28"/>
            <w:lang w:eastAsia="ru-RU"/>
          </w:rPr>
          <w:t>ZZ</w:t>
        </w:r>
        <w:r w:rsidRPr="004437A3">
          <w:rPr>
            <w:rStyle w:val="a4"/>
            <w:rFonts w:eastAsia="Times New Roman" w:cs="Times New Roman"/>
            <w:color w:val="auto"/>
            <w:sz w:val="28"/>
            <w:szCs w:val="28"/>
            <w:lang w:val="ru-RU" w:eastAsia="ru-RU"/>
          </w:rPr>
          <w:t>/1949/218/20190101#</w:t>
        </w:r>
        <w:r w:rsidRPr="004437A3">
          <w:rPr>
            <w:rStyle w:val="a4"/>
            <w:rFonts w:eastAsia="Times New Roman" w:cs="Times New Roman"/>
            <w:color w:val="auto"/>
            <w:sz w:val="28"/>
            <w:szCs w:val="28"/>
            <w:lang w:eastAsia="ru-RU"/>
          </w:rPr>
          <w:t>paragraf</w:t>
        </w:r>
        <w:r w:rsidRPr="004437A3">
          <w:rPr>
            <w:rStyle w:val="a4"/>
            <w:rFonts w:eastAsia="Times New Roman" w:cs="Times New Roman"/>
            <w:color w:val="auto"/>
            <w:sz w:val="28"/>
            <w:szCs w:val="28"/>
            <w:lang w:val="ru-RU" w:eastAsia="ru-RU"/>
          </w:rPr>
          <w:t>-1</w:t>
        </w:r>
      </w:hyperlink>
      <w:r w:rsidR="00796F91" w:rsidRPr="004437A3">
        <w:rPr>
          <w:rFonts w:eastAsia="Times New Roman" w:cs="Times New Roman"/>
          <w:sz w:val="28"/>
          <w:szCs w:val="28"/>
          <w:lang w:val="ru-RU" w:eastAsia="ru-RU"/>
        </w:rPr>
        <w:t xml:space="preserve"> </w:t>
      </w:r>
      <w:r w:rsidRPr="004437A3">
        <w:rPr>
          <w:rFonts w:cs="Times New Roman"/>
          <w:sz w:val="28"/>
          <w:szCs w:val="28"/>
          <w:lang w:val="ru-RU"/>
        </w:rPr>
        <w:t>(</w:t>
      </w:r>
      <w:r w:rsidR="004437A3">
        <w:rPr>
          <w:rFonts w:cs="Times New Roman"/>
          <w:sz w:val="28"/>
          <w:szCs w:val="28"/>
          <w:lang w:val="ru-RU"/>
        </w:rPr>
        <w:t>дата обращения 21.02.2025</w:t>
      </w:r>
      <w:r w:rsidRPr="004437A3">
        <w:rPr>
          <w:rFonts w:cs="Times New Roman"/>
          <w:sz w:val="28"/>
          <w:szCs w:val="28"/>
          <w:lang w:val="ru-RU"/>
        </w:rPr>
        <w:t>).</w:t>
      </w:r>
    </w:p>
    <w:p w14:paraId="45113F83" w14:textId="642BC0D9" w:rsidR="00D87B77" w:rsidRPr="004437A3" w:rsidRDefault="00D87B77" w:rsidP="00044064">
      <w:pPr>
        <w:pStyle w:val="a3"/>
        <w:numPr>
          <w:ilvl w:val="0"/>
          <w:numId w:val="1"/>
        </w:numPr>
        <w:ind w:left="0" w:firstLine="709"/>
        <w:jc w:val="both"/>
        <w:textAlignment w:val="top"/>
        <w:rPr>
          <w:rFonts w:cs="Times New Roman"/>
          <w:sz w:val="28"/>
          <w:szCs w:val="28"/>
          <w:lang w:val="ru-RU"/>
        </w:rPr>
      </w:pPr>
      <w:r w:rsidRPr="004437A3">
        <w:rPr>
          <w:rFonts w:cs="Times New Roman"/>
          <w:sz w:val="28"/>
          <w:szCs w:val="28"/>
          <w:lang w:val="ru-RU"/>
        </w:rPr>
        <w:t>Козлов</w:t>
      </w:r>
      <w:r w:rsidR="00796F91" w:rsidRPr="004437A3">
        <w:rPr>
          <w:rFonts w:cs="Times New Roman"/>
          <w:sz w:val="28"/>
          <w:szCs w:val="28"/>
          <w:lang w:val="ru-RU"/>
        </w:rPr>
        <w:t xml:space="preserve"> </w:t>
      </w:r>
      <w:r w:rsidRPr="004437A3">
        <w:rPr>
          <w:rFonts w:cs="Times New Roman"/>
          <w:sz w:val="28"/>
          <w:szCs w:val="28"/>
          <w:lang w:val="ru-RU"/>
        </w:rPr>
        <w:t>Ф.</w:t>
      </w:r>
      <w:r w:rsidR="00796F91" w:rsidRPr="004437A3">
        <w:rPr>
          <w:rFonts w:cs="Times New Roman"/>
          <w:sz w:val="28"/>
          <w:szCs w:val="28"/>
          <w:lang w:val="ru-RU"/>
        </w:rPr>
        <w:t xml:space="preserve"> </w:t>
      </w:r>
      <w:r w:rsidRPr="004437A3">
        <w:rPr>
          <w:rFonts w:cs="Times New Roman"/>
          <w:sz w:val="28"/>
          <w:szCs w:val="28"/>
          <w:lang w:val="ru-RU"/>
        </w:rPr>
        <w:t>Н.</w:t>
      </w:r>
      <w:r w:rsidR="00796F91" w:rsidRPr="004437A3">
        <w:rPr>
          <w:rFonts w:cs="Times New Roman"/>
          <w:sz w:val="28"/>
          <w:szCs w:val="28"/>
          <w:lang w:val="ru-RU"/>
        </w:rPr>
        <w:t xml:space="preserve"> </w:t>
      </w:r>
      <w:r w:rsidRPr="004437A3">
        <w:rPr>
          <w:rFonts w:cs="Times New Roman"/>
          <w:sz w:val="28"/>
          <w:szCs w:val="28"/>
          <w:bdr w:val="none" w:sz="0" w:space="0" w:color="auto" w:frame="1"/>
          <w:lang w:val="ru-RU"/>
        </w:rPr>
        <w:t>Экономический</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аспект</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государственно-церковных</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отношений</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в</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советский</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период.</w:t>
      </w:r>
      <w:r w:rsidR="00796F91" w:rsidRPr="004437A3">
        <w:rPr>
          <w:rFonts w:cs="Times New Roman"/>
          <w:sz w:val="28"/>
          <w:szCs w:val="28"/>
          <w:bdr w:val="none" w:sz="0" w:space="0" w:color="auto" w:frame="1"/>
          <w:lang w:val="ru-RU"/>
        </w:rPr>
        <w:t xml:space="preserve"> </w:t>
      </w:r>
      <w:r w:rsidRPr="004437A3">
        <w:rPr>
          <w:rFonts w:cs="Times New Roman"/>
          <w:sz w:val="28"/>
          <w:szCs w:val="28"/>
          <w:bdr w:val="none" w:sz="0" w:space="0" w:color="auto" w:frame="1"/>
          <w:lang w:val="ru-RU"/>
        </w:rPr>
        <w:t>//</w:t>
      </w:r>
      <w:r w:rsidR="00796F91" w:rsidRPr="004437A3">
        <w:rPr>
          <w:rFonts w:cs="Times New Roman"/>
          <w:sz w:val="28"/>
          <w:szCs w:val="28"/>
          <w:bdr w:val="none" w:sz="0" w:space="0" w:color="auto" w:frame="1"/>
          <w:lang w:val="ru-RU"/>
        </w:rPr>
        <w:t xml:space="preserve"> </w:t>
      </w:r>
      <w:r w:rsidRPr="004437A3">
        <w:rPr>
          <w:rFonts w:cs="Times New Roman"/>
          <w:sz w:val="28"/>
          <w:szCs w:val="28"/>
          <w:lang w:val="ru-RU"/>
        </w:rPr>
        <w:t>Экономическая</w:t>
      </w:r>
      <w:r w:rsidR="00796F91" w:rsidRPr="004437A3">
        <w:rPr>
          <w:rFonts w:cs="Times New Roman"/>
          <w:sz w:val="28"/>
          <w:szCs w:val="28"/>
          <w:lang w:val="ru-RU"/>
        </w:rPr>
        <w:t xml:space="preserve"> </w:t>
      </w:r>
      <w:r w:rsidRPr="004437A3">
        <w:rPr>
          <w:rFonts w:cs="Times New Roman"/>
          <w:sz w:val="28"/>
          <w:szCs w:val="28"/>
          <w:lang w:val="ru-RU"/>
        </w:rPr>
        <w:t>история</w:t>
      </w:r>
      <w:r w:rsidR="00796F91" w:rsidRPr="004437A3">
        <w:rPr>
          <w:rFonts w:cs="Times New Roman"/>
          <w:sz w:val="28"/>
          <w:szCs w:val="28"/>
          <w:lang w:val="ru-RU"/>
        </w:rPr>
        <w:t xml:space="preserve"> </w:t>
      </w:r>
      <w:r w:rsidRPr="004437A3">
        <w:rPr>
          <w:rFonts w:cs="Times New Roman"/>
          <w:sz w:val="28"/>
          <w:szCs w:val="28"/>
          <w:lang w:val="ru-RU"/>
        </w:rPr>
        <w:t>№</w:t>
      </w:r>
      <w:r w:rsidR="00796F91" w:rsidRPr="004437A3">
        <w:rPr>
          <w:rFonts w:cs="Times New Roman"/>
          <w:sz w:val="28"/>
          <w:szCs w:val="28"/>
          <w:lang w:val="ru-RU"/>
        </w:rPr>
        <w:t xml:space="preserve"> </w:t>
      </w:r>
      <w:r w:rsidRPr="004437A3">
        <w:rPr>
          <w:rFonts w:cs="Times New Roman"/>
          <w:sz w:val="28"/>
          <w:szCs w:val="28"/>
          <w:lang w:val="ru-RU"/>
        </w:rPr>
        <w:t>3</w:t>
      </w:r>
      <w:r w:rsidR="00796F91" w:rsidRPr="004437A3">
        <w:rPr>
          <w:rFonts w:cs="Times New Roman"/>
          <w:sz w:val="28"/>
          <w:szCs w:val="28"/>
          <w:lang w:val="ru-RU"/>
        </w:rPr>
        <w:t xml:space="preserve"> </w:t>
      </w:r>
      <w:r w:rsidRPr="004437A3">
        <w:rPr>
          <w:rFonts w:cs="Times New Roman"/>
          <w:sz w:val="28"/>
          <w:szCs w:val="28"/>
          <w:lang w:val="ru-RU"/>
        </w:rPr>
        <w:t>(18),</w:t>
      </w:r>
      <w:r w:rsidR="00796F91" w:rsidRPr="004437A3">
        <w:rPr>
          <w:rFonts w:cs="Times New Roman"/>
          <w:sz w:val="28"/>
          <w:szCs w:val="28"/>
          <w:lang w:val="ru-RU"/>
        </w:rPr>
        <w:t xml:space="preserve"> </w:t>
      </w:r>
      <w:r w:rsidRPr="004437A3">
        <w:rPr>
          <w:rFonts w:cs="Times New Roman"/>
          <w:sz w:val="28"/>
          <w:szCs w:val="28"/>
          <w:lang w:val="ru-RU"/>
        </w:rPr>
        <w:t>2012,</w:t>
      </w:r>
      <w:r w:rsidR="00796F91" w:rsidRPr="004437A3">
        <w:rPr>
          <w:rFonts w:cs="Times New Roman"/>
          <w:sz w:val="28"/>
          <w:szCs w:val="28"/>
          <w:lang w:val="ru-RU"/>
        </w:rPr>
        <w:t xml:space="preserve"> </w:t>
      </w:r>
      <w:r w:rsidRPr="004437A3">
        <w:rPr>
          <w:rFonts w:cs="Times New Roman"/>
          <w:sz w:val="28"/>
          <w:szCs w:val="28"/>
          <w:lang w:val="ru-RU"/>
        </w:rPr>
        <w:t>сс.</w:t>
      </w:r>
      <w:r w:rsidR="00796F91" w:rsidRPr="004437A3">
        <w:rPr>
          <w:rFonts w:cs="Times New Roman"/>
          <w:sz w:val="28"/>
          <w:szCs w:val="28"/>
          <w:lang w:val="ru-RU"/>
        </w:rPr>
        <w:t xml:space="preserve"> </w:t>
      </w:r>
      <w:r w:rsidRPr="004437A3">
        <w:rPr>
          <w:rFonts w:cs="Times New Roman"/>
          <w:sz w:val="28"/>
          <w:szCs w:val="28"/>
          <w:lang w:val="ru-RU"/>
        </w:rPr>
        <w:t>37-43</w:t>
      </w:r>
    </w:p>
    <w:p w14:paraId="67095323" w14:textId="6D4D678E" w:rsidR="00F774D3" w:rsidRPr="004437A3" w:rsidRDefault="00F774D3" w:rsidP="00044064">
      <w:pPr>
        <w:pStyle w:val="a3"/>
        <w:numPr>
          <w:ilvl w:val="0"/>
          <w:numId w:val="1"/>
        </w:numPr>
        <w:ind w:left="0" w:firstLine="709"/>
        <w:jc w:val="both"/>
        <w:textAlignment w:val="top"/>
        <w:rPr>
          <w:rStyle w:val="a4"/>
          <w:rFonts w:cs="Times New Roman"/>
          <w:color w:val="auto"/>
          <w:sz w:val="28"/>
          <w:szCs w:val="28"/>
          <w:u w:val="none"/>
          <w:lang w:val="ru-RU"/>
        </w:rPr>
      </w:pPr>
      <w:r w:rsidRPr="004437A3">
        <w:rPr>
          <w:rFonts w:cs="Times New Roman"/>
          <w:sz w:val="28"/>
          <w:szCs w:val="28"/>
          <w:lang w:val="ru-RU"/>
        </w:rPr>
        <w:t>Конституционное</w:t>
      </w:r>
      <w:r w:rsidR="00796F91" w:rsidRPr="004437A3">
        <w:rPr>
          <w:rFonts w:cs="Times New Roman"/>
          <w:sz w:val="28"/>
          <w:szCs w:val="28"/>
          <w:lang w:val="ru-RU"/>
        </w:rPr>
        <w:t xml:space="preserve"> </w:t>
      </w:r>
      <w:r w:rsidRPr="004437A3">
        <w:rPr>
          <w:rFonts w:cs="Times New Roman"/>
          <w:sz w:val="28"/>
          <w:szCs w:val="28"/>
          <w:lang w:val="ru-RU"/>
        </w:rPr>
        <w:t>соглашение</w:t>
      </w:r>
      <w:r w:rsidR="00796F91" w:rsidRPr="004437A3">
        <w:rPr>
          <w:rFonts w:cs="Times New Roman"/>
          <w:sz w:val="28"/>
          <w:szCs w:val="28"/>
          <w:lang w:val="ru-RU"/>
        </w:rPr>
        <w:t xml:space="preserve"> </w:t>
      </w:r>
      <w:r w:rsidRPr="004437A3">
        <w:rPr>
          <w:rFonts w:cs="Times New Roman"/>
          <w:sz w:val="28"/>
          <w:szCs w:val="28"/>
          <w:lang w:val="ru-RU"/>
        </w:rPr>
        <w:t>между</w:t>
      </w:r>
      <w:r w:rsidR="00796F91" w:rsidRPr="004437A3">
        <w:rPr>
          <w:rFonts w:cs="Times New Roman"/>
          <w:sz w:val="28"/>
          <w:szCs w:val="28"/>
          <w:lang w:val="ru-RU"/>
        </w:rPr>
        <w:t xml:space="preserve"> </w:t>
      </w:r>
      <w:r w:rsidRPr="004437A3">
        <w:rPr>
          <w:rFonts w:cs="Times New Roman"/>
          <w:sz w:val="28"/>
          <w:szCs w:val="28"/>
          <w:lang w:val="ru-RU"/>
        </w:rPr>
        <w:t>Грузинским</w:t>
      </w:r>
      <w:r w:rsidR="00796F91" w:rsidRPr="004437A3">
        <w:rPr>
          <w:rFonts w:cs="Times New Roman"/>
          <w:sz w:val="28"/>
          <w:szCs w:val="28"/>
          <w:lang w:val="ru-RU"/>
        </w:rPr>
        <w:t xml:space="preserve"> </w:t>
      </w:r>
      <w:r w:rsidRPr="004437A3">
        <w:rPr>
          <w:rFonts w:cs="Times New Roman"/>
          <w:sz w:val="28"/>
          <w:szCs w:val="28"/>
          <w:lang w:val="ru-RU"/>
        </w:rPr>
        <w:t>государством</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Грузинской</w:t>
      </w:r>
      <w:r w:rsidR="00796F91" w:rsidRPr="004437A3">
        <w:rPr>
          <w:rFonts w:cs="Times New Roman"/>
          <w:sz w:val="28"/>
          <w:szCs w:val="28"/>
          <w:lang w:val="ru-RU"/>
        </w:rPr>
        <w:t xml:space="preserve"> </w:t>
      </w:r>
      <w:r w:rsidRPr="004437A3">
        <w:rPr>
          <w:rFonts w:cs="Times New Roman"/>
          <w:sz w:val="28"/>
          <w:szCs w:val="28"/>
          <w:lang w:val="ru-RU"/>
        </w:rPr>
        <w:t>Апостольской</w:t>
      </w:r>
      <w:r w:rsidR="00796F91" w:rsidRPr="004437A3">
        <w:rPr>
          <w:rFonts w:cs="Times New Roman"/>
          <w:sz w:val="28"/>
          <w:szCs w:val="28"/>
          <w:lang w:val="ru-RU"/>
        </w:rPr>
        <w:t xml:space="preserve"> </w:t>
      </w:r>
      <w:r w:rsidRPr="004437A3">
        <w:rPr>
          <w:rFonts w:cs="Times New Roman"/>
          <w:sz w:val="28"/>
          <w:szCs w:val="28"/>
          <w:lang w:val="ru-RU"/>
        </w:rPr>
        <w:t>Автокефальной</w:t>
      </w:r>
      <w:r w:rsidR="00796F91" w:rsidRPr="004437A3">
        <w:rPr>
          <w:rFonts w:cs="Times New Roman"/>
          <w:sz w:val="28"/>
          <w:szCs w:val="28"/>
          <w:lang w:val="ru-RU"/>
        </w:rPr>
        <w:t xml:space="preserve"> </w:t>
      </w:r>
      <w:r w:rsidRPr="004437A3">
        <w:rPr>
          <w:rFonts w:cs="Times New Roman"/>
          <w:sz w:val="28"/>
          <w:szCs w:val="28"/>
          <w:lang w:val="ru-RU"/>
        </w:rPr>
        <w:t>Православной</w:t>
      </w:r>
      <w:r w:rsidR="00796F91" w:rsidRPr="004437A3">
        <w:rPr>
          <w:rFonts w:cs="Times New Roman"/>
          <w:sz w:val="28"/>
          <w:szCs w:val="28"/>
          <w:lang w:val="ru-RU"/>
        </w:rPr>
        <w:t xml:space="preserve"> </w:t>
      </w:r>
      <w:r w:rsidRPr="004437A3">
        <w:rPr>
          <w:rFonts w:cs="Times New Roman"/>
          <w:sz w:val="28"/>
          <w:szCs w:val="28"/>
          <w:lang w:val="ru-RU"/>
        </w:rPr>
        <w:t>Церковью.</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4" w:history="1">
        <w:r w:rsidRPr="004437A3">
          <w:rPr>
            <w:rStyle w:val="a4"/>
            <w:rFonts w:cs="Times New Roman"/>
            <w:color w:val="auto"/>
            <w:sz w:val="28"/>
            <w:szCs w:val="28"/>
            <w:lang w:val="ru-RU"/>
          </w:rPr>
          <w:t>http://www.patriarchia.ru/db/text/318741.ht</w:t>
        </w:r>
        <w:r w:rsidRPr="004437A3">
          <w:rPr>
            <w:rStyle w:val="a4"/>
            <w:rFonts w:cs="Times New Roman"/>
            <w:color w:val="auto"/>
            <w:sz w:val="28"/>
            <w:szCs w:val="28"/>
            <w:lang w:val="ru-RU"/>
          </w:rPr>
          <w:t>m</w:t>
        </w:r>
        <w:r w:rsidRPr="004437A3">
          <w:rPr>
            <w:rStyle w:val="a4"/>
            <w:rFonts w:cs="Times New Roman"/>
            <w:color w:val="auto"/>
            <w:sz w:val="28"/>
            <w:szCs w:val="28"/>
            <w:lang w:val="ru-RU"/>
          </w:rPr>
          <w:t>l</w:t>
        </w:r>
      </w:hyperlink>
      <w:r w:rsidR="00796F91" w:rsidRPr="004437A3">
        <w:rPr>
          <w:rStyle w:val="a4"/>
          <w:rFonts w:cs="Times New Roman"/>
          <w:color w:val="auto"/>
          <w:sz w:val="28"/>
          <w:szCs w:val="28"/>
          <w:lang w:val="ru-RU"/>
        </w:rPr>
        <w:t xml:space="preserve"> </w:t>
      </w:r>
      <w:r w:rsidR="00020C75" w:rsidRPr="004437A3">
        <w:rPr>
          <w:rFonts w:cs="Times New Roman"/>
          <w:sz w:val="28"/>
          <w:szCs w:val="28"/>
          <w:lang w:val="ru-RU"/>
        </w:rPr>
        <w:t>(</w:t>
      </w:r>
      <w:r w:rsidR="004437A3">
        <w:rPr>
          <w:rFonts w:cs="Times New Roman"/>
          <w:sz w:val="28"/>
          <w:szCs w:val="28"/>
          <w:lang w:val="ru-RU"/>
        </w:rPr>
        <w:t>дата обращения 21.02.2025</w:t>
      </w:r>
      <w:r w:rsidR="00020C75" w:rsidRPr="004437A3">
        <w:rPr>
          <w:rFonts w:cs="Times New Roman"/>
          <w:sz w:val="28"/>
          <w:szCs w:val="28"/>
          <w:lang w:val="ru-RU"/>
        </w:rPr>
        <w:t>).</w:t>
      </w:r>
    </w:p>
    <w:p w14:paraId="75C5A907" w14:textId="4010CD55" w:rsidR="009E015A" w:rsidRPr="004437A3" w:rsidRDefault="009E015A" w:rsidP="00044064">
      <w:pPr>
        <w:pStyle w:val="a9"/>
        <w:numPr>
          <w:ilvl w:val="0"/>
          <w:numId w:val="1"/>
        </w:numPr>
        <w:shd w:val="clear" w:color="auto" w:fill="FFFFFF"/>
        <w:spacing w:line="276" w:lineRule="auto"/>
        <w:ind w:left="0" w:firstLine="709"/>
        <w:jc w:val="both"/>
        <w:rPr>
          <w:rFonts w:cs="Times New Roman"/>
          <w:sz w:val="28"/>
          <w:szCs w:val="28"/>
          <w:lang w:val="ru-RU"/>
        </w:rPr>
      </w:pPr>
      <w:r w:rsidRPr="004437A3">
        <w:rPr>
          <w:rFonts w:cs="Times New Roman"/>
          <w:sz w:val="28"/>
          <w:szCs w:val="28"/>
          <w:lang w:val="ru-RU"/>
        </w:rPr>
        <w:t>На</w:t>
      </w:r>
      <w:r w:rsidR="00796F91" w:rsidRPr="004437A3">
        <w:rPr>
          <w:rFonts w:cs="Times New Roman"/>
          <w:sz w:val="28"/>
          <w:szCs w:val="28"/>
          <w:lang w:val="ru-RU"/>
        </w:rPr>
        <w:t xml:space="preserve"> </w:t>
      </w:r>
      <w:r w:rsidRPr="004437A3">
        <w:rPr>
          <w:rFonts w:cs="Times New Roman"/>
          <w:sz w:val="28"/>
          <w:szCs w:val="28"/>
          <w:lang w:val="ru-RU"/>
        </w:rPr>
        <w:t>финансирование</w:t>
      </w:r>
      <w:r w:rsidR="00796F91" w:rsidRPr="004437A3">
        <w:rPr>
          <w:rFonts w:cs="Times New Roman"/>
          <w:sz w:val="28"/>
          <w:szCs w:val="28"/>
          <w:lang w:val="ru-RU"/>
        </w:rPr>
        <w:t xml:space="preserve"> </w:t>
      </w:r>
      <w:r w:rsidRPr="004437A3">
        <w:rPr>
          <w:rFonts w:cs="Times New Roman"/>
          <w:sz w:val="28"/>
          <w:szCs w:val="28"/>
          <w:lang w:val="ru-RU"/>
        </w:rPr>
        <w:t>религиозных</w:t>
      </w:r>
      <w:r w:rsidR="00796F91" w:rsidRPr="004437A3">
        <w:rPr>
          <w:rFonts w:cs="Times New Roman"/>
          <w:sz w:val="28"/>
          <w:szCs w:val="28"/>
          <w:lang w:val="ru-RU"/>
        </w:rPr>
        <w:t xml:space="preserve"> </w:t>
      </w:r>
      <w:r w:rsidRPr="004437A3">
        <w:rPr>
          <w:rFonts w:cs="Times New Roman"/>
          <w:sz w:val="28"/>
          <w:szCs w:val="28"/>
          <w:lang w:val="ru-RU"/>
        </w:rPr>
        <w:t>общин</w:t>
      </w:r>
      <w:r w:rsidR="00796F91" w:rsidRPr="004437A3">
        <w:rPr>
          <w:rFonts w:cs="Times New Roman"/>
          <w:sz w:val="28"/>
          <w:szCs w:val="28"/>
          <w:lang w:val="ru-RU"/>
        </w:rPr>
        <w:t xml:space="preserve"> </w:t>
      </w:r>
      <w:r w:rsidRPr="004437A3">
        <w:rPr>
          <w:rFonts w:cs="Times New Roman"/>
          <w:sz w:val="28"/>
          <w:szCs w:val="28"/>
          <w:lang w:val="ru-RU"/>
        </w:rPr>
        <w:t>Грузии</w:t>
      </w:r>
      <w:r w:rsidR="00796F91" w:rsidRPr="004437A3">
        <w:rPr>
          <w:rFonts w:cs="Times New Roman"/>
          <w:sz w:val="28"/>
          <w:szCs w:val="28"/>
          <w:lang w:val="ru-RU"/>
        </w:rPr>
        <w:t xml:space="preserve"> </w:t>
      </w:r>
      <w:r w:rsidRPr="004437A3">
        <w:rPr>
          <w:rFonts w:cs="Times New Roman"/>
          <w:sz w:val="28"/>
          <w:szCs w:val="28"/>
          <w:lang w:val="ru-RU"/>
        </w:rPr>
        <w:t>в</w:t>
      </w:r>
      <w:r w:rsidR="00796F91" w:rsidRPr="004437A3">
        <w:rPr>
          <w:rFonts w:cs="Times New Roman"/>
          <w:sz w:val="28"/>
          <w:szCs w:val="28"/>
          <w:lang w:val="ru-RU"/>
        </w:rPr>
        <w:t xml:space="preserve"> </w:t>
      </w:r>
      <w:r w:rsidRPr="004437A3">
        <w:rPr>
          <w:rFonts w:cs="Times New Roman"/>
          <w:sz w:val="28"/>
          <w:szCs w:val="28"/>
          <w:lang w:val="ru-RU"/>
        </w:rPr>
        <w:t>2016</w:t>
      </w:r>
      <w:r w:rsidR="00796F91" w:rsidRPr="004437A3">
        <w:rPr>
          <w:rFonts w:cs="Times New Roman"/>
          <w:sz w:val="28"/>
          <w:szCs w:val="28"/>
          <w:lang w:val="ru-RU"/>
        </w:rPr>
        <w:t xml:space="preserve"> </w:t>
      </w:r>
      <w:r w:rsidRPr="004437A3">
        <w:rPr>
          <w:rFonts w:cs="Times New Roman"/>
          <w:sz w:val="28"/>
          <w:szCs w:val="28"/>
          <w:lang w:val="ru-RU"/>
        </w:rPr>
        <w:t>году</w:t>
      </w:r>
      <w:r w:rsidR="00796F91" w:rsidRPr="004437A3">
        <w:rPr>
          <w:rFonts w:cs="Times New Roman"/>
          <w:sz w:val="28"/>
          <w:szCs w:val="28"/>
          <w:lang w:val="ru-RU"/>
        </w:rPr>
        <w:t xml:space="preserve"> </w:t>
      </w:r>
      <w:r w:rsidRPr="004437A3">
        <w:rPr>
          <w:rFonts w:cs="Times New Roman"/>
          <w:sz w:val="28"/>
          <w:szCs w:val="28"/>
          <w:lang w:val="ru-RU"/>
        </w:rPr>
        <w:t>выделено</w:t>
      </w:r>
      <w:r w:rsidR="00796F91" w:rsidRPr="004437A3">
        <w:rPr>
          <w:rFonts w:cs="Times New Roman"/>
          <w:sz w:val="28"/>
          <w:szCs w:val="28"/>
          <w:lang w:val="ru-RU"/>
        </w:rPr>
        <w:t xml:space="preserve"> </w:t>
      </w:r>
      <w:r w:rsidRPr="004437A3">
        <w:rPr>
          <w:rFonts w:cs="Times New Roman"/>
          <w:sz w:val="28"/>
          <w:szCs w:val="28"/>
          <w:lang w:val="ru-RU"/>
        </w:rPr>
        <w:t>4,5</w:t>
      </w:r>
      <w:r w:rsidR="00796F91" w:rsidRPr="004437A3">
        <w:rPr>
          <w:rFonts w:cs="Times New Roman"/>
          <w:sz w:val="28"/>
          <w:szCs w:val="28"/>
          <w:lang w:val="ru-RU"/>
        </w:rPr>
        <w:t xml:space="preserve"> </w:t>
      </w:r>
      <w:r w:rsidRPr="004437A3">
        <w:rPr>
          <w:rFonts w:cs="Times New Roman"/>
          <w:sz w:val="28"/>
          <w:szCs w:val="28"/>
          <w:lang w:val="ru-RU"/>
        </w:rPr>
        <w:t>млн</w:t>
      </w:r>
      <w:r w:rsidR="00796F91" w:rsidRPr="004437A3">
        <w:rPr>
          <w:rFonts w:cs="Times New Roman"/>
          <w:sz w:val="28"/>
          <w:szCs w:val="28"/>
          <w:lang w:val="ru-RU"/>
        </w:rPr>
        <w:t xml:space="preserve"> </w:t>
      </w:r>
      <w:r w:rsidRPr="004437A3">
        <w:rPr>
          <w:rFonts w:cs="Times New Roman"/>
          <w:sz w:val="28"/>
          <w:szCs w:val="28"/>
          <w:lang w:val="ru-RU"/>
        </w:rPr>
        <w:t>лари.</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5" w:history="1">
        <w:r w:rsidRPr="004437A3">
          <w:rPr>
            <w:rStyle w:val="a4"/>
            <w:rFonts w:cs="Times New Roman"/>
            <w:color w:val="auto"/>
            <w:sz w:val="28"/>
            <w:szCs w:val="28"/>
          </w:rPr>
          <w:t>https</w:t>
        </w:r>
        <w:r w:rsidRPr="004437A3">
          <w:rPr>
            <w:rStyle w:val="a4"/>
            <w:rFonts w:cs="Times New Roman"/>
            <w:color w:val="auto"/>
            <w:sz w:val="28"/>
            <w:szCs w:val="28"/>
            <w:lang w:val="ru-RU"/>
          </w:rPr>
          <w:t>://</w:t>
        </w:r>
        <w:r w:rsidRPr="004437A3">
          <w:rPr>
            <w:rStyle w:val="a4"/>
            <w:rFonts w:cs="Times New Roman"/>
            <w:color w:val="auto"/>
            <w:sz w:val="28"/>
            <w:szCs w:val="28"/>
          </w:rPr>
          <w:t>www</w:t>
        </w:r>
        <w:r w:rsidRPr="004437A3">
          <w:rPr>
            <w:rStyle w:val="a4"/>
            <w:rFonts w:cs="Times New Roman"/>
            <w:color w:val="auto"/>
            <w:sz w:val="28"/>
            <w:szCs w:val="28"/>
            <w:lang w:val="ru-RU"/>
          </w:rPr>
          <w:t>.</w:t>
        </w:r>
        <w:r w:rsidRPr="004437A3">
          <w:rPr>
            <w:rStyle w:val="a4"/>
            <w:rFonts w:cs="Times New Roman"/>
            <w:color w:val="auto"/>
            <w:sz w:val="28"/>
            <w:szCs w:val="28"/>
          </w:rPr>
          <w:t>b</w:t>
        </w:r>
        <w:r w:rsidRPr="004437A3">
          <w:rPr>
            <w:rStyle w:val="a4"/>
            <w:rFonts w:cs="Times New Roman"/>
            <w:color w:val="auto"/>
            <w:sz w:val="28"/>
            <w:szCs w:val="28"/>
          </w:rPr>
          <w:t>lagovest</w:t>
        </w:r>
        <w:r w:rsidRPr="004437A3">
          <w:rPr>
            <w:rStyle w:val="a4"/>
            <w:rFonts w:cs="Times New Roman"/>
            <w:color w:val="auto"/>
            <w:sz w:val="28"/>
            <w:szCs w:val="28"/>
            <w:lang w:val="ru-RU"/>
          </w:rPr>
          <w:t>-</w:t>
        </w:r>
        <w:r w:rsidRPr="004437A3">
          <w:rPr>
            <w:rStyle w:val="a4"/>
            <w:rFonts w:cs="Times New Roman"/>
            <w:color w:val="auto"/>
            <w:sz w:val="28"/>
            <w:szCs w:val="28"/>
          </w:rPr>
          <w:t>info</w:t>
        </w:r>
        <w:r w:rsidRPr="004437A3">
          <w:rPr>
            <w:rStyle w:val="a4"/>
            <w:rFonts w:cs="Times New Roman"/>
            <w:color w:val="auto"/>
            <w:sz w:val="28"/>
            <w:szCs w:val="28"/>
            <w:lang w:val="ru-RU"/>
          </w:rPr>
          <w:t>.</w:t>
        </w:r>
        <w:r w:rsidRPr="004437A3">
          <w:rPr>
            <w:rStyle w:val="a4"/>
            <w:rFonts w:cs="Times New Roman"/>
            <w:color w:val="auto"/>
            <w:sz w:val="28"/>
            <w:szCs w:val="28"/>
          </w:rPr>
          <w:t>ru</w:t>
        </w:r>
        <w:r w:rsidRPr="004437A3">
          <w:rPr>
            <w:rStyle w:val="a4"/>
            <w:rFonts w:cs="Times New Roman"/>
            <w:color w:val="auto"/>
            <w:sz w:val="28"/>
            <w:szCs w:val="28"/>
            <w:lang w:val="ru-RU"/>
          </w:rPr>
          <w:t>/</w:t>
        </w:r>
        <w:r w:rsidRPr="004437A3">
          <w:rPr>
            <w:rStyle w:val="a4"/>
            <w:rFonts w:cs="Times New Roman"/>
            <w:color w:val="auto"/>
            <w:sz w:val="28"/>
            <w:szCs w:val="28"/>
          </w:rPr>
          <w:t>index</w:t>
        </w:r>
        <w:r w:rsidRPr="004437A3">
          <w:rPr>
            <w:rStyle w:val="a4"/>
            <w:rFonts w:cs="Times New Roman"/>
            <w:color w:val="auto"/>
            <w:sz w:val="28"/>
            <w:szCs w:val="28"/>
            <w:lang w:val="ru-RU"/>
          </w:rPr>
          <w:t>.</w:t>
        </w:r>
        <w:r w:rsidRPr="004437A3">
          <w:rPr>
            <w:rStyle w:val="a4"/>
            <w:rFonts w:cs="Times New Roman"/>
            <w:color w:val="auto"/>
            <w:sz w:val="28"/>
            <w:szCs w:val="28"/>
          </w:rPr>
          <w:t>php</w:t>
        </w:r>
        <w:r w:rsidRPr="004437A3">
          <w:rPr>
            <w:rStyle w:val="a4"/>
            <w:rFonts w:cs="Times New Roman"/>
            <w:color w:val="auto"/>
            <w:sz w:val="28"/>
            <w:szCs w:val="28"/>
            <w:lang w:val="ru-RU"/>
          </w:rPr>
          <w:t>?</w:t>
        </w:r>
        <w:r w:rsidRPr="004437A3">
          <w:rPr>
            <w:rStyle w:val="a4"/>
            <w:rFonts w:cs="Times New Roman"/>
            <w:color w:val="auto"/>
            <w:sz w:val="28"/>
            <w:szCs w:val="28"/>
          </w:rPr>
          <w:t>ss</w:t>
        </w:r>
        <w:r w:rsidRPr="004437A3">
          <w:rPr>
            <w:rStyle w:val="a4"/>
            <w:rFonts w:cs="Times New Roman"/>
            <w:color w:val="auto"/>
            <w:sz w:val="28"/>
            <w:szCs w:val="28"/>
            <w:lang w:val="ru-RU"/>
          </w:rPr>
          <w:t>=2&amp;</w:t>
        </w:r>
        <w:r w:rsidRPr="004437A3">
          <w:rPr>
            <w:rStyle w:val="a4"/>
            <w:rFonts w:cs="Times New Roman"/>
            <w:color w:val="auto"/>
            <w:sz w:val="28"/>
            <w:szCs w:val="28"/>
          </w:rPr>
          <w:t>s</w:t>
        </w:r>
        <w:r w:rsidRPr="004437A3">
          <w:rPr>
            <w:rStyle w:val="a4"/>
            <w:rFonts w:cs="Times New Roman"/>
            <w:color w:val="auto"/>
            <w:sz w:val="28"/>
            <w:szCs w:val="28"/>
            <w:lang w:val="ru-RU"/>
          </w:rPr>
          <w:t>=3&amp;</w:t>
        </w:r>
        <w:r w:rsidRPr="004437A3">
          <w:rPr>
            <w:rStyle w:val="a4"/>
            <w:rFonts w:cs="Times New Roman"/>
            <w:color w:val="auto"/>
            <w:sz w:val="28"/>
            <w:szCs w:val="28"/>
          </w:rPr>
          <w:t>id</w:t>
        </w:r>
        <w:r w:rsidRPr="004437A3">
          <w:rPr>
            <w:rStyle w:val="a4"/>
            <w:rFonts w:cs="Times New Roman"/>
            <w:color w:val="auto"/>
            <w:sz w:val="28"/>
            <w:szCs w:val="28"/>
            <w:lang w:val="ru-RU"/>
          </w:rPr>
          <w:t>=66574</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w:t>
      </w:r>
      <w:r w:rsidR="004437A3">
        <w:rPr>
          <w:rFonts w:cs="Times New Roman"/>
          <w:sz w:val="28"/>
          <w:szCs w:val="28"/>
          <w:lang w:val="ru-RU"/>
        </w:rPr>
        <w:t>дата обращения 21.02.2025</w:t>
      </w:r>
      <w:r w:rsidR="00020C75" w:rsidRPr="004437A3">
        <w:rPr>
          <w:rFonts w:cs="Times New Roman"/>
          <w:sz w:val="28"/>
          <w:szCs w:val="28"/>
          <w:lang w:val="ru-RU"/>
        </w:rPr>
        <w:t>).</w:t>
      </w:r>
    </w:p>
    <w:p w14:paraId="4AC4005C" w14:textId="05844143" w:rsidR="003E191E" w:rsidRPr="004437A3" w:rsidRDefault="003E191E" w:rsidP="00044064">
      <w:pPr>
        <w:pStyle w:val="22"/>
        <w:numPr>
          <w:ilvl w:val="0"/>
          <w:numId w:val="1"/>
        </w:numPr>
        <w:shd w:val="clear" w:color="auto" w:fill="auto"/>
        <w:spacing w:line="276" w:lineRule="auto"/>
        <w:ind w:left="0" w:firstLine="709"/>
        <w:rPr>
          <w:b w:val="0"/>
          <w:bCs w:val="0"/>
          <w:sz w:val="28"/>
          <w:szCs w:val="28"/>
          <w:lang w:val="en-US"/>
        </w:rPr>
      </w:pPr>
      <w:r w:rsidRPr="004437A3">
        <w:rPr>
          <w:b w:val="0"/>
          <w:bCs w:val="0"/>
          <w:sz w:val="28"/>
          <w:szCs w:val="28"/>
        </w:rPr>
        <w:t>Остроухова</w:t>
      </w:r>
      <w:r w:rsidR="00796F91" w:rsidRPr="004437A3">
        <w:rPr>
          <w:b w:val="0"/>
          <w:bCs w:val="0"/>
          <w:sz w:val="28"/>
          <w:szCs w:val="28"/>
        </w:rPr>
        <w:t xml:space="preserve"> </w:t>
      </w:r>
      <w:r w:rsidRPr="004437A3">
        <w:rPr>
          <w:b w:val="0"/>
          <w:bCs w:val="0"/>
          <w:sz w:val="28"/>
          <w:szCs w:val="28"/>
        </w:rPr>
        <w:t>Н.В.</w:t>
      </w:r>
      <w:r w:rsidR="00796F91" w:rsidRPr="004437A3">
        <w:rPr>
          <w:b w:val="0"/>
          <w:bCs w:val="0"/>
          <w:sz w:val="28"/>
          <w:szCs w:val="28"/>
        </w:rPr>
        <w:t xml:space="preserve"> </w:t>
      </w:r>
      <w:r w:rsidRPr="004437A3">
        <w:rPr>
          <w:b w:val="0"/>
          <w:bCs w:val="0"/>
          <w:sz w:val="28"/>
          <w:szCs w:val="28"/>
        </w:rPr>
        <w:t>2020.</w:t>
      </w:r>
      <w:r w:rsidR="00796F91" w:rsidRPr="004437A3">
        <w:rPr>
          <w:b w:val="0"/>
          <w:bCs w:val="0"/>
          <w:sz w:val="28"/>
          <w:szCs w:val="28"/>
        </w:rPr>
        <w:t xml:space="preserve"> </w:t>
      </w:r>
      <w:r w:rsidRPr="004437A3">
        <w:rPr>
          <w:b w:val="0"/>
          <w:bCs w:val="0"/>
          <w:sz w:val="28"/>
          <w:szCs w:val="28"/>
        </w:rPr>
        <w:t>Особенности</w:t>
      </w:r>
      <w:r w:rsidR="00796F91" w:rsidRPr="004437A3">
        <w:rPr>
          <w:b w:val="0"/>
          <w:bCs w:val="0"/>
          <w:sz w:val="28"/>
          <w:szCs w:val="28"/>
        </w:rPr>
        <w:t xml:space="preserve"> </w:t>
      </w:r>
      <w:r w:rsidRPr="004437A3">
        <w:rPr>
          <w:b w:val="0"/>
          <w:bCs w:val="0"/>
          <w:sz w:val="28"/>
          <w:szCs w:val="28"/>
        </w:rPr>
        <w:t>нормативно-правового</w:t>
      </w:r>
      <w:r w:rsidR="00796F91" w:rsidRPr="004437A3">
        <w:rPr>
          <w:b w:val="0"/>
          <w:bCs w:val="0"/>
          <w:sz w:val="28"/>
          <w:szCs w:val="28"/>
        </w:rPr>
        <w:t xml:space="preserve"> </w:t>
      </w:r>
      <w:r w:rsidRPr="004437A3">
        <w:rPr>
          <w:b w:val="0"/>
          <w:bCs w:val="0"/>
          <w:sz w:val="28"/>
          <w:szCs w:val="28"/>
        </w:rPr>
        <w:t>регулирования</w:t>
      </w:r>
      <w:r w:rsidR="00796F91" w:rsidRPr="004437A3">
        <w:rPr>
          <w:b w:val="0"/>
          <w:bCs w:val="0"/>
          <w:sz w:val="28"/>
          <w:szCs w:val="28"/>
        </w:rPr>
        <w:t xml:space="preserve"> </w:t>
      </w:r>
      <w:r w:rsidRPr="004437A3">
        <w:rPr>
          <w:b w:val="0"/>
          <w:bCs w:val="0"/>
          <w:sz w:val="28"/>
          <w:szCs w:val="28"/>
        </w:rPr>
        <w:t>государственно-церковных</w:t>
      </w:r>
      <w:r w:rsidR="00796F91" w:rsidRPr="004437A3">
        <w:rPr>
          <w:b w:val="0"/>
          <w:bCs w:val="0"/>
          <w:sz w:val="28"/>
          <w:szCs w:val="28"/>
        </w:rPr>
        <w:t xml:space="preserve"> </w:t>
      </w:r>
      <w:r w:rsidRPr="004437A3">
        <w:rPr>
          <w:b w:val="0"/>
          <w:bCs w:val="0"/>
          <w:sz w:val="28"/>
          <w:szCs w:val="28"/>
        </w:rPr>
        <w:t>отношений</w:t>
      </w:r>
      <w:r w:rsidR="00796F91" w:rsidRPr="004437A3">
        <w:rPr>
          <w:b w:val="0"/>
          <w:bCs w:val="0"/>
          <w:sz w:val="28"/>
          <w:szCs w:val="28"/>
        </w:rPr>
        <w:t xml:space="preserve"> </w:t>
      </w:r>
      <w:r w:rsidRPr="004437A3">
        <w:rPr>
          <w:b w:val="0"/>
          <w:bCs w:val="0"/>
          <w:sz w:val="28"/>
          <w:szCs w:val="28"/>
        </w:rPr>
        <w:t>в</w:t>
      </w:r>
      <w:r w:rsidR="00796F91" w:rsidRPr="004437A3">
        <w:rPr>
          <w:b w:val="0"/>
          <w:bCs w:val="0"/>
          <w:sz w:val="28"/>
          <w:szCs w:val="28"/>
        </w:rPr>
        <w:t xml:space="preserve"> </w:t>
      </w:r>
      <w:r w:rsidRPr="004437A3">
        <w:rPr>
          <w:b w:val="0"/>
          <w:bCs w:val="0"/>
          <w:sz w:val="28"/>
          <w:szCs w:val="28"/>
        </w:rPr>
        <w:t>СССР</w:t>
      </w:r>
      <w:r w:rsidR="00796F91" w:rsidRPr="004437A3">
        <w:rPr>
          <w:b w:val="0"/>
          <w:bCs w:val="0"/>
          <w:sz w:val="28"/>
          <w:szCs w:val="28"/>
        </w:rPr>
        <w:t xml:space="preserve"> </w:t>
      </w:r>
      <w:r w:rsidRPr="004437A3">
        <w:rPr>
          <w:b w:val="0"/>
          <w:bCs w:val="0"/>
          <w:sz w:val="28"/>
          <w:szCs w:val="28"/>
        </w:rPr>
        <w:t>(1953–1963).</w:t>
      </w:r>
      <w:r w:rsidR="00796F91" w:rsidRPr="004437A3">
        <w:rPr>
          <w:b w:val="0"/>
          <w:bCs w:val="0"/>
          <w:sz w:val="28"/>
          <w:szCs w:val="28"/>
        </w:rPr>
        <w:t xml:space="preserve"> </w:t>
      </w:r>
      <w:r w:rsidRPr="004437A3">
        <w:rPr>
          <w:b w:val="0"/>
          <w:bCs w:val="0"/>
          <w:sz w:val="28"/>
          <w:szCs w:val="28"/>
          <w:lang w:val="en-US"/>
        </w:rPr>
        <w:t>Via</w:t>
      </w:r>
      <w:r w:rsidR="00796F91" w:rsidRPr="004437A3">
        <w:rPr>
          <w:b w:val="0"/>
          <w:bCs w:val="0"/>
          <w:sz w:val="28"/>
          <w:szCs w:val="28"/>
          <w:lang w:val="en-US"/>
        </w:rPr>
        <w:t xml:space="preserve"> </w:t>
      </w:r>
      <w:r w:rsidRPr="004437A3">
        <w:rPr>
          <w:b w:val="0"/>
          <w:bCs w:val="0"/>
          <w:sz w:val="28"/>
          <w:szCs w:val="28"/>
          <w:lang w:val="en-US"/>
        </w:rPr>
        <w:t>in</w:t>
      </w:r>
      <w:r w:rsidR="00796F91" w:rsidRPr="004437A3">
        <w:rPr>
          <w:b w:val="0"/>
          <w:bCs w:val="0"/>
          <w:sz w:val="28"/>
          <w:szCs w:val="28"/>
          <w:lang w:val="en-US"/>
        </w:rPr>
        <w:t xml:space="preserve"> </w:t>
      </w:r>
      <w:r w:rsidRPr="004437A3">
        <w:rPr>
          <w:b w:val="0"/>
          <w:bCs w:val="0"/>
          <w:sz w:val="28"/>
          <w:szCs w:val="28"/>
          <w:lang w:val="en-US"/>
        </w:rPr>
        <w:t>tempore.</w:t>
      </w:r>
      <w:r w:rsidR="00796F91" w:rsidRPr="004437A3">
        <w:rPr>
          <w:b w:val="0"/>
          <w:bCs w:val="0"/>
          <w:sz w:val="28"/>
          <w:szCs w:val="28"/>
          <w:lang w:val="en-US"/>
        </w:rPr>
        <w:t xml:space="preserve"> </w:t>
      </w:r>
      <w:r w:rsidRPr="004437A3">
        <w:rPr>
          <w:b w:val="0"/>
          <w:bCs w:val="0"/>
          <w:sz w:val="28"/>
          <w:szCs w:val="28"/>
        </w:rPr>
        <w:t>История</w:t>
      </w:r>
      <w:r w:rsidRPr="004437A3">
        <w:rPr>
          <w:b w:val="0"/>
          <w:bCs w:val="0"/>
          <w:sz w:val="28"/>
          <w:szCs w:val="28"/>
          <w:lang w:val="en-US"/>
        </w:rPr>
        <w:t>.</w:t>
      </w:r>
      <w:r w:rsidR="00796F91" w:rsidRPr="004437A3">
        <w:rPr>
          <w:b w:val="0"/>
          <w:bCs w:val="0"/>
          <w:sz w:val="28"/>
          <w:szCs w:val="28"/>
          <w:lang w:val="en-US"/>
        </w:rPr>
        <w:t xml:space="preserve"> </w:t>
      </w:r>
      <w:r w:rsidRPr="004437A3">
        <w:rPr>
          <w:b w:val="0"/>
          <w:bCs w:val="0"/>
          <w:sz w:val="28"/>
          <w:szCs w:val="28"/>
        </w:rPr>
        <w:t>Политология</w:t>
      </w:r>
      <w:r w:rsidRPr="004437A3">
        <w:rPr>
          <w:b w:val="0"/>
          <w:bCs w:val="0"/>
          <w:sz w:val="28"/>
          <w:szCs w:val="28"/>
          <w:lang w:val="en-US"/>
        </w:rPr>
        <w:t>,</w:t>
      </w:r>
      <w:r w:rsidR="00796F91" w:rsidRPr="004437A3">
        <w:rPr>
          <w:b w:val="0"/>
          <w:bCs w:val="0"/>
          <w:sz w:val="28"/>
          <w:szCs w:val="28"/>
          <w:lang w:val="en-US"/>
        </w:rPr>
        <w:t xml:space="preserve"> </w:t>
      </w:r>
      <w:r w:rsidRPr="004437A3">
        <w:rPr>
          <w:b w:val="0"/>
          <w:bCs w:val="0"/>
          <w:sz w:val="28"/>
          <w:szCs w:val="28"/>
          <w:lang w:val="en-US"/>
        </w:rPr>
        <w:t>47(1):</w:t>
      </w:r>
      <w:r w:rsidR="00796F91" w:rsidRPr="004437A3">
        <w:rPr>
          <w:b w:val="0"/>
          <w:bCs w:val="0"/>
          <w:sz w:val="28"/>
          <w:szCs w:val="28"/>
          <w:lang w:val="en-US"/>
        </w:rPr>
        <w:t xml:space="preserve"> </w:t>
      </w:r>
      <w:r w:rsidR="006D4055">
        <w:rPr>
          <w:b w:val="0"/>
          <w:bCs w:val="0"/>
          <w:sz w:val="28"/>
          <w:szCs w:val="28"/>
        </w:rPr>
        <w:t xml:space="preserve">сс. </w:t>
      </w:r>
      <w:r w:rsidRPr="004437A3">
        <w:rPr>
          <w:b w:val="0"/>
          <w:bCs w:val="0"/>
          <w:sz w:val="28"/>
          <w:szCs w:val="28"/>
          <w:lang w:val="en-US"/>
        </w:rPr>
        <w:t>160–169.</w:t>
      </w:r>
      <w:r w:rsidR="00796F91" w:rsidRPr="004437A3">
        <w:rPr>
          <w:b w:val="0"/>
          <w:bCs w:val="0"/>
          <w:sz w:val="28"/>
          <w:szCs w:val="28"/>
          <w:lang w:val="en-US"/>
        </w:rPr>
        <w:t xml:space="preserve"> </w:t>
      </w:r>
    </w:p>
    <w:p w14:paraId="28B8F66F" w14:textId="05B82E8E" w:rsidR="00BF52F1" w:rsidRPr="004437A3" w:rsidRDefault="00BF52F1" w:rsidP="00044064">
      <w:pPr>
        <w:pStyle w:val="a5"/>
        <w:numPr>
          <w:ilvl w:val="0"/>
          <w:numId w:val="1"/>
        </w:numPr>
        <w:shd w:val="clear" w:color="auto" w:fill="FFFFFF"/>
        <w:spacing w:before="0" w:beforeAutospacing="0" w:after="0" w:afterAutospacing="0" w:line="276" w:lineRule="auto"/>
        <w:ind w:left="0" w:firstLine="709"/>
        <w:jc w:val="both"/>
        <w:rPr>
          <w:rStyle w:val="a4"/>
          <w:color w:val="auto"/>
          <w:sz w:val="28"/>
          <w:szCs w:val="28"/>
          <w:u w:val="none"/>
          <w:bdr w:val="none" w:sz="0" w:space="0" w:color="auto" w:frame="1"/>
        </w:rPr>
      </w:pPr>
      <w:r w:rsidRPr="004437A3">
        <w:rPr>
          <w:sz w:val="28"/>
          <w:szCs w:val="28"/>
        </w:rPr>
        <w:t>Письмо</w:t>
      </w:r>
      <w:r w:rsidR="00796F91" w:rsidRPr="004437A3">
        <w:rPr>
          <w:sz w:val="28"/>
          <w:szCs w:val="28"/>
        </w:rPr>
        <w:t xml:space="preserve"> </w:t>
      </w:r>
      <w:r w:rsidRPr="004437A3">
        <w:rPr>
          <w:sz w:val="28"/>
          <w:szCs w:val="28"/>
        </w:rPr>
        <w:t>Департамента</w:t>
      </w:r>
      <w:r w:rsidR="00796F91" w:rsidRPr="004437A3">
        <w:rPr>
          <w:sz w:val="28"/>
          <w:szCs w:val="28"/>
        </w:rPr>
        <w:t xml:space="preserve"> </w:t>
      </w:r>
      <w:r w:rsidRPr="004437A3">
        <w:rPr>
          <w:sz w:val="28"/>
          <w:szCs w:val="28"/>
        </w:rPr>
        <w:t>налоговой</w:t>
      </w:r>
      <w:r w:rsidR="00796F91" w:rsidRPr="004437A3">
        <w:rPr>
          <w:sz w:val="28"/>
          <w:szCs w:val="28"/>
        </w:rPr>
        <w:t xml:space="preserve"> </w:t>
      </w:r>
      <w:r w:rsidRPr="004437A3">
        <w:rPr>
          <w:sz w:val="28"/>
          <w:szCs w:val="28"/>
        </w:rPr>
        <w:t>и</w:t>
      </w:r>
      <w:r w:rsidR="00796F91" w:rsidRPr="004437A3">
        <w:rPr>
          <w:sz w:val="28"/>
          <w:szCs w:val="28"/>
        </w:rPr>
        <w:t xml:space="preserve"> </w:t>
      </w:r>
      <w:r w:rsidRPr="004437A3">
        <w:rPr>
          <w:sz w:val="28"/>
          <w:szCs w:val="28"/>
        </w:rPr>
        <w:t>таможенной</w:t>
      </w:r>
      <w:r w:rsidR="00796F91" w:rsidRPr="004437A3">
        <w:rPr>
          <w:sz w:val="28"/>
          <w:szCs w:val="28"/>
        </w:rPr>
        <w:t xml:space="preserve"> </w:t>
      </w:r>
      <w:r w:rsidRPr="004437A3">
        <w:rPr>
          <w:sz w:val="28"/>
          <w:szCs w:val="28"/>
        </w:rPr>
        <w:t>политики</w:t>
      </w:r>
      <w:r w:rsidR="00796F91" w:rsidRPr="004437A3">
        <w:rPr>
          <w:sz w:val="28"/>
          <w:szCs w:val="28"/>
        </w:rPr>
        <w:t xml:space="preserve"> </w:t>
      </w:r>
      <w:r w:rsidRPr="004437A3">
        <w:rPr>
          <w:sz w:val="28"/>
          <w:szCs w:val="28"/>
        </w:rPr>
        <w:t>Минфина</w:t>
      </w:r>
      <w:r w:rsidR="00796F91" w:rsidRPr="004437A3">
        <w:rPr>
          <w:sz w:val="28"/>
          <w:szCs w:val="28"/>
        </w:rPr>
        <w:t xml:space="preserve"> </w:t>
      </w:r>
      <w:r w:rsidRPr="004437A3">
        <w:rPr>
          <w:sz w:val="28"/>
          <w:szCs w:val="28"/>
        </w:rPr>
        <w:t>России</w:t>
      </w:r>
      <w:r w:rsidR="00796F91" w:rsidRPr="004437A3">
        <w:rPr>
          <w:sz w:val="28"/>
          <w:szCs w:val="28"/>
        </w:rPr>
        <w:t xml:space="preserve"> </w:t>
      </w:r>
      <w:r w:rsidRPr="004437A3">
        <w:rPr>
          <w:sz w:val="28"/>
          <w:szCs w:val="28"/>
        </w:rPr>
        <w:t>от</w:t>
      </w:r>
      <w:r w:rsidR="00796F91" w:rsidRPr="004437A3">
        <w:rPr>
          <w:sz w:val="28"/>
          <w:szCs w:val="28"/>
        </w:rPr>
        <w:t xml:space="preserve"> </w:t>
      </w:r>
      <w:r w:rsidRPr="004437A3">
        <w:rPr>
          <w:sz w:val="28"/>
          <w:szCs w:val="28"/>
        </w:rPr>
        <w:t>12</w:t>
      </w:r>
      <w:r w:rsidR="00796F91" w:rsidRPr="004437A3">
        <w:rPr>
          <w:sz w:val="28"/>
          <w:szCs w:val="28"/>
        </w:rPr>
        <w:t xml:space="preserve"> </w:t>
      </w:r>
      <w:r w:rsidRPr="004437A3">
        <w:rPr>
          <w:sz w:val="28"/>
          <w:szCs w:val="28"/>
        </w:rPr>
        <w:t>марта</w:t>
      </w:r>
      <w:r w:rsidR="00796F91" w:rsidRPr="004437A3">
        <w:rPr>
          <w:sz w:val="28"/>
          <w:szCs w:val="28"/>
        </w:rPr>
        <w:t xml:space="preserve"> </w:t>
      </w:r>
      <w:r w:rsidRPr="004437A3">
        <w:rPr>
          <w:sz w:val="28"/>
          <w:szCs w:val="28"/>
        </w:rPr>
        <w:t>2020</w:t>
      </w:r>
      <w:r w:rsidR="00796F91" w:rsidRPr="004437A3">
        <w:rPr>
          <w:sz w:val="28"/>
          <w:szCs w:val="28"/>
        </w:rPr>
        <w:t xml:space="preserve"> </w:t>
      </w:r>
      <w:r w:rsidRPr="004437A3">
        <w:rPr>
          <w:sz w:val="28"/>
          <w:szCs w:val="28"/>
        </w:rPr>
        <w:t>г.</w:t>
      </w:r>
      <w:r w:rsidR="00796F91" w:rsidRPr="004437A3">
        <w:rPr>
          <w:sz w:val="28"/>
          <w:szCs w:val="28"/>
        </w:rPr>
        <w:t xml:space="preserve"> </w:t>
      </w:r>
      <w:r w:rsidRPr="004437A3">
        <w:rPr>
          <w:sz w:val="28"/>
          <w:szCs w:val="28"/>
        </w:rPr>
        <w:t>N</w:t>
      </w:r>
      <w:r w:rsidR="00796F91" w:rsidRPr="004437A3">
        <w:rPr>
          <w:sz w:val="28"/>
          <w:szCs w:val="28"/>
        </w:rPr>
        <w:t xml:space="preserve"> </w:t>
      </w:r>
      <w:r w:rsidRPr="004437A3">
        <w:rPr>
          <w:sz w:val="28"/>
          <w:szCs w:val="28"/>
        </w:rPr>
        <w:t>03-03-07/18860</w:t>
      </w:r>
      <w:r w:rsidR="00796F91" w:rsidRPr="004437A3">
        <w:rPr>
          <w:sz w:val="28"/>
          <w:szCs w:val="28"/>
        </w:rPr>
        <w:t xml:space="preserve"> </w:t>
      </w:r>
      <w:r w:rsidRPr="004437A3">
        <w:rPr>
          <w:sz w:val="28"/>
          <w:szCs w:val="28"/>
        </w:rPr>
        <w:t>Об</w:t>
      </w:r>
      <w:r w:rsidR="00796F91" w:rsidRPr="004437A3">
        <w:rPr>
          <w:sz w:val="28"/>
          <w:szCs w:val="28"/>
        </w:rPr>
        <w:t xml:space="preserve"> </w:t>
      </w:r>
      <w:r w:rsidRPr="004437A3">
        <w:rPr>
          <w:sz w:val="28"/>
          <w:szCs w:val="28"/>
        </w:rPr>
        <w:t>особенностях</w:t>
      </w:r>
      <w:r w:rsidR="00796F91" w:rsidRPr="004437A3">
        <w:rPr>
          <w:sz w:val="28"/>
          <w:szCs w:val="28"/>
        </w:rPr>
        <w:t xml:space="preserve"> </w:t>
      </w:r>
      <w:r w:rsidRPr="004437A3">
        <w:rPr>
          <w:sz w:val="28"/>
          <w:szCs w:val="28"/>
        </w:rPr>
        <w:t>налогообложения</w:t>
      </w:r>
      <w:r w:rsidR="00796F91" w:rsidRPr="004437A3">
        <w:rPr>
          <w:sz w:val="28"/>
          <w:szCs w:val="28"/>
        </w:rPr>
        <w:t xml:space="preserve"> </w:t>
      </w:r>
      <w:r w:rsidRPr="004437A3">
        <w:rPr>
          <w:sz w:val="28"/>
          <w:szCs w:val="28"/>
        </w:rPr>
        <w:t>религиозных</w:t>
      </w:r>
      <w:r w:rsidR="00796F91" w:rsidRPr="004437A3">
        <w:rPr>
          <w:sz w:val="28"/>
          <w:szCs w:val="28"/>
        </w:rPr>
        <w:t xml:space="preserve"> </w:t>
      </w:r>
      <w:r w:rsidRPr="004437A3">
        <w:rPr>
          <w:sz w:val="28"/>
          <w:szCs w:val="28"/>
        </w:rPr>
        <w:t>организаций.</w:t>
      </w:r>
      <w:r w:rsidR="00796F91" w:rsidRPr="004437A3">
        <w:rPr>
          <w:sz w:val="28"/>
          <w:szCs w:val="28"/>
        </w:rPr>
        <w:t xml:space="preserve"> </w:t>
      </w:r>
      <w:r w:rsidR="006D4055" w:rsidRPr="004437A3">
        <w:rPr>
          <w:sz w:val="28"/>
          <w:szCs w:val="28"/>
        </w:rPr>
        <w:t xml:space="preserve">URL: </w:t>
      </w:r>
      <w:hyperlink r:id="rId16" w:history="1">
        <w:r w:rsidRPr="004437A3">
          <w:rPr>
            <w:rStyle w:val="a4"/>
            <w:color w:val="auto"/>
            <w:sz w:val="28"/>
            <w:szCs w:val="28"/>
          </w:rPr>
          <w:t>https://www.garant.ru/products/ipo/prim</w:t>
        </w:r>
        <w:r w:rsidRPr="004437A3">
          <w:rPr>
            <w:rStyle w:val="a4"/>
            <w:color w:val="auto"/>
            <w:sz w:val="28"/>
            <w:szCs w:val="28"/>
          </w:rPr>
          <w:t>e</w:t>
        </w:r>
        <w:r w:rsidRPr="004437A3">
          <w:rPr>
            <w:rStyle w:val="a4"/>
            <w:color w:val="auto"/>
            <w:sz w:val="28"/>
            <w:szCs w:val="28"/>
          </w:rPr>
          <w:t>/doc/73647934/</w:t>
        </w:r>
      </w:hyperlink>
      <w:r w:rsidR="00796F91" w:rsidRPr="004437A3">
        <w:rPr>
          <w:rStyle w:val="a4"/>
          <w:color w:val="auto"/>
          <w:sz w:val="28"/>
          <w:szCs w:val="28"/>
          <w:u w:val="none"/>
        </w:rPr>
        <w:t xml:space="preserve"> </w:t>
      </w:r>
      <w:r w:rsidR="00020C75" w:rsidRPr="004437A3">
        <w:rPr>
          <w:sz w:val="28"/>
          <w:szCs w:val="28"/>
        </w:rPr>
        <w:t>(</w:t>
      </w:r>
      <w:r w:rsidR="004437A3">
        <w:rPr>
          <w:sz w:val="28"/>
          <w:szCs w:val="28"/>
        </w:rPr>
        <w:t>дата обращения 21.02.2025</w:t>
      </w:r>
      <w:r w:rsidR="00020C75" w:rsidRPr="004437A3">
        <w:rPr>
          <w:sz w:val="28"/>
          <w:szCs w:val="28"/>
        </w:rPr>
        <w:t>).</w:t>
      </w:r>
    </w:p>
    <w:p w14:paraId="37FB8154" w14:textId="0BA4F9BB" w:rsidR="004D2AB5" w:rsidRPr="004437A3" w:rsidRDefault="004D2AB5" w:rsidP="00044064">
      <w:pPr>
        <w:pStyle w:val="a5"/>
        <w:numPr>
          <w:ilvl w:val="0"/>
          <w:numId w:val="1"/>
        </w:numPr>
        <w:shd w:val="clear" w:color="auto" w:fill="FFFFFF"/>
        <w:spacing w:before="0" w:beforeAutospacing="0" w:after="0" w:afterAutospacing="0" w:line="276" w:lineRule="auto"/>
        <w:ind w:left="0" w:firstLine="709"/>
        <w:jc w:val="both"/>
        <w:rPr>
          <w:sz w:val="28"/>
          <w:szCs w:val="28"/>
          <w:bdr w:val="none" w:sz="0" w:space="0" w:color="auto" w:frame="1"/>
        </w:rPr>
      </w:pPr>
      <w:r w:rsidRPr="004437A3">
        <w:rPr>
          <w:sz w:val="28"/>
          <w:szCs w:val="28"/>
        </w:rPr>
        <w:lastRenderedPageBreak/>
        <w:t>Письмо</w:t>
      </w:r>
      <w:r w:rsidR="00796F91" w:rsidRPr="004437A3">
        <w:rPr>
          <w:sz w:val="28"/>
          <w:szCs w:val="28"/>
        </w:rPr>
        <w:t xml:space="preserve"> </w:t>
      </w:r>
      <w:r w:rsidRPr="004437A3">
        <w:rPr>
          <w:sz w:val="28"/>
          <w:szCs w:val="28"/>
        </w:rPr>
        <w:t>В.</w:t>
      </w:r>
      <w:r w:rsidR="00796F91" w:rsidRPr="004437A3">
        <w:rPr>
          <w:sz w:val="28"/>
          <w:szCs w:val="28"/>
        </w:rPr>
        <w:t xml:space="preserve"> </w:t>
      </w:r>
      <w:r w:rsidRPr="004437A3">
        <w:rPr>
          <w:sz w:val="28"/>
          <w:szCs w:val="28"/>
        </w:rPr>
        <w:t>И.</w:t>
      </w:r>
      <w:r w:rsidR="00796F91" w:rsidRPr="004437A3">
        <w:rPr>
          <w:sz w:val="28"/>
          <w:szCs w:val="28"/>
        </w:rPr>
        <w:t xml:space="preserve"> </w:t>
      </w:r>
      <w:r w:rsidRPr="004437A3">
        <w:rPr>
          <w:sz w:val="28"/>
          <w:szCs w:val="28"/>
        </w:rPr>
        <w:t>Ленина</w:t>
      </w:r>
      <w:r w:rsidR="00796F91" w:rsidRPr="004437A3">
        <w:rPr>
          <w:sz w:val="28"/>
          <w:szCs w:val="28"/>
        </w:rPr>
        <w:t xml:space="preserve"> </w:t>
      </w:r>
      <w:r w:rsidRPr="004437A3">
        <w:rPr>
          <w:sz w:val="28"/>
          <w:szCs w:val="28"/>
        </w:rPr>
        <w:t>Л.</w:t>
      </w:r>
      <w:r w:rsidR="00796F91" w:rsidRPr="004437A3">
        <w:rPr>
          <w:sz w:val="28"/>
          <w:szCs w:val="28"/>
        </w:rPr>
        <w:t xml:space="preserve"> </w:t>
      </w:r>
      <w:r w:rsidRPr="004437A3">
        <w:rPr>
          <w:sz w:val="28"/>
          <w:szCs w:val="28"/>
        </w:rPr>
        <w:t>Д.</w:t>
      </w:r>
      <w:r w:rsidR="00796F91" w:rsidRPr="004437A3">
        <w:rPr>
          <w:sz w:val="28"/>
          <w:szCs w:val="28"/>
        </w:rPr>
        <w:t xml:space="preserve"> </w:t>
      </w:r>
      <w:r w:rsidRPr="004437A3">
        <w:rPr>
          <w:sz w:val="28"/>
          <w:szCs w:val="28"/>
        </w:rPr>
        <w:t>Троцкому</w:t>
      </w:r>
      <w:r w:rsidR="00796F91" w:rsidRPr="004437A3">
        <w:rPr>
          <w:sz w:val="28"/>
          <w:szCs w:val="28"/>
        </w:rPr>
        <w:t xml:space="preserve"> </w:t>
      </w:r>
      <w:r w:rsidRPr="004437A3">
        <w:rPr>
          <w:sz w:val="28"/>
          <w:szCs w:val="28"/>
        </w:rPr>
        <w:t>для</w:t>
      </w:r>
      <w:r w:rsidR="00796F91" w:rsidRPr="004437A3">
        <w:rPr>
          <w:sz w:val="28"/>
          <w:szCs w:val="28"/>
        </w:rPr>
        <w:t xml:space="preserve"> </w:t>
      </w:r>
      <w:r w:rsidRPr="004437A3">
        <w:rPr>
          <w:sz w:val="28"/>
          <w:szCs w:val="28"/>
        </w:rPr>
        <w:t>членов</w:t>
      </w:r>
      <w:r w:rsidR="00796F91" w:rsidRPr="004437A3">
        <w:rPr>
          <w:sz w:val="28"/>
          <w:szCs w:val="28"/>
        </w:rPr>
        <w:t xml:space="preserve"> </w:t>
      </w:r>
      <w:r w:rsidRPr="004437A3">
        <w:rPr>
          <w:sz w:val="28"/>
          <w:szCs w:val="28"/>
        </w:rPr>
        <w:t>Политбюро</w:t>
      </w:r>
      <w:r w:rsidR="00796F91" w:rsidRPr="004437A3">
        <w:rPr>
          <w:sz w:val="28"/>
          <w:szCs w:val="28"/>
        </w:rPr>
        <w:t xml:space="preserve"> </w:t>
      </w:r>
      <w:r w:rsidRPr="004437A3">
        <w:rPr>
          <w:sz w:val="28"/>
          <w:szCs w:val="28"/>
        </w:rPr>
        <w:t>ЦК</w:t>
      </w:r>
      <w:r w:rsidR="00796F91" w:rsidRPr="004437A3">
        <w:rPr>
          <w:sz w:val="28"/>
          <w:szCs w:val="28"/>
        </w:rPr>
        <w:t xml:space="preserve"> </w:t>
      </w:r>
      <w:r w:rsidRPr="004437A3">
        <w:rPr>
          <w:sz w:val="28"/>
          <w:szCs w:val="28"/>
        </w:rPr>
        <w:t>РКП(б)</w:t>
      </w:r>
      <w:r w:rsidR="00796F91" w:rsidRPr="004437A3">
        <w:rPr>
          <w:sz w:val="28"/>
          <w:szCs w:val="28"/>
        </w:rPr>
        <w:t xml:space="preserve"> </w:t>
      </w:r>
      <w:r w:rsidRPr="004437A3">
        <w:rPr>
          <w:sz w:val="28"/>
          <w:szCs w:val="28"/>
        </w:rPr>
        <w:t>от</w:t>
      </w:r>
      <w:r w:rsidR="00796F91" w:rsidRPr="004437A3">
        <w:rPr>
          <w:sz w:val="28"/>
          <w:szCs w:val="28"/>
        </w:rPr>
        <w:t xml:space="preserve"> </w:t>
      </w:r>
      <w:r w:rsidRPr="004437A3">
        <w:rPr>
          <w:sz w:val="28"/>
          <w:szCs w:val="28"/>
        </w:rPr>
        <w:t>19</w:t>
      </w:r>
      <w:r w:rsidR="00796F91" w:rsidRPr="004437A3">
        <w:rPr>
          <w:sz w:val="28"/>
          <w:szCs w:val="28"/>
        </w:rPr>
        <w:t xml:space="preserve"> </w:t>
      </w:r>
      <w:r w:rsidRPr="004437A3">
        <w:rPr>
          <w:sz w:val="28"/>
          <w:szCs w:val="28"/>
        </w:rPr>
        <w:t>марта</w:t>
      </w:r>
      <w:r w:rsidR="00796F91" w:rsidRPr="004437A3">
        <w:rPr>
          <w:sz w:val="28"/>
          <w:szCs w:val="28"/>
        </w:rPr>
        <w:t xml:space="preserve"> </w:t>
      </w:r>
      <w:r w:rsidRPr="004437A3">
        <w:rPr>
          <w:sz w:val="28"/>
          <w:szCs w:val="28"/>
        </w:rPr>
        <w:t>1922</w:t>
      </w:r>
      <w:r w:rsidR="00796F91" w:rsidRPr="004437A3">
        <w:rPr>
          <w:sz w:val="28"/>
          <w:szCs w:val="28"/>
        </w:rPr>
        <w:t xml:space="preserve"> </w:t>
      </w:r>
      <w:r w:rsidRPr="004437A3">
        <w:rPr>
          <w:sz w:val="28"/>
          <w:szCs w:val="28"/>
        </w:rPr>
        <w:t>г.</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публ.</w:t>
      </w:r>
      <w:r w:rsidR="00796F91" w:rsidRPr="004437A3">
        <w:rPr>
          <w:sz w:val="28"/>
          <w:szCs w:val="28"/>
        </w:rPr>
        <w:t xml:space="preserve"> </w:t>
      </w:r>
      <w:r w:rsidRPr="004437A3">
        <w:rPr>
          <w:sz w:val="28"/>
          <w:szCs w:val="28"/>
        </w:rPr>
        <w:t>подгот.</w:t>
      </w:r>
      <w:r w:rsidR="00796F91" w:rsidRPr="004437A3">
        <w:rPr>
          <w:sz w:val="28"/>
          <w:szCs w:val="28"/>
        </w:rPr>
        <w:t xml:space="preserve"> </w:t>
      </w:r>
      <w:r w:rsidRPr="004437A3">
        <w:rPr>
          <w:sz w:val="28"/>
          <w:szCs w:val="28"/>
        </w:rPr>
        <w:t>Ю.</w:t>
      </w:r>
      <w:r w:rsidR="00796F91" w:rsidRPr="004437A3">
        <w:rPr>
          <w:sz w:val="28"/>
          <w:szCs w:val="28"/>
        </w:rPr>
        <w:t xml:space="preserve"> </w:t>
      </w:r>
      <w:r w:rsidRPr="004437A3">
        <w:rPr>
          <w:sz w:val="28"/>
          <w:szCs w:val="28"/>
        </w:rPr>
        <w:t>Ахапкиным,</w:t>
      </w:r>
      <w:r w:rsidR="00796F91" w:rsidRPr="004437A3">
        <w:rPr>
          <w:sz w:val="28"/>
          <w:szCs w:val="28"/>
        </w:rPr>
        <w:t xml:space="preserve"> </w:t>
      </w:r>
      <w:r w:rsidRPr="004437A3">
        <w:rPr>
          <w:sz w:val="28"/>
          <w:szCs w:val="28"/>
        </w:rPr>
        <w:t>И.</w:t>
      </w:r>
      <w:r w:rsidR="00796F91" w:rsidRPr="004437A3">
        <w:rPr>
          <w:sz w:val="28"/>
          <w:szCs w:val="28"/>
        </w:rPr>
        <w:t xml:space="preserve"> </w:t>
      </w:r>
      <w:r w:rsidRPr="004437A3">
        <w:rPr>
          <w:sz w:val="28"/>
          <w:szCs w:val="28"/>
        </w:rPr>
        <w:t>Китаевым,</w:t>
      </w:r>
      <w:r w:rsidR="00796F91" w:rsidRPr="004437A3">
        <w:rPr>
          <w:sz w:val="28"/>
          <w:szCs w:val="28"/>
        </w:rPr>
        <w:t xml:space="preserve"> </w:t>
      </w:r>
      <w:r w:rsidRPr="004437A3">
        <w:rPr>
          <w:sz w:val="28"/>
          <w:szCs w:val="28"/>
        </w:rPr>
        <w:t>В.</w:t>
      </w:r>
      <w:r w:rsidR="00796F91" w:rsidRPr="004437A3">
        <w:rPr>
          <w:sz w:val="28"/>
          <w:szCs w:val="28"/>
        </w:rPr>
        <w:t xml:space="preserve"> </w:t>
      </w:r>
      <w:r w:rsidRPr="004437A3">
        <w:rPr>
          <w:sz w:val="28"/>
          <w:szCs w:val="28"/>
        </w:rPr>
        <w:t>Степановым</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Изв.</w:t>
      </w:r>
      <w:r w:rsidR="00796F91" w:rsidRPr="004437A3">
        <w:rPr>
          <w:sz w:val="28"/>
          <w:szCs w:val="28"/>
        </w:rPr>
        <w:t xml:space="preserve"> </w:t>
      </w:r>
      <w:r w:rsidRPr="004437A3">
        <w:rPr>
          <w:sz w:val="28"/>
          <w:szCs w:val="28"/>
        </w:rPr>
        <w:t>ЦК</w:t>
      </w:r>
      <w:r w:rsidR="00796F91" w:rsidRPr="004437A3">
        <w:rPr>
          <w:sz w:val="28"/>
          <w:szCs w:val="28"/>
        </w:rPr>
        <w:t xml:space="preserve"> </w:t>
      </w:r>
      <w:r w:rsidRPr="004437A3">
        <w:rPr>
          <w:sz w:val="28"/>
          <w:szCs w:val="28"/>
        </w:rPr>
        <w:t>КПСС.</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1990.</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4.</w:t>
      </w:r>
      <w:r w:rsidR="00796F91" w:rsidRPr="004437A3">
        <w:rPr>
          <w:sz w:val="28"/>
          <w:szCs w:val="28"/>
        </w:rPr>
        <w:t xml:space="preserve"> </w:t>
      </w:r>
      <w:r w:rsidRPr="004437A3">
        <w:rPr>
          <w:sz w:val="28"/>
          <w:szCs w:val="28"/>
        </w:rPr>
        <w:t>–</w:t>
      </w:r>
      <w:r w:rsidR="00796F91" w:rsidRPr="004437A3">
        <w:rPr>
          <w:sz w:val="28"/>
          <w:szCs w:val="28"/>
        </w:rPr>
        <w:t xml:space="preserve"> </w:t>
      </w:r>
      <w:r w:rsidRPr="004437A3">
        <w:rPr>
          <w:sz w:val="28"/>
          <w:szCs w:val="28"/>
        </w:rPr>
        <w:t>С.</w:t>
      </w:r>
      <w:r w:rsidR="00796F91" w:rsidRPr="004437A3">
        <w:rPr>
          <w:sz w:val="28"/>
          <w:szCs w:val="28"/>
        </w:rPr>
        <w:t xml:space="preserve"> </w:t>
      </w:r>
      <w:r w:rsidRPr="004437A3">
        <w:rPr>
          <w:sz w:val="28"/>
          <w:szCs w:val="28"/>
        </w:rPr>
        <w:t>190–195.</w:t>
      </w:r>
    </w:p>
    <w:p w14:paraId="0BB87A80" w14:textId="3D1085B9" w:rsidR="00BF52F1" w:rsidRPr="004437A3" w:rsidRDefault="00BF52F1" w:rsidP="00044064">
      <w:pPr>
        <w:pStyle w:val="a3"/>
        <w:numPr>
          <w:ilvl w:val="0"/>
          <w:numId w:val="1"/>
        </w:numPr>
        <w:ind w:left="0" w:firstLine="709"/>
        <w:jc w:val="both"/>
        <w:rPr>
          <w:rFonts w:cs="Times New Roman"/>
          <w:sz w:val="28"/>
          <w:szCs w:val="28"/>
          <w:lang w:val="ru-RU"/>
        </w:rPr>
      </w:pPr>
      <w:r w:rsidRPr="004437A3">
        <w:rPr>
          <w:rFonts w:cs="Times New Roman"/>
          <w:sz w:val="28"/>
          <w:szCs w:val="28"/>
          <w:lang w:val="ru-RU"/>
        </w:rPr>
        <w:t>Полное</w:t>
      </w:r>
      <w:r w:rsidR="00796F91" w:rsidRPr="004437A3">
        <w:rPr>
          <w:rFonts w:cs="Times New Roman"/>
          <w:sz w:val="28"/>
          <w:szCs w:val="28"/>
          <w:lang w:val="ru-RU"/>
        </w:rPr>
        <w:t xml:space="preserve"> </w:t>
      </w:r>
      <w:r w:rsidRPr="004437A3">
        <w:rPr>
          <w:rFonts w:cs="Times New Roman"/>
          <w:sz w:val="28"/>
          <w:szCs w:val="28"/>
          <w:lang w:val="ru-RU"/>
        </w:rPr>
        <w:t>собрание</w:t>
      </w:r>
      <w:r w:rsidR="00796F91" w:rsidRPr="004437A3">
        <w:rPr>
          <w:rFonts w:cs="Times New Roman"/>
          <w:sz w:val="28"/>
          <w:szCs w:val="28"/>
          <w:lang w:val="ru-RU"/>
        </w:rPr>
        <w:t xml:space="preserve"> </w:t>
      </w:r>
      <w:r w:rsidRPr="004437A3">
        <w:rPr>
          <w:rFonts w:cs="Times New Roman"/>
          <w:sz w:val="28"/>
          <w:szCs w:val="28"/>
          <w:lang w:val="ru-RU"/>
        </w:rPr>
        <w:t>законов</w:t>
      </w:r>
      <w:r w:rsidR="00796F91" w:rsidRPr="004437A3">
        <w:rPr>
          <w:rFonts w:cs="Times New Roman"/>
          <w:sz w:val="28"/>
          <w:szCs w:val="28"/>
          <w:lang w:val="ru-RU"/>
        </w:rPr>
        <w:t xml:space="preserve"> </w:t>
      </w:r>
      <w:r w:rsidRPr="004437A3">
        <w:rPr>
          <w:rFonts w:cs="Times New Roman"/>
          <w:sz w:val="28"/>
          <w:szCs w:val="28"/>
          <w:lang w:val="ru-RU"/>
        </w:rPr>
        <w:t>Российской</w:t>
      </w:r>
      <w:r w:rsidR="00796F91" w:rsidRPr="004437A3">
        <w:rPr>
          <w:rFonts w:cs="Times New Roman"/>
          <w:sz w:val="28"/>
          <w:szCs w:val="28"/>
          <w:lang w:val="ru-RU"/>
        </w:rPr>
        <w:t xml:space="preserve"> </w:t>
      </w:r>
      <w:r w:rsidRPr="004437A3">
        <w:rPr>
          <w:rFonts w:cs="Times New Roman"/>
          <w:sz w:val="28"/>
          <w:szCs w:val="28"/>
          <w:lang w:val="ru-RU"/>
        </w:rPr>
        <w:t>Империи.</w:t>
      </w:r>
      <w:r w:rsidR="00796F91" w:rsidRPr="004437A3">
        <w:rPr>
          <w:rFonts w:cs="Times New Roman"/>
          <w:sz w:val="28"/>
          <w:szCs w:val="28"/>
          <w:lang w:val="ru-RU"/>
        </w:rPr>
        <w:t xml:space="preserve"> </w:t>
      </w:r>
      <w:r w:rsidRPr="004437A3">
        <w:rPr>
          <w:rFonts w:cs="Times New Roman"/>
          <w:sz w:val="28"/>
          <w:szCs w:val="28"/>
          <w:lang w:val="ru-RU"/>
        </w:rPr>
        <w:t>Собрание</w:t>
      </w:r>
      <w:r w:rsidR="00796F91" w:rsidRPr="004437A3">
        <w:rPr>
          <w:rFonts w:cs="Times New Roman"/>
          <w:sz w:val="28"/>
          <w:szCs w:val="28"/>
          <w:lang w:val="ru-RU"/>
        </w:rPr>
        <w:t xml:space="preserve"> </w:t>
      </w:r>
      <w:r w:rsidRPr="004437A3">
        <w:rPr>
          <w:rFonts w:cs="Times New Roman"/>
          <w:sz w:val="28"/>
          <w:szCs w:val="28"/>
          <w:lang w:val="ru-RU"/>
        </w:rPr>
        <w:t>Первое.</w:t>
      </w:r>
      <w:r w:rsidR="00796F91" w:rsidRPr="004437A3">
        <w:rPr>
          <w:rFonts w:cs="Times New Roman"/>
          <w:sz w:val="28"/>
          <w:szCs w:val="28"/>
          <w:lang w:val="ru-RU"/>
        </w:rPr>
        <w:t xml:space="preserve"> </w:t>
      </w:r>
      <w:r w:rsidRPr="004437A3">
        <w:rPr>
          <w:rFonts w:cs="Times New Roman"/>
          <w:sz w:val="28"/>
          <w:szCs w:val="28"/>
          <w:lang w:val="ru-RU"/>
        </w:rPr>
        <w:t>Том</w:t>
      </w:r>
      <w:r w:rsidR="00796F91" w:rsidRPr="004437A3">
        <w:rPr>
          <w:rFonts w:cs="Times New Roman"/>
          <w:sz w:val="28"/>
          <w:szCs w:val="28"/>
          <w:lang w:val="ru-RU"/>
        </w:rPr>
        <w:t xml:space="preserve"> </w:t>
      </w:r>
      <w:r w:rsidRPr="004437A3">
        <w:rPr>
          <w:rFonts w:cs="Times New Roman"/>
          <w:sz w:val="28"/>
          <w:szCs w:val="28"/>
        </w:rPr>
        <w:t>XVI</w:t>
      </w:r>
      <w:r w:rsidRPr="004437A3">
        <w:rPr>
          <w:rFonts w:cs="Times New Roman"/>
          <w:sz w:val="28"/>
          <w:szCs w:val="28"/>
          <w:lang w:val="ru-RU"/>
        </w:rPr>
        <w:t>.</w:t>
      </w:r>
      <w:r w:rsidR="00796F91" w:rsidRPr="004437A3">
        <w:rPr>
          <w:rFonts w:cs="Times New Roman"/>
          <w:sz w:val="28"/>
          <w:szCs w:val="28"/>
          <w:lang w:val="ru-RU"/>
        </w:rPr>
        <w:t xml:space="preserve"> </w:t>
      </w:r>
      <w:r w:rsidRPr="004437A3">
        <w:rPr>
          <w:rFonts w:cs="Times New Roman"/>
          <w:sz w:val="28"/>
          <w:szCs w:val="28"/>
          <w:lang w:val="ru-RU"/>
        </w:rPr>
        <w:t>12.060</w:t>
      </w:r>
      <w:r w:rsidR="00796F91" w:rsidRPr="004437A3">
        <w:rPr>
          <w:rFonts w:cs="Times New Roman"/>
          <w:sz w:val="28"/>
          <w:szCs w:val="28"/>
          <w:lang w:val="ru-RU"/>
        </w:rPr>
        <w:t xml:space="preserve"> </w:t>
      </w:r>
      <w:r w:rsidRPr="004437A3">
        <w:rPr>
          <w:rFonts w:cs="Times New Roman"/>
          <w:sz w:val="28"/>
          <w:szCs w:val="28"/>
          <w:lang w:val="ru-RU"/>
        </w:rPr>
        <w:t>Указ</w:t>
      </w:r>
      <w:r w:rsidR="00796F91" w:rsidRPr="004437A3">
        <w:rPr>
          <w:rFonts w:cs="Times New Roman"/>
          <w:sz w:val="28"/>
          <w:szCs w:val="28"/>
          <w:lang w:val="ru-RU"/>
        </w:rPr>
        <w:t xml:space="preserve"> </w:t>
      </w:r>
      <w:r w:rsidRPr="004437A3">
        <w:rPr>
          <w:rFonts w:cs="Times New Roman"/>
          <w:sz w:val="28"/>
          <w:szCs w:val="28"/>
          <w:lang w:val="ru-RU"/>
        </w:rPr>
        <w:t>Императрицы</w:t>
      </w:r>
      <w:r w:rsidR="00796F91" w:rsidRPr="004437A3">
        <w:rPr>
          <w:rFonts w:cs="Times New Roman"/>
          <w:sz w:val="28"/>
          <w:szCs w:val="28"/>
          <w:lang w:val="ru-RU"/>
        </w:rPr>
        <w:t xml:space="preserve"> </w:t>
      </w:r>
      <w:r w:rsidRPr="004437A3">
        <w:rPr>
          <w:rFonts w:cs="Times New Roman"/>
          <w:sz w:val="28"/>
          <w:szCs w:val="28"/>
          <w:lang w:val="ru-RU"/>
        </w:rPr>
        <w:t>Екатерины</w:t>
      </w:r>
      <w:r w:rsidR="00796F91" w:rsidRPr="004437A3">
        <w:rPr>
          <w:rFonts w:cs="Times New Roman"/>
          <w:sz w:val="28"/>
          <w:szCs w:val="28"/>
          <w:lang w:val="ru-RU"/>
        </w:rPr>
        <w:t xml:space="preserve"> </w:t>
      </w:r>
      <w:r w:rsidRPr="004437A3">
        <w:rPr>
          <w:rFonts w:cs="Times New Roman"/>
          <w:sz w:val="28"/>
          <w:szCs w:val="28"/>
        </w:rPr>
        <w:t>II</w:t>
      </w:r>
      <w:r w:rsidR="00796F91" w:rsidRPr="004437A3">
        <w:rPr>
          <w:rFonts w:cs="Times New Roman"/>
          <w:sz w:val="28"/>
          <w:szCs w:val="28"/>
          <w:lang w:val="ru-RU"/>
        </w:rPr>
        <w:t xml:space="preserve"> </w:t>
      </w:r>
      <w:r w:rsidRPr="004437A3">
        <w:rPr>
          <w:rFonts w:cs="Times New Roman"/>
          <w:sz w:val="28"/>
          <w:szCs w:val="28"/>
          <w:lang w:val="ru-RU"/>
        </w:rPr>
        <w:t>именный,</w:t>
      </w:r>
      <w:r w:rsidR="00796F91" w:rsidRPr="004437A3">
        <w:rPr>
          <w:rFonts w:cs="Times New Roman"/>
          <w:sz w:val="28"/>
          <w:szCs w:val="28"/>
          <w:lang w:val="ru-RU"/>
        </w:rPr>
        <w:t xml:space="preserve"> </w:t>
      </w:r>
      <w:r w:rsidRPr="004437A3">
        <w:rPr>
          <w:rFonts w:cs="Times New Roman"/>
          <w:sz w:val="28"/>
          <w:szCs w:val="28"/>
          <w:lang w:val="ru-RU"/>
        </w:rPr>
        <w:t>данный</w:t>
      </w:r>
      <w:r w:rsidR="00796F91" w:rsidRPr="004437A3">
        <w:rPr>
          <w:rFonts w:cs="Times New Roman"/>
          <w:sz w:val="28"/>
          <w:szCs w:val="28"/>
          <w:lang w:val="ru-RU"/>
        </w:rPr>
        <w:t xml:space="preserve"> </w:t>
      </w:r>
      <w:r w:rsidRPr="004437A3">
        <w:rPr>
          <w:rFonts w:cs="Times New Roman"/>
          <w:sz w:val="28"/>
          <w:szCs w:val="28"/>
          <w:lang w:val="ru-RU"/>
        </w:rPr>
        <w:t>Сенату</w:t>
      </w:r>
      <w:r w:rsidR="00796F91" w:rsidRPr="004437A3">
        <w:rPr>
          <w:rFonts w:cs="Times New Roman"/>
          <w:sz w:val="28"/>
          <w:szCs w:val="28"/>
          <w:lang w:val="ru-RU"/>
        </w:rPr>
        <w:t xml:space="preserve"> </w:t>
      </w:r>
      <w:r w:rsidRPr="004437A3">
        <w:rPr>
          <w:rFonts w:cs="Times New Roman"/>
          <w:sz w:val="28"/>
          <w:szCs w:val="28"/>
          <w:lang w:val="ru-RU"/>
        </w:rPr>
        <w:t>«О</w:t>
      </w:r>
      <w:r w:rsidR="00796F91" w:rsidRPr="004437A3">
        <w:rPr>
          <w:rFonts w:cs="Times New Roman"/>
          <w:sz w:val="28"/>
          <w:szCs w:val="28"/>
          <w:lang w:val="ru-RU"/>
        </w:rPr>
        <w:t xml:space="preserve"> </w:t>
      </w:r>
      <w:r w:rsidRPr="004437A3">
        <w:rPr>
          <w:rFonts w:cs="Times New Roman"/>
          <w:sz w:val="28"/>
          <w:szCs w:val="28"/>
          <w:lang w:val="ru-RU"/>
        </w:rPr>
        <w:t>разделении</w:t>
      </w:r>
      <w:r w:rsidR="00796F91" w:rsidRPr="004437A3">
        <w:rPr>
          <w:rFonts w:cs="Times New Roman"/>
          <w:sz w:val="28"/>
          <w:szCs w:val="28"/>
          <w:lang w:val="ru-RU"/>
        </w:rPr>
        <w:t xml:space="preserve"> </w:t>
      </w:r>
      <w:r w:rsidRPr="004437A3">
        <w:rPr>
          <w:rFonts w:cs="Times New Roman"/>
          <w:sz w:val="28"/>
          <w:szCs w:val="28"/>
          <w:lang w:val="ru-RU"/>
        </w:rPr>
        <w:t>духовных</w:t>
      </w:r>
      <w:r w:rsidR="00796F91" w:rsidRPr="004437A3">
        <w:rPr>
          <w:rFonts w:cs="Times New Roman"/>
          <w:sz w:val="28"/>
          <w:szCs w:val="28"/>
          <w:lang w:val="ru-RU"/>
        </w:rPr>
        <w:t xml:space="preserve"> </w:t>
      </w:r>
      <w:r w:rsidRPr="004437A3">
        <w:rPr>
          <w:rFonts w:cs="Times New Roman"/>
          <w:sz w:val="28"/>
          <w:szCs w:val="28"/>
          <w:lang w:val="ru-RU"/>
        </w:rPr>
        <w:t>имений</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о</w:t>
      </w:r>
      <w:r w:rsidR="00796F91" w:rsidRPr="004437A3">
        <w:rPr>
          <w:rFonts w:cs="Times New Roman"/>
          <w:sz w:val="28"/>
          <w:szCs w:val="28"/>
          <w:lang w:val="ru-RU"/>
        </w:rPr>
        <w:t xml:space="preserve"> </w:t>
      </w:r>
      <w:r w:rsidRPr="004437A3">
        <w:rPr>
          <w:rFonts w:cs="Times New Roman"/>
          <w:sz w:val="28"/>
          <w:szCs w:val="28"/>
          <w:lang w:val="ru-RU"/>
        </w:rPr>
        <w:t>сборе</w:t>
      </w:r>
      <w:r w:rsidR="00796F91" w:rsidRPr="004437A3">
        <w:rPr>
          <w:rFonts w:cs="Times New Roman"/>
          <w:sz w:val="28"/>
          <w:szCs w:val="28"/>
          <w:lang w:val="ru-RU"/>
        </w:rPr>
        <w:t xml:space="preserve"> </w:t>
      </w:r>
      <w:r w:rsidRPr="004437A3">
        <w:rPr>
          <w:rFonts w:cs="Times New Roman"/>
          <w:sz w:val="28"/>
          <w:szCs w:val="28"/>
          <w:lang w:val="ru-RU"/>
        </w:rPr>
        <w:t>во</w:t>
      </w:r>
      <w:r w:rsidR="00796F91" w:rsidRPr="004437A3">
        <w:rPr>
          <w:rFonts w:cs="Times New Roman"/>
          <w:sz w:val="28"/>
          <w:szCs w:val="28"/>
          <w:lang w:val="ru-RU"/>
        </w:rPr>
        <w:t xml:space="preserve"> </w:t>
      </w:r>
      <w:r w:rsidRPr="004437A3">
        <w:rPr>
          <w:rFonts w:cs="Times New Roman"/>
          <w:sz w:val="28"/>
          <w:szCs w:val="28"/>
          <w:lang w:val="ru-RU"/>
        </w:rPr>
        <w:t>всех</w:t>
      </w:r>
      <w:r w:rsidR="00796F91" w:rsidRPr="004437A3">
        <w:rPr>
          <w:rFonts w:cs="Times New Roman"/>
          <w:sz w:val="28"/>
          <w:szCs w:val="28"/>
          <w:lang w:val="ru-RU"/>
        </w:rPr>
        <w:t xml:space="preserve"> </w:t>
      </w:r>
      <w:r w:rsidRPr="004437A3">
        <w:rPr>
          <w:rFonts w:cs="Times New Roman"/>
          <w:sz w:val="28"/>
          <w:szCs w:val="28"/>
          <w:lang w:val="ru-RU"/>
        </w:rPr>
        <w:t>Архиерейских,</w:t>
      </w:r>
      <w:r w:rsidR="00796F91" w:rsidRPr="004437A3">
        <w:rPr>
          <w:rFonts w:cs="Times New Roman"/>
          <w:sz w:val="28"/>
          <w:szCs w:val="28"/>
          <w:lang w:val="ru-RU"/>
        </w:rPr>
        <w:t xml:space="preserve"> </w:t>
      </w:r>
      <w:r w:rsidRPr="004437A3">
        <w:rPr>
          <w:rFonts w:cs="Times New Roman"/>
          <w:sz w:val="28"/>
          <w:szCs w:val="28"/>
          <w:lang w:val="ru-RU"/>
        </w:rPr>
        <w:t>монастырских</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других</w:t>
      </w:r>
      <w:r w:rsidR="00796F91" w:rsidRPr="004437A3">
        <w:rPr>
          <w:rFonts w:cs="Times New Roman"/>
          <w:sz w:val="28"/>
          <w:szCs w:val="28"/>
          <w:lang w:val="ru-RU"/>
        </w:rPr>
        <w:t xml:space="preserve"> </w:t>
      </w:r>
      <w:r w:rsidRPr="004437A3">
        <w:rPr>
          <w:rFonts w:cs="Times New Roman"/>
          <w:sz w:val="28"/>
          <w:szCs w:val="28"/>
          <w:lang w:val="ru-RU"/>
        </w:rPr>
        <w:t>церковных</w:t>
      </w:r>
      <w:r w:rsidR="00796F91" w:rsidRPr="004437A3">
        <w:rPr>
          <w:rFonts w:cs="Times New Roman"/>
          <w:sz w:val="28"/>
          <w:szCs w:val="28"/>
          <w:lang w:val="ru-RU"/>
        </w:rPr>
        <w:t xml:space="preserve"> </w:t>
      </w:r>
      <w:r w:rsidRPr="004437A3">
        <w:rPr>
          <w:rFonts w:cs="Times New Roman"/>
          <w:sz w:val="28"/>
          <w:szCs w:val="28"/>
          <w:lang w:val="ru-RU"/>
        </w:rPr>
        <w:t>крестьян</w:t>
      </w:r>
      <w:r w:rsidR="00796F91" w:rsidRPr="004437A3">
        <w:rPr>
          <w:rFonts w:cs="Times New Roman"/>
          <w:sz w:val="28"/>
          <w:szCs w:val="28"/>
          <w:lang w:val="ru-RU"/>
        </w:rPr>
        <w:t xml:space="preserve"> </w:t>
      </w:r>
      <w:r w:rsidRPr="004437A3">
        <w:rPr>
          <w:rFonts w:cs="Times New Roman"/>
          <w:sz w:val="28"/>
          <w:szCs w:val="28"/>
          <w:lang w:val="ru-RU"/>
        </w:rPr>
        <w:t>с</w:t>
      </w:r>
      <w:r w:rsidR="00796F91" w:rsidRPr="004437A3">
        <w:rPr>
          <w:rFonts w:cs="Times New Roman"/>
          <w:sz w:val="28"/>
          <w:szCs w:val="28"/>
          <w:lang w:val="ru-RU"/>
        </w:rPr>
        <w:t xml:space="preserve"> </w:t>
      </w:r>
      <w:r w:rsidRPr="004437A3">
        <w:rPr>
          <w:rFonts w:cs="Times New Roman"/>
          <w:sz w:val="28"/>
          <w:szCs w:val="28"/>
          <w:lang w:val="ru-RU"/>
        </w:rPr>
        <w:t>каждой</w:t>
      </w:r>
      <w:r w:rsidR="00796F91" w:rsidRPr="004437A3">
        <w:rPr>
          <w:rFonts w:cs="Times New Roman"/>
          <w:sz w:val="28"/>
          <w:szCs w:val="28"/>
          <w:lang w:val="ru-RU"/>
        </w:rPr>
        <w:t xml:space="preserve"> </w:t>
      </w:r>
      <w:r w:rsidRPr="004437A3">
        <w:rPr>
          <w:rFonts w:cs="Times New Roman"/>
          <w:sz w:val="28"/>
          <w:szCs w:val="28"/>
          <w:lang w:val="ru-RU"/>
        </w:rPr>
        <w:t>души</w:t>
      </w:r>
      <w:r w:rsidR="00796F91" w:rsidRPr="004437A3">
        <w:rPr>
          <w:rFonts w:cs="Times New Roman"/>
          <w:sz w:val="28"/>
          <w:szCs w:val="28"/>
          <w:lang w:val="ru-RU"/>
        </w:rPr>
        <w:t xml:space="preserve"> </w:t>
      </w:r>
      <w:r w:rsidRPr="004437A3">
        <w:rPr>
          <w:rFonts w:cs="Times New Roman"/>
          <w:sz w:val="28"/>
          <w:szCs w:val="28"/>
          <w:lang w:val="ru-RU"/>
        </w:rPr>
        <w:t>по</w:t>
      </w:r>
      <w:r w:rsidR="00796F91" w:rsidRPr="004437A3">
        <w:rPr>
          <w:rFonts w:cs="Times New Roman"/>
          <w:sz w:val="28"/>
          <w:szCs w:val="28"/>
          <w:lang w:val="ru-RU"/>
        </w:rPr>
        <w:t xml:space="preserve"> </w:t>
      </w:r>
      <w:r w:rsidRPr="004437A3">
        <w:rPr>
          <w:rFonts w:cs="Times New Roman"/>
          <w:sz w:val="28"/>
          <w:szCs w:val="28"/>
          <w:lang w:val="ru-RU"/>
        </w:rPr>
        <w:t>1</w:t>
      </w:r>
      <w:r w:rsidR="00796F91" w:rsidRPr="004437A3">
        <w:rPr>
          <w:rFonts w:cs="Times New Roman"/>
          <w:sz w:val="28"/>
          <w:szCs w:val="28"/>
          <w:lang w:val="ru-RU"/>
        </w:rPr>
        <w:t xml:space="preserve"> </w:t>
      </w:r>
      <w:r w:rsidRPr="004437A3">
        <w:rPr>
          <w:rFonts w:cs="Times New Roman"/>
          <w:sz w:val="28"/>
          <w:szCs w:val="28"/>
          <w:lang w:val="ru-RU"/>
        </w:rPr>
        <w:t>рублю</w:t>
      </w:r>
      <w:r w:rsidR="00796F91" w:rsidRPr="004437A3">
        <w:rPr>
          <w:rFonts w:cs="Times New Roman"/>
          <w:sz w:val="28"/>
          <w:szCs w:val="28"/>
          <w:lang w:val="ru-RU"/>
        </w:rPr>
        <w:t xml:space="preserve"> </w:t>
      </w:r>
      <w:r w:rsidRPr="004437A3">
        <w:rPr>
          <w:rFonts w:cs="Times New Roman"/>
          <w:sz w:val="28"/>
          <w:szCs w:val="28"/>
          <w:lang w:val="ru-RU"/>
        </w:rPr>
        <w:t>50</w:t>
      </w:r>
      <w:r w:rsidR="00796F91" w:rsidRPr="004437A3">
        <w:rPr>
          <w:rFonts w:cs="Times New Roman"/>
          <w:sz w:val="28"/>
          <w:szCs w:val="28"/>
          <w:lang w:val="ru-RU"/>
        </w:rPr>
        <w:t xml:space="preserve"> </w:t>
      </w:r>
      <w:r w:rsidRPr="004437A3">
        <w:rPr>
          <w:rFonts w:cs="Times New Roman"/>
          <w:sz w:val="28"/>
          <w:szCs w:val="28"/>
          <w:lang w:val="ru-RU"/>
        </w:rPr>
        <w:t>копеек»</w:t>
      </w:r>
      <w:r w:rsidR="00796F91" w:rsidRPr="004437A3">
        <w:rPr>
          <w:rFonts w:cs="Times New Roman"/>
          <w:sz w:val="28"/>
          <w:szCs w:val="28"/>
          <w:lang w:val="ru-RU"/>
        </w:rPr>
        <w:t xml:space="preserve"> </w:t>
      </w:r>
      <w:r w:rsidRPr="004437A3">
        <w:rPr>
          <w:rFonts w:cs="Times New Roman"/>
          <w:sz w:val="28"/>
          <w:szCs w:val="28"/>
          <w:lang w:val="ru-RU"/>
        </w:rPr>
        <w:t>с</w:t>
      </w:r>
      <w:r w:rsidR="00796F91" w:rsidRPr="004437A3">
        <w:rPr>
          <w:rFonts w:cs="Times New Roman"/>
          <w:sz w:val="28"/>
          <w:szCs w:val="28"/>
          <w:lang w:val="ru-RU"/>
        </w:rPr>
        <w:t xml:space="preserve"> </w:t>
      </w:r>
      <w:r w:rsidRPr="004437A3">
        <w:rPr>
          <w:rFonts w:cs="Times New Roman"/>
          <w:sz w:val="28"/>
          <w:szCs w:val="28"/>
          <w:lang w:val="ru-RU"/>
        </w:rPr>
        <w:t>приложением</w:t>
      </w:r>
      <w:r w:rsidR="00796F91" w:rsidRPr="004437A3">
        <w:rPr>
          <w:rFonts w:cs="Times New Roman"/>
          <w:sz w:val="28"/>
          <w:szCs w:val="28"/>
          <w:lang w:val="ru-RU"/>
        </w:rPr>
        <w:t xml:space="preserve"> </w:t>
      </w:r>
      <w:r w:rsidRPr="004437A3">
        <w:rPr>
          <w:rFonts w:cs="Times New Roman"/>
          <w:sz w:val="28"/>
          <w:szCs w:val="28"/>
          <w:lang w:val="ru-RU"/>
        </w:rPr>
        <w:t>Манифеста.</w:t>
      </w:r>
      <w:r w:rsidR="00796F91" w:rsidRPr="004437A3">
        <w:rPr>
          <w:rFonts w:cs="Times New Roman"/>
          <w:sz w:val="28"/>
          <w:szCs w:val="28"/>
          <w:lang w:val="ru-RU"/>
        </w:rPr>
        <w:t xml:space="preserve"> </w:t>
      </w:r>
      <w:r w:rsidRPr="004437A3">
        <w:rPr>
          <w:rFonts w:cs="Times New Roman"/>
          <w:sz w:val="28"/>
          <w:szCs w:val="28"/>
          <w:lang w:val="ru-RU"/>
        </w:rPr>
        <w:t>сс.</w:t>
      </w:r>
      <w:r w:rsidR="00796F91" w:rsidRPr="004437A3">
        <w:rPr>
          <w:rFonts w:cs="Times New Roman"/>
          <w:sz w:val="28"/>
          <w:szCs w:val="28"/>
          <w:lang w:val="ru-RU"/>
        </w:rPr>
        <w:t xml:space="preserve"> </w:t>
      </w:r>
      <w:r w:rsidRPr="004437A3">
        <w:rPr>
          <w:rFonts w:cs="Times New Roman"/>
          <w:sz w:val="28"/>
          <w:szCs w:val="28"/>
          <w:lang w:val="ru-RU"/>
        </w:rPr>
        <w:t>549-570.</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7" w:anchor="page/547/mode/1up" w:history="1">
        <w:r w:rsidRPr="004437A3">
          <w:rPr>
            <w:rStyle w:val="a4"/>
            <w:rFonts w:cs="Times New Roman"/>
            <w:color w:val="auto"/>
            <w:sz w:val="28"/>
            <w:szCs w:val="28"/>
            <w:lang w:val="ru-RU"/>
          </w:rPr>
          <w:t>http://www.runivers.ru/bookreader/book982</w:t>
        </w:r>
        <w:r w:rsidRPr="004437A3">
          <w:rPr>
            <w:rStyle w:val="a4"/>
            <w:rFonts w:cs="Times New Roman"/>
            <w:color w:val="auto"/>
            <w:sz w:val="28"/>
            <w:szCs w:val="28"/>
            <w:lang w:val="ru-RU"/>
          </w:rPr>
          <w:t>4</w:t>
        </w:r>
        <w:r w:rsidRPr="004437A3">
          <w:rPr>
            <w:rStyle w:val="a4"/>
            <w:rFonts w:cs="Times New Roman"/>
            <w:color w:val="auto"/>
            <w:sz w:val="28"/>
            <w:szCs w:val="28"/>
            <w:lang w:val="ru-RU"/>
          </w:rPr>
          <w:t>/#page/547/mode/1up</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w:t>
      </w:r>
      <w:r w:rsidR="004437A3">
        <w:rPr>
          <w:rFonts w:cs="Times New Roman"/>
          <w:sz w:val="28"/>
          <w:szCs w:val="28"/>
          <w:lang w:val="ru-RU"/>
        </w:rPr>
        <w:t>дата обращения 21.02.2025</w:t>
      </w:r>
      <w:r w:rsidR="00020C75" w:rsidRPr="004437A3">
        <w:rPr>
          <w:rFonts w:cs="Times New Roman"/>
          <w:sz w:val="28"/>
          <w:szCs w:val="28"/>
          <w:lang w:val="ru-RU"/>
        </w:rPr>
        <w:t>).</w:t>
      </w:r>
    </w:p>
    <w:p w14:paraId="0DB41E88" w14:textId="038E0419" w:rsidR="00F67882" w:rsidRPr="004437A3" w:rsidRDefault="00F67882" w:rsidP="00044064">
      <w:pPr>
        <w:pStyle w:val="a3"/>
        <w:numPr>
          <w:ilvl w:val="0"/>
          <w:numId w:val="1"/>
        </w:numPr>
        <w:ind w:left="0" w:firstLine="709"/>
        <w:jc w:val="both"/>
        <w:rPr>
          <w:rFonts w:cs="Times New Roman"/>
          <w:sz w:val="28"/>
          <w:szCs w:val="28"/>
          <w:lang w:val="ru-RU"/>
        </w:rPr>
      </w:pPr>
      <w:r w:rsidRPr="004437A3">
        <w:rPr>
          <w:rFonts w:cs="Times New Roman"/>
          <w:sz w:val="28"/>
          <w:szCs w:val="28"/>
          <w:lang w:val="ru-RU"/>
        </w:rPr>
        <w:t>Постановление</w:t>
      </w:r>
      <w:r w:rsidR="00796F91" w:rsidRPr="004437A3">
        <w:rPr>
          <w:rFonts w:cs="Times New Roman"/>
          <w:sz w:val="28"/>
          <w:szCs w:val="28"/>
          <w:lang w:val="ru-RU"/>
        </w:rPr>
        <w:t xml:space="preserve"> </w:t>
      </w:r>
      <w:r w:rsidRPr="004437A3">
        <w:rPr>
          <w:rFonts w:cs="Times New Roman"/>
          <w:sz w:val="28"/>
          <w:szCs w:val="28"/>
          <w:lang w:val="ru-RU"/>
        </w:rPr>
        <w:t>Совета</w:t>
      </w:r>
      <w:r w:rsidR="00796F91" w:rsidRPr="004437A3">
        <w:rPr>
          <w:rFonts w:cs="Times New Roman"/>
          <w:sz w:val="28"/>
          <w:szCs w:val="28"/>
          <w:lang w:val="ru-RU"/>
        </w:rPr>
        <w:t xml:space="preserve"> </w:t>
      </w:r>
      <w:r w:rsidRPr="004437A3">
        <w:rPr>
          <w:rFonts w:cs="Times New Roman"/>
          <w:sz w:val="28"/>
          <w:szCs w:val="28"/>
          <w:lang w:val="ru-RU"/>
        </w:rPr>
        <w:t>Министров</w:t>
      </w:r>
      <w:r w:rsidR="00796F91" w:rsidRPr="004437A3">
        <w:rPr>
          <w:rFonts w:cs="Times New Roman"/>
          <w:sz w:val="28"/>
          <w:szCs w:val="28"/>
          <w:lang w:val="ru-RU"/>
        </w:rPr>
        <w:t xml:space="preserve"> </w:t>
      </w:r>
      <w:r w:rsidRPr="004437A3">
        <w:rPr>
          <w:rFonts w:cs="Times New Roman"/>
          <w:sz w:val="28"/>
          <w:szCs w:val="28"/>
          <w:lang w:val="ru-RU"/>
        </w:rPr>
        <w:t>СССР</w:t>
      </w:r>
      <w:r w:rsidR="00796F91" w:rsidRPr="004437A3">
        <w:rPr>
          <w:rFonts w:cs="Times New Roman"/>
          <w:sz w:val="28"/>
          <w:szCs w:val="28"/>
          <w:lang w:val="ru-RU"/>
        </w:rPr>
        <w:t xml:space="preserve"> </w:t>
      </w:r>
      <w:r w:rsidRPr="004437A3">
        <w:rPr>
          <w:rFonts w:cs="Times New Roman"/>
          <w:sz w:val="28"/>
          <w:szCs w:val="28"/>
          <w:lang w:val="ru-RU"/>
        </w:rPr>
        <w:t>«</w:t>
      </w:r>
      <w:r w:rsidRPr="004437A3">
        <w:rPr>
          <w:rFonts w:cs="Times New Roman"/>
          <w:sz w:val="28"/>
          <w:szCs w:val="28"/>
          <w:shd w:val="clear" w:color="auto" w:fill="FFFFFF"/>
          <w:lang w:val="ru-RU"/>
        </w:rPr>
        <w:t>О</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налоговом</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обложении</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доходов</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предприятий</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епархиальных</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управлений,</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а</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также</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доходов</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монастырей»</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от</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16</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октября</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1958</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года</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rPr>
        <w:t>N</w:t>
      </w:r>
      <w:r w:rsidR="00796F91" w:rsidRPr="004437A3">
        <w:rPr>
          <w:rFonts w:cs="Times New Roman"/>
          <w:sz w:val="28"/>
          <w:szCs w:val="28"/>
          <w:shd w:val="clear" w:color="auto" w:fill="FFFFFF"/>
          <w:lang w:val="ru-RU"/>
        </w:rPr>
        <w:t xml:space="preserve"> </w:t>
      </w:r>
      <w:r w:rsidRPr="004437A3">
        <w:rPr>
          <w:rFonts w:cs="Times New Roman"/>
          <w:sz w:val="28"/>
          <w:szCs w:val="28"/>
          <w:shd w:val="clear" w:color="auto" w:fill="FFFFFF"/>
          <w:lang w:val="ru-RU"/>
        </w:rPr>
        <w:t>1160.</w:t>
      </w:r>
      <w:r w:rsidR="00796F91" w:rsidRPr="004437A3">
        <w:rPr>
          <w:rFonts w:cs="Times New Roman"/>
          <w:sz w:val="28"/>
          <w:szCs w:val="28"/>
          <w:shd w:val="clear" w:color="auto" w:fill="FFFFFF"/>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8" w:history="1">
        <w:r w:rsidRPr="004437A3">
          <w:rPr>
            <w:rStyle w:val="a4"/>
            <w:rFonts w:cs="Times New Roman"/>
            <w:color w:val="auto"/>
            <w:sz w:val="28"/>
            <w:szCs w:val="28"/>
            <w:shd w:val="clear" w:color="auto" w:fill="FFFFFF"/>
            <w:lang w:val="ru-RU"/>
          </w:rPr>
          <w:t>https://docs.</w:t>
        </w:r>
        <w:r w:rsidRPr="004437A3">
          <w:rPr>
            <w:rStyle w:val="a4"/>
            <w:rFonts w:cs="Times New Roman"/>
            <w:color w:val="auto"/>
            <w:sz w:val="28"/>
            <w:szCs w:val="28"/>
            <w:shd w:val="clear" w:color="auto" w:fill="FFFFFF"/>
            <w:lang w:val="ru-RU"/>
          </w:rPr>
          <w:t>c</w:t>
        </w:r>
        <w:r w:rsidRPr="004437A3">
          <w:rPr>
            <w:rStyle w:val="a4"/>
            <w:rFonts w:cs="Times New Roman"/>
            <w:color w:val="auto"/>
            <w:sz w:val="28"/>
            <w:szCs w:val="28"/>
            <w:shd w:val="clear" w:color="auto" w:fill="FFFFFF"/>
            <w:lang w:val="ru-RU"/>
          </w:rPr>
          <w:t>ntd.ru/document/765714507</w:t>
        </w:r>
      </w:hyperlink>
      <w:r w:rsidR="00796F91" w:rsidRPr="004437A3">
        <w:rPr>
          <w:rStyle w:val="a4"/>
          <w:rFonts w:cs="Times New Roman"/>
          <w:color w:val="auto"/>
          <w:sz w:val="28"/>
          <w:szCs w:val="28"/>
          <w:u w:val="none"/>
          <w:shd w:val="clear" w:color="auto" w:fill="FFFFFF"/>
          <w:lang w:val="ru-RU"/>
        </w:rPr>
        <w:t xml:space="preserve"> </w:t>
      </w:r>
      <w:r w:rsidR="00020C75" w:rsidRPr="004437A3">
        <w:rPr>
          <w:rFonts w:cs="Times New Roman"/>
          <w:sz w:val="28"/>
          <w:szCs w:val="28"/>
          <w:lang w:val="ru-RU"/>
        </w:rPr>
        <w:t>(</w:t>
      </w:r>
      <w:r w:rsidR="004437A3">
        <w:rPr>
          <w:rFonts w:cs="Times New Roman"/>
          <w:sz w:val="28"/>
          <w:szCs w:val="28"/>
          <w:lang w:val="ru-RU"/>
        </w:rPr>
        <w:t>дата обращения 21.02.2025</w:t>
      </w:r>
      <w:r w:rsidR="00020C75" w:rsidRPr="004437A3">
        <w:rPr>
          <w:rFonts w:cs="Times New Roman"/>
          <w:sz w:val="28"/>
          <w:szCs w:val="28"/>
          <w:lang w:val="ru-RU"/>
        </w:rPr>
        <w:t>).</w:t>
      </w:r>
    </w:p>
    <w:p w14:paraId="5F1B7CF2" w14:textId="21295EC3" w:rsidR="00B92FE9" w:rsidRPr="004437A3" w:rsidRDefault="00B92FE9" w:rsidP="00044064">
      <w:pPr>
        <w:pStyle w:val="a3"/>
        <w:numPr>
          <w:ilvl w:val="0"/>
          <w:numId w:val="1"/>
        </w:numPr>
        <w:ind w:left="0" w:firstLine="709"/>
        <w:jc w:val="both"/>
        <w:rPr>
          <w:rFonts w:cs="Times New Roman"/>
          <w:sz w:val="28"/>
          <w:szCs w:val="28"/>
          <w:lang w:val="ru-RU"/>
        </w:rPr>
      </w:pPr>
      <w:r w:rsidRPr="004437A3">
        <w:rPr>
          <w:rFonts w:cs="Times New Roman"/>
          <w:sz w:val="28"/>
          <w:szCs w:val="28"/>
          <w:lang w:val="ru-RU"/>
        </w:rPr>
        <w:t>Постановление</w:t>
      </w:r>
      <w:r w:rsidR="00796F91" w:rsidRPr="004437A3">
        <w:rPr>
          <w:rFonts w:cs="Times New Roman"/>
          <w:sz w:val="28"/>
          <w:szCs w:val="28"/>
          <w:lang w:val="ru-RU"/>
        </w:rPr>
        <w:t xml:space="preserve"> </w:t>
      </w:r>
      <w:r w:rsidRPr="004437A3">
        <w:rPr>
          <w:rFonts w:cs="Times New Roman"/>
          <w:sz w:val="28"/>
          <w:szCs w:val="28"/>
          <w:lang w:val="ru-RU"/>
        </w:rPr>
        <w:t>Совета</w:t>
      </w:r>
      <w:r w:rsidR="00796F91" w:rsidRPr="004437A3">
        <w:rPr>
          <w:rFonts w:cs="Times New Roman"/>
          <w:sz w:val="28"/>
          <w:szCs w:val="28"/>
          <w:lang w:val="ru-RU"/>
        </w:rPr>
        <w:t xml:space="preserve"> </w:t>
      </w:r>
      <w:r w:rsidRPr="004437A3">
        <w:rPr>
          <w:rFonts w:cs="Times New Roman"/>
          <w:sz w:val="28"/>
          <w:szCs w:val="28"/>
          <w:lang w:val="ru-RU"/>
        </w:rPr>
        <w:t>Народных</w:t>
      </w:r>
      <w:r w:rsidR="00796F91" w:rsidRPr="004437A3">
        <w:rPr>
          <w:rFonts w:cs="Times New Roman"/>
          <w:sz w:val="28"/>
          <w:szCs w:val="28"/>
          <w:lang w:val="ru-RU"/>
        </w:rPr>
        <w:t xml:space="preserve"> </w:t>
      </w:r>
      <w:r w:rsidRPr="004437A3">
        <w:rPr>
          <w:rFonts w:cs="Times New Roman"/>
          <w:sz w:val="28"/>
          <w:szCs w:val="28"/>
          <w:lang w:val="ru-RU"/>
        </w:rPr>
        <w:t>Комиссаров</w:t>
      </w:r>
      <w:r w:rsidR="00796F91" w:rsidRPr="004437A3">
        <w:rPr>
          <w:rFonts w:cs="Times New Roman"/>
          <w:sz w:val="28"/>
          <w:szCs w:val="28"/>
          <w:lang w:val="ru-RU"/>
        </w:rPr>
        <w:t xml:space="preserve"> </w:t>
      </w:r>
      <w:r w:rsidRPr="004437A3">
        <w:rPr>
          <w:rFonts w:cs="Times New Roman"/>
          <w:sz w:val="28"/>
          <w:szCs w:val="28"/>
          <w:lang w:val="ru-RU"/>
        </w:rPr>
        <w:t>СССР</w:t>
      </w:r>
      <w:r w:rsidR="00796F91" w:rsidRPr="004437A3">
        <w:rPr>
          <w:rFonts w:cs="Times New Roman"/>
          <w:sz w:val="28"/>
          <w:szCs w:val="28"/>
          <w:lang w:val="ru-RU"/>
        </w:rPr>
        <w:t xml:space="preserve"> </w:t>
      </w:r>
      <w:r w:rsidRPr="004437A3">
        <w:rPr>
          <w:rFonts w:cs="Times New Roman"/>
          <w:sz w:val="28"/>
          <w:szCs w:val="28"/>
          <w:lang w:val="ru-RU"/>
        </w:rPr>
        <w:t>«По</w:t>
      </w:r>
      <w:r w:rsidR="00796F91" w:rsidRPr="004437A3">
        <w:rPr>
          <w:rFonts w:cs="Times New Roman"/>
          <w:sz w:val="28"/>
          <w:szCs w:val="28"/>
          <w:lang w:val="ru-RU"/>
        </w:rPr>
        <w:t xml:space="preserve"> </w:t>
      </w:r>
      <w:r w:rsidRPr="004437A3">
        <w:rPr>
          <w:rFonts w:cs="Times New Roman"/>
          <w:sz w:val="28"/>
          <w:szCs w:val="28"/>
          <w:lang w:val="ru-RU"/>
        </w:rPr>
        <w:t>вопросам,</w:t>
      </w:r>
      <w:r w:rsidR="00796F91" w:rsidRPr="004437A3">
        <w:rPr>
          <w:rFonts w:cs="Times New Roman"/>
          <w:sz w:val="28"/>
          <w:szCs w:val="28"/>
          <w:lang w:val="ru-RU"/>
        </w:rPr>
        <w:t xml:space="preserve"> </w:t>
      </w:r>
      <w:r w:rsidRPr="004437A3">
        <w:rPr>
          <w:rFonts w:cs="Times New Roman"/>
          <w:sz w:val="28"/>
          <w:szCs w:val="28"/>
          <w:lang w:val="ru-RU"/>
        </w:rPr>
        <w:t>относящимся</w:t>
      </w:r>
      <w:r w:rsidR="00796F91" w:rsidRPr="004437A3">
        <w:rPr>
          <w:rFonts w:cs="Times New Roman"/>
          <w:sz w:val="28"/>
          <w:szCs w:val="28"/>
          <w:lang w:val="ru-RU"/>
        </w:rPr>
        <w:t xml:space="preserve"> </w:t>
      </w:r>
      <w:r w:rsidRPr="004437A3">
        <w:rPr>
          <w:rFonts w:cs="Times New Roman"/>
          <w:sz w:val="28"/>
          <w:szCs w:val="28"/>
          <w:lang w:val="ru-RU"/>
        </w:rPr>
        <w:t>к</w:t>
      </w:r>
      <w:r w:rsidR="00796F91" w:rsidRPr="004437A3">
        <w:rPr>
          <w:rFonts w:cs="Times New Roman"/>
          <w:sz w:val="28"/>
          <w:szCs w:val="28"/>
          <w:lang w:val="ru-RU"/>
        </w:rPr>
        <w:t xml:space="preserve"> </w:t>
      </w:r>
      <w:r w:rsidRPr="004437A3">
        <w:rPr>
          <w:rFonts w:cs="Times New Roman"/>
          <w:sz w:val="28"/>
          <w:szCs w:val="28"/>
          <w:lang w:val="ru-RU"/>
        </w:rPr>
        <w:t>православной</w:t>
      </w:r>
      <w:r w:rsidR="00796F91" w:rsidRPr="004437A3">
        <w:rPr>
          <w:rFonts w:cs="Times New Roman"/>
          <w:sz w:val="28"/>
          <w:szCs w:val="28"/>
          <w:lang w:val="ru-RU"/>
        </w:rPr>
        <w:t xml:space="preserve"> </w:t>
      </w:r>
      <w:r w:rsidRPr="004437A3">
        <w:rPr>
          <w:rFonts w:cs="Times New Roman"/>
          <w:sz w:val="28"/>
          <w:szCs w:val="28"/>
          <w:lang w:val="ru-RU"/>
        </w:rPr>
        <w:t>церкви</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монастырям».</w:t>
      </w:r>
      <w:r w:rsidR="00796F91" w:rsidRPr="004437A3">
        <w:rPr>
          <w:rFonts w:cs="Times New Roman"/>
          <w:sz w:val="28"/>
          <w:szCs w:val="28"/>
          <w:lang w:val="ru-RU"/>
        </w:rPr>
        <w:t xml:space="preserve"> </w:t>
      </w:r>
      <w:r w:rsidRPr="004437A3">
        <w:rPr>
          <w:rFonts w:cs="Times New Roman"/>
          <w:sz w:val="28"/>
          <w:szCs w:val="28"/>
          <w:lang w:val="ru-RU"/>
        </w:rPr>
        <w:t>22</w:t>
      </w:r>
      <w:r w:rsidR="00796F91" w:rsidRPr="004437A3">
        <w:rPr>
          <w:rFonts w:cs="Times New Roman"/>
          <w:sz w:val="28"/>
          <w:szCs w:val="28"/>
          <w:lang w:val="ru-RU"/>
        </w:rPr>
        <w:t xml:space="preserve"> </w:t>
      </w:r>
      <w:r w:rsidRPr="004437A3">
        <w:rPr>
          <w:rFonts w:cs="Times New Roman"/>
          <w:sz w:val="28"/>
          <w:szCs w:val="28"/>
          <w:lang w:val="ru-RU"/>
        </w:rPr>
        <w:t>августа</w:t>
      </w:r>
      <w:r w:rsidR="00796F91" w:rsidRPr="004437A3">
        <w:rPr>
          <w:rFonts w:cs="Times New Roman"/>
          <w:sz w:val="28"/>
          <w:szCs w:val="28"/>
          <w:lang w:val="ru-RU"/>
        </w:rPr>
        <w:t xml:space="preserve"> </w:t>
      </w:r>
      <w:r w:rsidRPr="004437A3">
        <w:rPr>
          <w:rFonts w:cs="Times New Roman"/>
          <w:sz w:val="28"/>
          <w:szCs w:val="28"/>
          <w:lang w:val="ru-RU"/>
        </w:rPr>
        <w:t>1945</w:t>
      </w:r>
      <w:r w:rsidR="00796F91" w:rsidRPr="004437A3">
        <w:rPr>
          <w:rFonts w:cs="Times New Roman"/>
          <w:sz w:val="28"/>
          <w:szCs w:val="28"/>
          <w:lang w:val="ru-RU"/>
        </w:rPr>
        <w:t xml:space="preserve"> </w:t>
      </w:r>
      <w:r w:rsidRPr="004437A3">
        <w:rPr>
          <w:rFonts w:cs="Times New Roman"/>
          <w:sz w:val="28"/>
          <w:szCs w:val="28"/>
          <w:lang w:val="ru-RU"/>
        </w:rPr>
        <w:t>г.</w:t>
      </w:r>
      <w:r w:rsidR="00796F91" w:rsidRPr="004437A3">
        <w:rPr>
          <w:rFonts w:cs="Times New Roman"/>
          <w:sz w:val="28"/>
          <w:szCs w:val="28"/>
          <w:lang w:val="tr-TR"/>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19" w:history="1">
        <w:r w:rsidRPr="004437A3">
          <w:rPr>
            <w:rStyle w:val="a4"/>
            <w:rFonts w:cs="Times New Roman"/>
            <w:color w:val="auto"/>
            <w:sz w:val="28"/>
            <w:szCs w:val="28"/>
            <w:lang w:val="tr-TR"/>
          </w:rPr>
          <w:t>http://docs.historyrussia.org/ru/n</w:t>
        </w:r>
        <w:r w:rsidRPr="004437A3">
          <w:rPr>
            <w:rStyle w:val="a4"/>
            <w:rFonts w:cs="Times New Roman"/>
            <w:color w:val="auto"/>
            <w:sz w:val="28"/>
            <w:szCs w:val="28"/>
            <w:lang w:val="tr-TR"/>
          </w:rPr>
          <w:t>o</w:t>
        </w:r>
        <w:r w:rsidRPr="004437A3">
          <w:rPr>
            <w:rStyle w:val="a4"/>
            <w:rFonts w:cs="Times New Roman"/>
            <w:color w:val="auto"/>
            <w:sz w:val="28"/>
            <w:szCs w:val="28"/>
            <w:lang w:val="tr-TR"/>
          </w:rPr>
          <w:t>des/218522</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w:t>
      </w:r>
      <w:r w:rsidR="004437A3">
        <w:rPr>
          <w:rFonts w:cs="Times New Roman"/>
          <w:sz w:val="28"/>
          <w:szCs w:val="28"/>
          <w:lang w:val="ru-RU"/>
        </w:rPr>
        <w:t>дата обращения 21.02.2025</w:t>
      </w:r>
      <w:r w:rsidR="00020C75" w:rsidRPr="004437A3">
        <w:rPr>
          <w:rFonts w:cs="Times New Roman"/>
          <w:sz w:val="28"/>
          <w:szCs w:val="28"/>
          <w:lang w:val="ru-RU"/>
        </w:rPr>
        <w:t>).</w:t>
      </w:r>
    </w:p>
    <w:p w14:paraId="4CCD0AF8" w14:textId="3963B236" w:rsidR="00CD0F37" w:rsidRPr="004437A3" w:rsidRDefault="00CD0F37" w:rsidP="00044064">
      <w:pPr>
        <w:pStyle w:val="a3"/>
        <w:numPr>
          <w:ilvl w:val="0"/>
          <w:numId w:val="1"/>
        </w:numPr>
        <w:shd w:val="clear" w:color="auto" w:fill="FFFFFF"/>
        <w:ind w:left="0" w:firstLine="709"/>
        <w:jc w:val="both"/>
        <w:rPr>
          <w:rFonts w:cs="Times New Roman"/>
          <w:sz w:val="28"/>
          <w:szCs w:val="28"/>
          <w:lang w:val="ru-RU"/>
        </w:rPr>
      </w:pPr>
      <w:r w:rsidRPr="004437A3">
        <w:rPr>
          <w:rFonts w:cs="Times New Roman"/>
          <w:sz w:val="28"/>
          <w:szCs w:val="28"/>
          <w:lang w:val="ru-RU"/>
        </w:rPr>
        <w:t>Распоряжение</w:t>
      </w:r>
      <w:r w:rsidR="00796F91" w:rsidRPr="004437A3">
        <w:rPr>
          <w:rFonts w:cs="Times New Roman"/>
          <w:sz w:val="28"/>
          <w:szCs w:val="28"/>
          <w:lang w:val="ru-RU"/>
        </w:rPr>
        <w:t xml:space="preserve"> </w:t>
      </w:r>
      <w:r w:rsidRPr="004437A3">
        <w:rPr>
          <w:rFonts w:cs="Times New Roman"/>
          <w:sz w:val="28"/>
          <w:szCs w:val="28"/>
          <w:lang w:val="ru-RU"/>
        </w:rPr>
        <w:t>Президента</w:t>
      </w:r>
      <w:r w:rsidR="00796F91" w:rsidRPr="004437A3">
        <w:rPr>
          <w:rFonts w:cs="Times New Roman"/>
          <w:sz w:val="28"/>
          <w:szCs w:val="28"/>
          <w:lang w:val="ru-RU"/>
        </w:rPr>
        <w:t xml:space="preserve"> </w:t>
      </w:r>
      <w:r w:rsidRPr="004437A3">
        <w:rPr>
          <w:rFonts w:cs="Times New Roman"/>
          <w:sz w:val="28"/>
          <w:szCs w:val="28"/>
          <w:lang w:val="ru-RU"/>
        </w:rPr>
        <w:t>Азербайджанской</w:t>
      </w:r>
      <w:r w:rsidR="00796F91" w:rsidRPr="004437A3">
        <w:rPr>
          <w:rFonts w:cs="Times New Roman"/>
          <w:sz w:val="28"/>
          <w:szCs w:val="28"/>
          <w:lang w:val="ru-RU"/>
        </w:rPr>
        <w:t xml:space="preserve"> </w:t>
      </w:r>
      <w:r w:rsidRPr="004437A3">
        <w:rPr>
          <w:rFonts w:cs="Times New Roman"/>
          <w:sz w:val="28"/>
          <w:szCs w:val="28"/>
          <w:lang w:val="ru-RU"/>
        </w:rPr>
        <w:t>Республики</w:t>
      </w:r>
      <w:r w:rsidR="00796F91" w:rsidRPr="004437A3">
        <w:rPr>
          <w:rFonts w:cs="Times New Roman"/>
          <w:sz w:val="28"/>
          <w:szCs w:val="28"/>
          <w:lang w:val="ru-RU"/>
        </w:rPr>
        <w:t xml:space="preserve"> </w:t>
      </w:r>
      <w:r w:rsidRPr="004437A3">
        <w:rPr>
          <w:rFonts w:cs="Times New Roman"/>
          <w:sz w:val="28"/>
          <w:szCs w:val="28"/>
          <w:lang w:val="ru-RU"/>
        </w:rPr>
        <w:t>Об</w:t>
      </w:r>
      <w:r w:rsidR="00796F91" w:rsidRPr="004437A3">
        <w:rPr>
          <w:rFonts w:cs="Times New Roman"/>
          <w:sz w:val="28"/>
          <w:szCs w:val="28"/>
          <w:lang w:val="ru-RU"/>
        </w:rPr>
        <w:t xml:space="preserve"> </w:t>
      </w:r>
      <w:r w:rsidRPr="004437A3">
        <w:rPr>
          <w:rFonts w:cs="Times New Roman"/>
          <w:sz w:val="28"/>
          <w:szCs w:val="28"/>
          <w:lang w:val="ru-RU"/>
        </w:rPr>
        <w:t>оказании</w:t>
      </w:r>
      <w:r w:rsidR="00796F91" w:rsidRPr="004437A3">
        <w:rPr>
          <w:rFonts w:cs="Times New Roman"/>
          <w:sz w:val="28"/>
          <w:szCs w:val="28"/>
          <w:lang w:val="ru-RU"/>
        </w:rPr>
        <w:t xml:space="preserve"> </w:t>
      </w:r>
      <w:r w:rsidRPr="004437A3">
        <w:rPr>
          <w:rFonts w:cs="Times New Roman"/>
          <w:sz w:val="28"/>
          <w:szCs w:val="28"/>
          <w:lang w:val="ru-RU"/>
        </w:rPr>
        <w:t>финансовой</w:t>
      </w:r>
      <w:r w:rsidR="00796F91" w:rsidRPr="004437A3">
        <w:rPr>
          <w:rFonts w:cs="Times New Roman"/>
          <w:sz w:val="28"/>
          <w:szCs w:val="28"/>
          <w:lang w:val="ru-RU"/>
        </w:rPr>
        <w:t xml:space="preserve"> </w:t>
      </w:r>
      <w:r w:rsidRPr="004437A3">
        <w:rPr>
          <w:rFonts w:cs="Times New Roman"/>
          <w:sz w:val="28"/>
          <w:szCs w:val="28"/>
          <w:lang w:val="ru-RU"/>
        </w:rPr>
        <w:t>помощи</w:t>
      </w:r>
      <w:r w:rsidR="00796F91" w:rsidRPr="004437A3">
        <w:rPr>
          <w:rFonts w:cs="Times New Roman"/>
          <w:sz w:val="28"/>
          <w:szCs w:val="28"/>
          <w:lang w:val="ru-RU"/>
        </w:rPr>
        <w:t xml:space="preserve"> </w:t>
      </w:r>
      <w:r w:rsidRPr="004437A3">
        <w:rPr>
          <w:rFonts w:cs="Times New Roman"/>
          <w:sz w:val="28"/>
          <w:szCs w:val="28"/>
          <w:lang w:val="ru-RU"/>
        </w:rPr>
        <w:t>религиозным</w:t>
      </w:r>
      <w:r w:rsidR="00796F91" w:rsidRPr="004437A3">
        <w:rPr>
          <w:rFonts w:cs="Times New Roman"/>
          <w:sz w:val="28"/>
          <w:szCs w:val="28"/>
          <w:lang w:val="ru-RU"/>
        </w:rPr>
        <w:t xml:space="preserve"> </w:t>
      </w:r>
      <w:r w:rsidRPr="004437A3">
        <w:rPr>
          <w:rFonts w:cs="Times New Roman"/>
          <w:sz w:val="28"/>
          <w:szCs w:val="28"/>
          <w:lang w:val="ru-RU"/>
        </w:rPr>
        <w:t>образованиям</w:t>
      </w:r>
      <w:r w:rsidR="00796F91" w:rsidRPr="004437A3">
        <w:rPr>
          <w:rFonts w:cs="Times New Roman"/>
          <w:sz w:val="28"/>
          <w:szCs w:val="28"/>
          <w:lang w:val="ru-RU"/>
        </w:rPr>
        <w:t xml:space="preserve"> </w:t>
      </w:r>
      <w:r w:rsidRPr="004437A3">
        <w:rPr>
          <w:rFonts w:cs="Times New Roman"/>
          <w:sz w:val="28"/>
          <w:szCs w:val="28"/>
          <w:lang w:val="ru-RU"/>
        </w:rPr>
        <w:t>в</w:t>
      </w:r>
      <w:r w:rsidR="00796F91" w:rsidRPr="004437A3">
        <w:rPr>
          <w:rFonts w:cs="Times New Roman"/>
          <w:sz w:val="28"/>
          <w:szCs w:val="28"/>
          <w:lang w:val="ru-RU"/>
        </w:rPr>
        <w:t xml:space="preserve"> </w:t>
      </w:r>
      <w:r w:rsidRPr="004437A3">
        <w:rPr>
          <w:rFonts w:cs="Times New Roman"/>
          <w:sz w:val="28"/>
          <w:szCs w:val="28"/>
          <w:lang w:val="ru-RU"/>
        </w:rPr>
        <w:t>Азербайджане.</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20" w:history="1">
        <w:r w:rsidRPr="004437A3">
          <w:rPr>
            <w:rStyle w:val="a4"/>
            <w:rFonts w:cs="Times New Roman"/>
            <w:color w:val="auto"/>
            <w:sz w:val="28"/>
            <w:szCs w:val="28"/>
            <w:lang w:val="ru-RU"/>
          </w:rPr>
          <w:t>https://presiden</w:t>
        </w:r>
        <w:r w:rsidRPr="004437A3">
          <w:rPr>
            <w:rStyle w:val="a4"/>
            <w:rFonts w:cs="Times New Roman"/>
            <w:color w:val="auto"/>
            <w:sz w:val="28"/>
            <w:szCs w:val="28"/>
            <w:lang w:val="ru-RU"/>
          </w:rPr>
          <w:t>t</w:t>
        </w:r>
        <w:r w:rsidRPr="004437A3">
          <w:rPr>
            <w:rStyle w:val="a4"/>
            <w:rFonts w:cs="Times New Roman"/>
            <w:color w:val="auto"/>
            <w:sz w:val="28"/>
            <w:szCs w:val="28"/>
            <w:lang w:val="ru-RU"/>
          </w:rPr>
          <w:t>.az/ru/ar</w:t>
        </w:r>
        <w:r w:rsidRPr="004437A3">
          <w:rPr>
            <w:rStyle w:val="a4"/>
            <w:rFonts w:cs="Times New Roman"/>
            <w:color w:val="auto"/>
            <w:sz w:val="28"/>
            <w:szCs w:val="28"/>
            <w:lang w:val="ru-RU"/>
          </w:rPr>
          <w:t>t</w:t>
        </w:r>
        <w:r w:rsidRPr="004437A3">
          <w:rPr>
            <w:rStyle w:val="a4"/>
            <w:rFonts w:cs="Times New Roman"/>
            <w:color w:val="auto"/>
            <w:sz w:val="28"/>
            <w:szCs w:val="28"/>
            <w:lang w:val="ru-RU"/>
          </w:rPr>
          <w:t>icles/view/55823</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(дата</w:t>
      </w:r>
      <w:r w:rsidR="00796F91" w:rsidRPr="004437A3">
        <w:rPr>
          <w:rFonts w:cs="Times New Roman"/>
          <w:sz w:val="28"/>
          <w:szCs w:val="28"/>
          <w:lang w:val="ru-RU"/>
        </w:rPr>
        <w:t xml:space="preserve"> </w:t>
      </w:r>
      <w:r w:rsidR="00020C75" w:rsidRPr="004437A3">
        <w:rPr>
          <w:rFonts w:cs="Times New Roman"/>
          <w:sz w:val="28"/>
          <w:szCs w:val="28"/>
          <w:lang w:val="ru-RU"/>
        </w:rPr>
        <w:t>обращения</w:t>
      </w:r>
      <w:r w:rsidR="00796F91" w:rsidRPr="004437A3">
        <w:rPr>
          <w:rFonts w:cs="Times New Roman"/>
          <w:sz w:val="28"/>
          <w:szCs w:val="28"/>
          <w:lang w:val="ru-RU"/>
        </w:rPr>
        <w:t xml:space="preserve"> </w:t>
      </w:r>
      <w:r w:rsidR="00020C75" w:rsidRPr="004437A3">
        <w:rPr>
          <w:rFonts w:cs="Times New Roman"/>
          <w:sz w:val="28"/>
          <w:szCs w:val="28"/>
          <w:lang w:val="ru-RU"/>
        </w:rPr>
        <w:t>28.05.2023).</w:t>
      </w:r>
    </w:p>
    <w:p w14:paraId="1F0CC28E" w14:textId="3C3B21F6" w:rsidR="00BF52F1" w:rsidRPr="004437A3" w:rsidRDefault="00BF52F1" w:rsidP="00277398">
      <w:pPr>
        <w:pStyle w:val="a9"/>
        <w:numPr>
          <w:ilvl w:val="0"/>
          <w:numId w:val="1"/>
        </w:numPr>
        <w:spacing w:line="276" w:lineRule="auto"/>
        <w:ind w:left="0" w:firstLine="709"/>
        <w:jc w:val="both"/>
        <w:rPr>
          <w:rFonts w:cs="Times New Roman"/>
          <w:sz w:val="28"/>
          <w:szCs w:val="28"/>
          <w:lang w:val="ru-RU"/>
        </w:rPr>
      </w:pPr>
      <w:bookmarkStart w:id="1" w:name="_Hlk120806773"/>
      <w:r w:rsidRPr="004437A3">
        <w:rPr>
          <w:rFonts w:cs="Times New Roman"/>
          <w:sz w:val="28"/>
          <w:szCs w:val="28"/>
          <w:lang w:val="ru-RU"/>
        </w:rPr>
        <w:t>Цыпин</w:t>
      </w:r>
      <w:r w:rsidR="00796F91" w:rsidRPr="004437A3">
        <w:rPr>
          <w:rFonts w:cs="Times New Roman"/>
          <w:sz w:val="28"/>
          <w:szCs w:val="28"/>
          <w:lang w:val="ru-RU"/>
        </w:rPr>
        <w:t xml:space="preserve"> </w:t>
      </w:r>
      <w:r w:rsidRPr="004437A3">
        <w:rPr>
          <w:rFonts w:cs="Times New Roman"/>
          <w:sz w:val="28"/>
          <w:szCs w:val="28"/>
          <w:lang w:val="ru-RU"/>
        </w:rPr>
        <w:t>В.,</w:t>
      </w:r>
      <w:r w:rsidR="00796F91" w:rsidRPr="004437A3">
        <w:rPr>
          <w:rFonts w:cs="Times New Roman"/>
          <w:sz w:val="28"/>
          <w:szCs w:val="28"/>
          <w:lang w:val="ru-RU"/>
        </w:rPr>
        <w:t xml:space="preserve"> </w:t>
      </w:r>
      <w:r w:rsidRPr="004437A3">
        <w:rPr>
          <w:rFonts w:cs="Times New Roman"/>
          <w:sz w:val="28"/>
          <w:szCs w:val="28"/>
          <w:lang w:val="ru-RU"/>
        </w:rPr>
        <w:t>прот.</w:t>
      </w:r>
      <w:r w:rsidR="00796F91" w:rsidRPr="004437A3">
        <w:rPr>
          <w:rFonts w:cs="Times New Roman"/>
          <w:sz w:val="28"/>
          <w:szCs w:val="28"/>
          <w:lang w:val="ru-RU"/>
        </w:rPr>
        <w:t xml:space="preserve"> </w:t>
      </w:r>
      <w:r w:rsidRPr="004437A3">
        <w:rPr>
          <w:rFonts w:cs="Times New Roman"/>
          <w:sz w:val="28"/>
          <w:szCs w:val="28"/>
          <w:lang w:val="ru-RU"/>
        </w:rPr>
        <w:t>Церковное</w:t>
      </w:r>
      <w:r w:rsidR="00796F91" w:rsidRPr="004437A3">
        <w:rPr>
          <w:rFonts w:cs="Times New Roman"/>
          <w:sz w:val="28"/>
          <w:szCs w:val="28"/>
          <w:lang w:val="ru-RU"/>
        </w:rPr>
        <w:t xml:space="preserve"> </w:t>
      </w:r>
      <w:r w:rsidRPr="004437A3">
        <w:rPr>
          <w:rFonts w:cs="Times New Roman"/>
          <w:sz w:val="28"/>
          <w:szCs w:val="28"/>
          <w:lang w:val="ru-RU"/>
        </w:rPr>
        <w:t>право.</w:t>
      </w:r>
      <w:r w:rsidR="00796F91" w:rsidRPr="004437A3">
        <w:rPr>
          <w:rFonts w:cs="Times New Roman"/>
          <w:sz w:val="28"/>
          <w:szCs w:val="28"/>
          <w:lang w:val="ru-RU"/>
        </w:rPr>
        <w:t xml:space="preserve"> </w:t>
      </w:r>
      <w:r w:rsidRPr="004437A3">
        <w:rPr>
          <w:rFonts w:cs="Times New Roman"/>
          <w:sz w:val="28"/>
          <w:szCs w:val="28"/>
        </w:rPr>
        <w:t>VI</w:t>
      </w:r>
      <w:r w:rsidRPr="004437A3">
        <w:rPr>
          <w:rFonts w:cs="Times New Roman"/>
          <w:sz w:val="28"/>
          <w:szCs w:val="28"/>
          <w:lang w:val="ru-RU"/>
        </w:rPr>
        <w:t>.</w:t>
      </w:r>
      <w:r w:rsidR="00796F91" w:rsidRPr="004437A3">
        <w:rPr>
          <w:rFonts w:cs="Times New Roman"/>
          <w:sz w:val="28"/>
          <w:szCs w:val="28"/>
          <w:lang w:val="ru-RU"/>
        </w:rPr>
        <w:t xml:space="preserve"> </w:t>
      </w:r>
      <w:r w:rsidRPr="004437A3">
        <w:rPr>
          <w:rFonts w:cs="Times New Roman"/>
          <w:sz w:val="28"/>
          <w:szCs w:val="28"/>
          <w:lang w:val="ru-RU"/>
        </w:rPr>
        <w:t>Церковное</w:t>
      </w:r>
      <w:r w:rsidR="00796F91" w:rsidRPr="004437A3">
        <w:rPr>
          <w:rFonts w:cs="Times New Roman"/>
          <w:sz w:val="28"/>
          <w:szCs w:val="28"/>
          <w:lang w:val="ru-RU"/>
        </w:rPr>
        <w:t xml:space="preserve"> </w:t>
      </w:r>
      <w:r w:rsidRPr="004437A3">
        <w:rPr>
          <w:rFonts w:cs="Times New Roman"/>
          <w:sz w:val="28"/>
          <w:szCs w:val="28"/>
          <w:lang w:val="ru-RU"/>
        </w:rPr>
        <w:t>имущество</w:t>
      </w:r>
      <w:r w:rsidR="00796F91" w:rsidRPr="004437A3">
        <w:rPr>
          <w:rFonts w:cs="Times New Roman"/>
          <w:sz w:val="28"/>
          <w:szCs w:val="28"/>
          <w:lang w:val="ru-RU"/>
        </w:rPr>
        <w:t xml:space="preserve"> </w:t>
      </w:r>
      <w:r w:rsidRPr="004437A3">
        <w:rPr>
          <w:rFonts w:cs="Times New Roman"/>
          <w:sz w:val="28"/>
          <w:szCs w:val="28"/>
          <w:lang w:val="ru-RU"/>
        </w:rPr>
        <w:t>и</w:t>
      </w:r>
      <w:r w:rsidR="00796F91" w:rsidRPr="004437A3">
        <w:rPr>
          <w:rFonts w:cs="Times New Roman"/>
          <w:sz w:val="28"/>
          <w:szCs w:val="28"/>
          <w:lang w:val="ru-RU"/>
        </w:rPr>
        <w:t xml:space="preserve"> </w:t>
      </w:r>
      <w:r w:rsidRPr="004437A3">
        <w:rPr>
          <w:rFonts w:cs="Times New Roman"/>
          <w:sz w:val="28"/>
          <w:szCs w:val="28"/>
          <w:lang w:val="ru-RU"/>
        </w:rPr>
        <w:t>содержание</w:t>
      </w:r>
      <w:r w:rsidR="00796F91" w:rsidRPr="004437A3">
        <w:rPr>
          <w:rFonts w:cs="Times New Roman"/>
          <w:sz w:val="28"/>
          <w:szCs w:val="28"/>
          <w:lang w:val="ru-RU"/>
        </w:rPr>
        <w:t xml:space="preserve"> </w:t>
      </w:r>
      <w:r w:rsidRPr="004437A3">
        <w:rPr>
          <w:rFonts w:cs="Times New Roman"/>
          <w:sz w:val="28"/>
          <w:szCs w:val="28"/>
          <w:lang w:val="ru-RU"/>
        </w:rPr>
        <w:t>духовенства</w:t>
      </w:r>
      <w:r w:rsidR="00F12416" w:rsidRPr="004437A3">
        <w:rPr>
          <w:rFonts w:cs="Times New Roman"/>
          <w:sz w:val="28"/>
          <w:szCs w:val="28"/>
          <w:lang w:val="ru-RU"/>
        </w:rPr>
        <w:t>.</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21" w:history="1">
        <w:r w:rsidR="00F12416" w:rsidRPr="004437A3">
          <w:rPr>
            <w:rStyle w:val="a4"/>
            <w:rFonts w:cs="Times New Roman"/>
            <w:color w:val="auto"/>
            <w:sz w:val="28"/>
            <w:szCs w:val="28"/>
            <w:lang w:val="ru-RU"/>
          </w:rPr>
          <w:t>https://azbyka.ru/otechnik/Vladislav_Tsypin/kano</w:t>
        </w:r>
        <w:r w:rsidR="00F12416" w:rsidRPr="004437A3">
          <w:rPr>
            <w:rStyle w:val="a4"/>
            <w:rFonts w:cs="Times New Roman"/>
            <w:color w:val="auto"/>
            <w:sz w:val="28"/>
            <w:szCs w:val="28"/>
            <w:lang w:val="ru-RU"/>
          </w:rPr>
          <w:t>n</w:t>
        </w:r>
        <w:r w:rsidR="00F12416" w:rsidRPr="004437A3">
          <w:rPr>
            <w:rStyle w:val="a4"/>
            <w:rFonts w:cs="Times New Roman"/>
            <w:color w:val="auto"/>
            <w:sz w:val="28"/>
            <w:szCs w:val="28"/>
            <w:lang w:val="ru-RU"/>
          </w:rPr>
          <w:t>icheskoe-pravo/7</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w:t>
      </w:r>
      <w:r w:rsidR="004F761B">
        <w:rPr>
          <w:rFonts w:cs="Times New Roman"/>
          <w:sz w:val="28"/>
          <w:szCs w:val="28"/>
          <w:lang w:val="ru-RU"/>
        </w:rPr>
        <w:t>дата обращения 21.02.2025</w:t>
      </w:r>
      <w:r w:rsidR="00020C75" w:rsidRPr="004437A3">
        <w:rPr>
          <w:rFonts w:cs="Times New Roman"/>
          <w:sz w:val="28"/>
          <w:szCs w:val="28"/>
          <w:lang w:val="ru-RU"/>
        </w:rPr>
        <w:t>).</w:t>
      </w:r>
    </w:p>
    <w:p w14:paraId="1325939E" w14:textId="26417722" w:rsidR="004B3F6B" w:rsidRPr="004437A3" w:rsidRDefault="004B3F6B" w:rsidP="00277398">
      <w:pPr>
        <w:pStyle w:val="a9"/>
        <w:numPr>
          <w:ilvl w:val="0"/>
          <w:numId w:val="1"/>
        </w:numPr>
        <w:spacing w:line="276" w:lineRule="auto"/>
        <w:ind w:left="0" w:firstLine="709"/>
        <w:jc w:val="both"/>
        <w:rPr>
          <w:rFonts w:cs="Times New Roman"/>
          <w:sz w:val="28"/>
          <w:szCs w:val="28"/>
          <w:lang w:val="ru-RU"/>
        </w:rPr>
      </w:pPr>
      <w:r w:rsidRPr="004437A3">
        <w:rPr>
          <w:rFonts w:cs="Times New Roman"/>
          <w:sz w:val="28"/>
          <w:szCs w:val="28"/>
          <w:lang w:val="ru-RU"/>
        </w:rPr>
        <w:t>Цыпин</w:t>
      </w:r>
      <w:r w:rsidR="00796F91" w:rsidRPr="004437A3">
        <w:rPr>
          <w:rFonts w:cs="Times New Roman"/>
          <w:sz w:val="28"/>
          <w:szCs w:val="28"/>
          <w:lang w:val="ru-RU"/>
        </w:rPr>
        <w:t xml:space="preserve"> </w:t>
      </w:r>
      <w:r w:rsidRPr="004437A3">
        <w:rPr>
          <w:rFonts w:cs="Times New Roman"/>
          <w:sz w:val="28"/>
          <w:szCs w:val="28"/>
          <w:lang w:val="ru-RU"/>
        </w:rPr>
        <w:t>В.,</w:t>
      </w:r>
      <w:r w:rsidR="00796F91" w:rsidRPr="004437A3">
        <w:rPr>
          <w:rFonts w:cs="Times New Roman"/>
          <w:sz w:val="28"/>
          <w:szCs w:val="28"/>
          <w:lang w:val="ru-RU"/>
        </w:rPr>
        <w:t xml:space="preserve"> </w:t>
      </w:r>
      <w:r w:rsidRPr="004437A3">
        <w:rPr>
          <w:rFonts w:cs="Times New Roman"/>
          <w:sz w:val="28"/>
          <w:szCs w:val="28"/>
          <w:lang w:val="ru-RU"/>
        </w:rPr>
        <w:t>прот.</w:t>
      </w:r>
      <w:r w:rsidR="00796F91" w:rsidRPr="004437A3">
        <w:rPr>
          <w:rFonts w:cs="Times New Roman"/>
          <w:sz w:val="28"/>
          <w:szCs w:val="28"/>
          <w:lang w:val="ru-RU"/>
        </w:rPr>
        <w:t xml:space="preserve"> </w:t>
      </w:r>
      <w:r w:rsidRPr="004437A3">
        <w:rPr>
          <w:rFonts w:cs="Times New Roman"/>
          <w:sz w:val="28"/>
          <w:szCs w:val="28"/>
          <w:lang w:val="ru-RU"/>
        </w:rPr>
        <w:t>История</w:t>
      </w:r>
      <w:r w:rsidR="00796F91" w:rsidRPr="004437A3">
        <w:rPr>
          <w:rFonts w:cs="Times New Roman"/>
          <w:sz w:val="28"/>
          <w:szCs w:val="28"/>
          <w:lang w:val="ru-RU"/>
        </w:rPr>
        <w:t xml:space="preserve"> </w:t>
      </w:r>
      <w:r w:rsidRPr="004437A3">
        <w:rPr>
          <w:rFonts w:cs="Times New Roman"/>
          <w:sz w:val="28"/>
          <w:szCs w:val="28"/>
          <w:lang w:val="ru-RU"/>
        </w:rPr>
        <w:t>Русской</w:t>
      </w:r>
      <w:r w:rsidR="00796F91" w:rsidRPr="004437A3">
        <w:rPr>
          <w:rFonts w:cs="Times New Roman"/>
          <w:sz w:val="28"/>
          <w:szCs w:val="28"/>
          <w:lang w:val="ru-RU"/>
        </w:rPr>
        <w:t xml:space="preserve"> </w:t>
      </w:r>
      <w:r w:rsidRPr="004437A3">
        <w:rPr>
          <w:rFonts w:cs="Times New Roman"/>
          <w:sz w:val="28"/>
          <w:szCs w:val="28"/>
          <w:lang w:val="ru-RU"/>
        </w:rPr>
        <w:t>Церкви</w:t>
      </w:r>
      <w:r w:rsidR="00796F91" w:rsidRPr="004437A3">
        <w:rPr>
          <w:rFonts w:cs="Times New Roman"/>
          <w:sz w:val="28"/>
          <w:szCs w:val="28"/>
          <w:lang w:val="ru-RU"/>
        </w:rPr>
        <w:t xml:space="preserve"> </w:t>
      </w:r>
      <w:r w:rsidRPr="004437A3">
        <w:rPr>
          <w:rFonts w:cs="Times New Roman"/>
          <w:sz w:val="28"/>
          <w:szCs w:val="28"/>
          <w:lang w:val="ru-RU"/>
        </w:rPr>
        <w:t>(Синодальный</w:t>
      </w:r>
      <w:r w:rsidR="00796F91" w:rsidRPr="004437A3">
        <w:rPr>
          <w:rFonts w:cs="Times New Roman"/>
          <w:sz w:val="28"/>
          <w:szCs w:val="28"/>
          <w:lang w:val="ru-RU"/>
        </w:rPr>
        <w:t xml:space="preserve"> </w:t>
      </w:r>
      <w:r w:rsidRPr="004437A3">
        <w:rPr>
          <w:rFonts w:cs="Times New Roman"/>
          <w:sz w:val="28"/>
          <w:szCs w:val="28"/>
          <w:lang w:val="ru-RU"/>
        </w:rPr>
        <w:t>период).</w:t>
      </w:r>
      <w:r w:rsidR="00796F91" w:rsidRPr="004437A3">
        <w:rPr>
          <w:rFonts w:cs="Times New Roman"/>
          <w:sz w:val="28"/>
          <w:szCs w:val="28"/>
          <w:lang w:val="ru-RU"/>
        </w:rPr>
        <w:t xml:space="preserve"> </w:t>
      </w:r>
      <w:r w:rsidR="006D4055" w:rsidRPr="004437A3">
        <w:rPr>
          <w:rFonts w:cs="Times New Roman"/>
          <w:sz w:val="28"/>
          <w:szCs w:val="28"/>
        </w:rPr>
        <w:t>URL</w:t>
      </w:r>
      <w:r w:rsidR="006D4055" w:rsidRPr="004437A3">
        <w:rPr>
          <w:rFonts w:cs="Times New Roman"/>
          <w:sz w:val="28"/>
          <w:szCs w:val="28"/>
          <w:lang w:val="ru-RU"/>
        </w:rPr>
        <w:t xml:space="preserve">: </w:t>
      </w:r>
      <w:hyperlink r:id="rId22" w:history="1">
        <w:r w:rsidRPr="004437A3">
          <w:rPr>
            <w:rStyle w:val="a4"/>
            <w:rFonts w:cs="Times New Roman"/>
            <w:color w:val="auto"/>
            <w:sz w:val="28"/>
            <w:szCs w:val="28"/>
          </w:rPr>
          <w:t>https</w:t>
        </w:r>
        <w:r w:rsidRPr="004437A3">
          <w:rPr>
            <w:rStyle w:val="a4"/>
            <w:rFonts w:cs="Times New Roman"/>
            <w:color w:val="auto"/>
            <w:sz w:val="28"/>
            <w:szCs w:val="28"/>
            <w:lang w:val="ru-RU"/>
          </w:rPr>
          <w:t>://</w:t>
        </w:r>
        <w:r w:rsidRPr="004437A3">
          <w:rPr>
            <w:rStyle w:val="a4"/>
            <w:rFonts w:cs="Times New Roman"/>
            <w:color w:val="auto"/>
            <w:sz w:val="28"/>
            <w:szCs w:val="28"/>
          </w:rPr>
          <w:t>azbyka</w:t>
        </w:r>
        <w:r w:rsidRPr="004437A3">
          <w:rPr>
            <w:rStyle w:val="a4"/>
            <w:rFonts w:cs="Times New Roman"/>
            <w:color w:val="auto"/>
            <w:sz w:val="28"/>
            <w:szCs w:val="28"/>
            <w:lang w:val="ru-RU"/>
          </w:rPr>
          <w:t>.</w:t>
        </w:r>
        <w:r w:rsidRPr="004437A3">
          <w:rPr>
            <w:rStyle w:val="a4"/>
            <w:rFonts w:cs="Times New Roman"/>
            <w:color w:val="auto"/>
            <w:sz w:val="28"/>
            <w:szCs w:val="28"/>
          </w:rPr>
          <w:t>ru</w:t>
        </w:r>
        <w:r w:rsidRPr="004437A3">
          <w:rPr>
            <w:rStyle w:val="a4"/>
            <w:rFonts w:cs="Times New Roman"/>
            <w:color w:val="auto"/>
            <w:sz w:val="28"/>
            <w:szCs w:val="28"/>
            <w:lang w:val="ru-RU"/>
          </w:rPr>
          <w:t>/</w:t>
        </w:r>
        <w:r w:rsidRPr="004437A3">
          <w:rPr>
            <w:rStyle w:val="a4"/>
            <w:rFonts w:cs="Times New Roman"/>
            <w:color w:val="auto"/>
            <w:sz w:val="28"/>
            <w:szCs w:val="28"/>
          </w:rPr>
          <w:t>otechnik</w:t>
        </w:r>
        <w:r w:rsidRPr="004437A3">
          <w:rPr>
            <w:rStyle w:val="a4"/>
            <w:rFonts w:cs="Times New Roman"/>
            <w:color w:val="auto"/>
            <w:sz w:val="28"/>
            <w:szCs w:val="28"/>
            <w:lang w:val="ru-RU"/>
          </w:rPr>
          <w:t>/</w:t>
        </w:r>
        <w:r w:rsidRPr="004437A3">
          <w:rPr>
            <w:rStyle w:val="a4"/>
            <w:rFonts w:cs="Times New Roman"/>
            <w:color w:val="auto"/>
            <w:sz w:val="28"/>
            <w:szCs w:val="28"/>
          </w:rPr>
          <w:t>Vladislav</w:t>
        </w:r>
        <w:r w:rsidRPr="004437A3">
          <w:rPr>
            <w:rStyle w:val="a4"/>
            <w:rFonts w:cs="Times New Roman"/>
            <w:color w:val="auto"/>
            <w:sz w:val="28"/>
            <w:szCs w:val="28"/>
            <w:lang w:val="ru-RU"/>
          </w:rPr>
          <w:t>_</w:t>
        </w:r>
        <w:r w:rsidRPr="004437A3">
          <w:rPr>
            <w:rStyle w:val="a4"/>
            <w:rFonts w:cs="Times New Roman"/>
            <w:color w:val="auto"/>
            <w:sz w:val="28"/>
            <w:szCs w:val="28"/>
          </w:rPr>
          <w:t>Tsypin</w:t>
        </w:r>
        <w:r w:rsidRPr="004437A3">
          <w:rPr>
            <w:rStyle w:val="a4"/>
            <w:rFonts w:cs="Times New Roman"/>
            <w:color w:val="auto"/>
            <w:sz w:val="28"/>
            <w:szCs w:val="28"/>
            <w:lang w:val="ru-RU"/>
          </w:rPr>
          <w:t>/</w:t>
        </w:r>
        <w:r w:rsidRPr="004437A3">
          <w:rPr>
            <w:rStyle w:val="a4"/>
            <w:rFonts w:cs="Times New Roman"/>
            <w:color w:val="auto"/>
            <w:sz w:val="28"/>
            <w:szCs w:val="28"/>
          </w:rPr>
          <w:t>istorija</w:t>
        </w:r>
        <w:r w:rsidRPr="004437A3">
          <w:rPr>
            <w:rStyle w:val="a4"/>
            <w:rFonts w:cs="Times New Roman"/>
            <w:color w:val="auto"/>
            <w:sz w:val="28"/>
            <w:szCs w:val="28"/>
            <w:lang w:val="ru-RU"/>
          </w:rPr>
          <w:t>-</w:t>
        </w:r>
        <w:r w:rsidRPr="004437A3">
          <w:rPr>
            <w:rStyle w:val="a4"/>
            <w:rFonts w:cs="Times New Roman"/>
            <w:color w:val="auto"/>
            <w:sz w:val="28"/>
            <w:szCs w:val="28"/>
          </w:rPr>
          <w:t>russkoj</w:t>
        </w:r>
        <w:r w:rsidRPr="004437A3">
          <w:rPr>
            <w:rStyle w:val="a4"/>
            <w:rFonts w:cs="Times New Roman"/>
            <w:color w:val="auto"/>
            <w:sz w:val="28"/>
            <w:szCs w:val="28"/>
            <w:lang w:val="ru-RU"/>
          </w:rPr>
          <w:t>-</w:t>
        </w:r>
        <w:r w:rsidRPr="004437A3">
          <w:rPr>
            <w:rStyle w:val="a4"/>
            <w:rFonts w:cs="Times New Roman"/>
            <w:color w:val="auto"/>
            <w:sz w:val="28"/>
            <w:szCs w:val="28"/>
          </w:rPr>
          <w:t>tserkvi</w:t>
        </w:r>
        <w:r w:rsidRPr="004437A3">
          <w:rPr>
            <w:rStyle w:val="a4"/>
            <w:rFonts w:cs="Times New Roman"/>
            <w:color w:val="auto"/>
            <w:sz w:val="28"/>
            <w:szCs w:val="28"/>
            <w:lang w:val="ru-RU"/>
          </w:rPr>
          <w:t>-</w:t>
        </w:r>
        <w:r w:rsidRPr="004437A3">
          <w:rPr>
            <w:rStyle w:val="a4"/>
            <w:rFonts w:cs="Times New Roman"/>
            <w:color w:val="auto"/>
            <w:sz w:val="28"/>
            <w:szCs w:val="28"/>
          </w:rPr>
          <w:t>sinodalnyj</w:t>
        </w:r>
        <w:r w:rsidRPr="004437A3">
          <w:rPr>
            <w:rStyle w:val="a4"/>
            <w:rFonts w:cs="Times New Roman"/>
            <w:color w:val="auto"/>
            <w:sz w:val="28"/>
            <w:szCs w:val="28"/>
            <w:lang w:val="ru-RU"/>
          </w:rPr>
          <w:t>-</w:t>
        </w:r>
        <w:r w:rsidRPr="004437A3">
          <w:rPr>
            <w:rStyle w:val="a4"/>
            <w:rFonts w:cs="Times New Roman"/>
            <w:color w:val="auto"/>
            <w:sz w:val="28"/>
            <w:szCs w:val="28"/>
          </w:rPr>
          <w:t>period</w:t>
        </w:r>
        <w:r w:rsidRPr="004437A3">
          <w:rPr>
            <w:rStyle w:val="a4"/>
            <w:rFonts w:cs="Times New Roman"/>
            <w:color w:val="auto"/>
            <w:sz w:val="28"/>
            <w:szCs w:val="28"/>
            <w:lang w:val="ru-RU"/>
          </w:rPr>
          <w:t>/2_7</w:t>
        </w:r>
      </w:hyperlink>
      <w:r w:rsidR="00796F91" w:rsidRPr="004437A3">
        <w:rPr>
          <w:rStyle w:val="a4"/>
          <w:rFonts w:cs="Times New Roman"/>
          <w:color w:val="auto"/>
          <w:sz w:val="28"/>
          <w:szCs w:val="28"/>
          <w:u w:val="none"/>
          <w:lang w:val="ru-RU"/>
        </w:rPr>
        <w:t xml:space="preserve"> </w:t>
      </w:r>
      <w:r w:rsidR="00020C75" w:rsidRPr="004437A3">
        <w:rPr>
          <w:rFonts w:cs="Times New Roman"/>
          <w:sz w:val="28"/>
          <w:szCs w:val="28"/>
          <w:lang w:val="ru-RU"/>
        </w:rPr>
        <w:t>(</w:t>
      </w:r>
      <w:r w:rsidR="004F761B">
        <w:rPr>
          <w:rFonts w:cs="Times New Roman"/>
          <w:sz w:val="28"/>
          <w:szCs w:val="28"/>
          <w:lang w:val="ru-RU"/>
        </w:rPr>
        <w:t>дата обращения 21.02.2025</w:t>
      </w:r>
      <w:r w:rsidR="00020C75" w:rsidRPr="004437A3">
        <w:rPr>
          <w:rFonts w:cs="Times New Roman"/>
          <w:sz w:val="28"/>
          <w:szCs w:val="28"/>
          <w:lang w:val="ru-RU"/>
        </w:rPr>
        <w:t>).</w:t>
      </w:r>
    </w:p>
    <w:bookmarkEnd w:id="1"/>
    <w:p w14:paraId="40E71047" w14:textId="3549E197" w:rsidR="00F03D70" w:rsidRPr="00861B98" w:rsidRDefault="00BF52F1" w:rsidP="00277398">
      <w:pPr>
        <w:pStyle w:val="a9"/>
        <w:numPr>
          <w:ilvl w:val="0"/>
          <w:numId w:val="1"/>
        </w:numPr>
        <w:spacing w:line="276" w:lineRule="auto"/>
        <w:ind w:left="0" w:firstLine="709"/>
        <w:jc w:val="both"/>
        <w:textAlignment w:val="top"/>
        <w:rPr>
          <w:rFonts w:cs="Times New Roman"/>
          <w:sz w:val="28"/>
          <w:szCs w:val="28"/>
          <w:lang w:val="ru-RU"/>
        </w:rPr>
      </w:pPr>
      <w:r w:rsidRPr="004437A3">
        <w:rPr>
          <w:rFonts w:cs="Times New Roman"/>
          <w:sz w:val="28"/>
          <w:szCs w:val="28"/>
          <w:lang w:val="ru-RU"/>
        </w:rPr>
        <w:t>Штепа</w:t>
      </w:r>
      <w:r w:rsidR="00796F91" w:rsidRPr="004437A3">
        <w:rPr>
          <w:rFonts w:cs="Times New Roman"/>
          <w:sz w:val="28"/>
          <w:szCs w:val="28"/>
          <w:lang w:val="ru-RU"/>
        </w:rPr>
        <w:t xml:space="preserve"> </w:t>
      </w:r>
      <w:r w:rsidRPr="004437A3">
        <w:rPr>
          <w:rFonts w:cs="Times New Roman"/>
          <w:sz w:val="28"/>
          <w:szCs w:val="28"/>
          <w:lang w:val="ru-RU"/>
        </w:rPr>
        <w:t>А.В.</w:t>
      </w:r>
      <w:r w:rsidR="00796F91" w:rsidRPr="004437A3">
        <w:rPr>
          <w:rFonts w:cs="Times New Roman"/>
          <w:sz w:val="28"/>
          <w:szCs w:val="28"/>
          <w:lang w:val="ru-RU"/>
        </w:rPr>
        <w:t xml:space="preserve"> </w:t>
      </w:r>
      <w:r w:rsidRPr="004437A3">
        <w:rPr>
          <w:rFonts w:cs="Times New Roman"/>
          <w:sz w:val="28"/>
          <w:szCs w:val="28"/>
          <w:lang w:val="ru-RU"/>
        </w:rPr>
        <w:t>Материальное</w:t>
      </w:r>
      <w:r w:rsidR="00796F91" w:rsidRPr="004437A3">
        <w:rPr>
          <w:rFonts w:cs="Times New Roman"/>
          <w:sz w:val="28"/>
          <w:szCs w:val="28"/>
          <w:lang w:val="ru-RU"/>
        </w:rPr>
        <w:t xml:space="preserve"> </w:t>
      </w:r>
      <w:r w:rsidRPr="004437A3">
        <w:rPr>
          <w:rFonts w:cs="Times New Roman"/>
          <w:sz w:val="28"/>
          <w:szCs w:val="28"/>
          <w:lang w:val="ru-RU"/>
        </w:rPr>
        <w:t>положение</w:t>
      </w:r>
      <w:r w:rsidR="00796F91" w:rsidRPr="004437A3">
        <w:rPr>
          <w:rFonts w:cs="Times New Roman"/>
          <w:sz w:val="28"/>
          <w:szCs w:val="28"/>
          <w:lang w:val="ru-RU"/>
        </w:rPr>
        <w:t xml:space="preserve"> </w:t>
      </w:r>
      <w:r w:rsidRPr="004437A3">
        <w:rPr>
          <w:rFonts w:cs="Times New Roman"/>
          <w:sz w:val="28"/>
          <w:szCs w:val="28"/>
          <w:lang w:val="ru-RU"/>
        </w:rPr>
        <w:t>Православной</w:t>
      </w:r>
      <w:r w:rsidR="00796F91" w:rsidRPr="004437A3">
        <w:rPr>
          <w:rFonts w:cs="Times New Roman"/>
          <w:sz w:val="28"/>
          <w:szCs w:val="28"/>
          <w:lang w:val="ru-RU"/>
        </w:rPr>
        <w:t xml:space="preserve"> </w:t>
      </w:r>
      <w:r w:rsidRPr="004437A3">
        <w:rPr>
          <w:rFonts w:cs="Times New Roman"/>
          <w:sz w:val="28"/>
          <w:szCs w:val="28"/>
          <w:lang w:val="ru-RU"/>
        </w:rPr>
        <w:t>церкви</w:t>
      </w:r>
      <w:r w:rsidR="00796F91" w:rsidRPr="004437A3">
        <w:rPr>
          <w:rFonts w:cs="Times New Roman"/>
          <w:sz w:val="28"/>
          <w:szCs w:val="28"/>
          <w:lang w:val="ru-RU"/>
        </w:rPr>
        <w:t xml:space="preserve"> </w:t>
      </w:r>
      <w:r w:rsidRPr="004437A3">
        <w:rPr>
          <w:rFonts w:cs="Times New Roman"/>
          <w:sz w:val="28"/>
          <w:szCs w:val="28"/>
          <w:lang w:val="ru-RU"/>
        </w:rPr>
        <w:t>в</w:t>
      </w:r>
      <w:r w:rsidR="00796F91" w:rsidRPr="004437A3">
        <w:rPr>
          <w:rFonts w:cs="Times New Roman"/>
          <w:sz w:val="28"/>
          <w:szCs w:val="28"/>
          <w:lang w:val="ru-RU"/>
        </w:rPr>
        <w:t xml:space="preserve"> </w:t>
      </w:r>
      <w:r w:rsidRPr="004437A3">
        <w:rPr>
          <w:rFonts w:cs="Times New Roman"/>
          <w:sz w:val="28"/>
          <w:szCs w:val="28"/>
          <w:lang w:val="ru-RU"/>
        </w:rPr>
        <w:t>Российской</w:t>
      </w:r>
      <w:r w:rsidR="00796F91" w:rsidRPr="004437A3">
        <w:rPr>
          <w:rFonts w:cs="Times New Roman"/>
          <w:sz w:val="28"/>
          <w:szCs w:val="28"/>
          <w:lang w:val="ru-RU"/>
        </w:rPr>
        <w:t xml:space="preserve"> </w:t>
      </w:r>
      <w:r w:rsidRPr="004437A3">
        <w:rPr>
          <w:rFonts w:cs="Times New Roman"/>
          <w:sz w:val="28"/>
          <w:szCs w:val="28"/>
          <w:lang w:val="ru-RU"/>
        </w:rPr>
        <w:t>провинции</w:t>
      </w:r>
      <w:r w:rsidR="00796F91" w:rsidRPr="004437A3">
        <w:rPr>
          <w:rFonts w:cs="Times New Roman"/>
          <w:sz w:val="28"/>
          <w:szCs w:val="28"/>
          <w:lang w:val="ru-RU"/>
        </w:rPr>
        <w:t xml:space="preserve"> </w:t>
      </w:r>
      <w:r w:rsidRPr="004437A3">
        <w:rPr>
          <w:rFonts w:cs="Times New Roman"/>
          <w:sz w:val="28"/>
          <w:szCs w:val="28"/>
          <w:lang w:val="ru-RU"/>
        </w:rPr>
        <w:t>во</w:t>
      </w:r>
      <w:r w:rsidR="00796F91" w:rsidRPr="004437A3">
        <w:rPr>
          <w:rFonts w:cs="Times New Roman"/>
          <w:sz w:val="28"/>
          <w:szCs w:val="28"/>
          <w:lang w:val="ru-RU"/>
        </w:rPr>
        <w:t xml:space="preserve"> </w:t>
      </w:r>
      <w:r w:rsidRPr="004437A3">
        <w:rPr>
          <w:rFonts w:cs="Times New Roman"/>
          <w:sz w:val="28"/>
          <w:szCs w:val="28"/>
          <w:lang w:val="ru-RU"/>
        </w:rPr>
        <w:t>второй</w:t>
      </w:r>
      <w:r w:rsidR="00796F91" w:rsidRPr="004437A3">
        <w:rPr>
          <w:rFonts w:cs="Times New Roman"/>
          <w:sz w:val="28"/>
          <w:szCs w:val="28"/>
          <w:lang w:val="ru-RU"/>
        </w:rPr>
        <w:t xml:space="preserve"> </w:t>
      </w:r>
      <w:r w:rsidRPr="004437A3">
        <w:rPr>
          <w:rFonts w:cs="Times New Roman"/>
          <w:sz w:val="28"/>
          <w:szCs w:val="28"/>
          <w:lang w:val="ru-RU"/>
        </w:rPr>
        <w:t>половине</w:t>
      </w:r>
      <w:r w:rsidR="00796F91" w:rsidRPr="004437A3">
        <w:rPr>
          <w:rFonts w:cs="Times New Roman"/>
          <w:sz w:val="28"/>
          <w:szCs w:val="28"/>
          <w:lang w:val="ru-RU"/>
        </w:rPr>
        <w:t xml:space="preserve"> </w:t>
      </w:r>
      <w:r w:rsidRPr="004437A3">
        <w:rPr>
          <w:rFonts w:cs="Times New Roman"/>
          <w:sz w:val="28"/>
          <w:szCs w:val="28"/>
        </w:rPr>
        <w:t>XIX</w:t>
      </w:r>
      <w:r w:rsidR="00796F91" w:rsidRPr="004437A3">
        <w:rPr>
          <w:rFonts w:cs="Times New Roman"/>
          <w:sz w:val="28"/>
          <w:szCs w:val="28"/>
          <w:lang w:val="ru-RU"/>
        </w:rPr>
        <w:t xml:space="preserve"> </w:t>
      </w:r>
      <w:r w:rsidRPr="004437A3">
        <w:rPr>
          <w:rFonts w:cs="Times New Roman"/>
          <w:sz w:val="28"/>
          <w:szCs w:val="28"/>
          <w:lang w:val="ru-RU"/>
        </w:rPr>
        <w:t>-</w:t>
      </w:r>
      <w:r w:rsidR="00796F91" w:rsidRPr="004437A3">
        <w:rPr>
          <w:rFonts w:cs="Times New Roman"/>
          <w:sz w:val="28"/>
          <w:szCs w:val="28"/>
          <w:lang w:val="ru-RU"/>
        </w:rPr>
        <w:t xml:space="preserve"> </w:t>
      </w:r>
      <w:r w:rsidRPr="004437A3">
        <w:rPr>
          <w:rFonts w:cs="Times New Roman"/>
          <w:sz w:val="28"/>
          <w:szCs w:val="28"/>
          <w:lang w:val="ru-RU"/>
        </w:rPr>
        <w:t>начале</w:t>
      </w:r>
      <w:r w:rsidR="00796F91" w:rsidRPr="004437A3">
        <w:rPr>
          <w:rFonts w:cs="Times New Roman"/>
          <w:sz w:val="28"/>
          <w:szCs w:val="28"/>
          <w:lang w:val="ru-RU"/>
        </w:rPr>
        <w:t xml:space="preserve"> </w:t>
      </w:r>
      <w:r w:rsidRPr="004437A3">
        <w:rPr>
          <w:rFonts w:cs="Times New Roman"/>
          <w:sz w:val="28"/>
          <w:szCs w:val="28"/>
        </w:rPr>
        <w:t>XX</w:t>
      </w:r>
      <w:r w:rsidR="00796F91" w:rsidRPr="004437A3">
        <w:rPr>
          <w:rFonts w:cs="Times New Roman"/>
          <w:sz w:val="28"/>
          <w:szCs w:val="28"/>
          <w:lang w:val="ru-RU"/>
        </w:rPr>
        <w:t xml:space="preserve"> </w:t>
      </w:r>
      <w:r w:rsidRPr="004437A3">
        <w:rPr>
          <w:rFonts w:cs="Times New Roman"/>
          <w:sz w:val="28"/>
          <w:szCs w:val="28"/>
          <w:lang w:val="ru-RU"/>
        </w:rPr>
        <w:t>вв.</w:t>
      </w:r>
      <w:r w:rsidR="00796F91" w:rsidRPr="004437A3">
        <w:rPr>
          <w:rFonts w:cs="Times New Roman"/>
          <w:sz w:val="28"/>
          <w:szCs w:val="28"/>
          <w:lang w:val="ru-RU"/>
        </w:rPr>
        <w:t xml:space="preserve"> </w:t>
      </w:r>
      <w:r w:rsidRPr="004437A3">
        <w:rPr>
          <w:rFonts w:cs="Times New Roman"/>
          <w:sz w:val="28"/>
          <w:szCs w:val="28"/>
          <w:lang w:val="ru-RU"/>
        </w:rPr>
        <w:t>(на</w:t>
      </w:r>
      <w:r w:rsidR="00796F91" w:rsidRPr="004437A3">
        <w:rPr>
          <w:rFonts w:cs="Times New Roman"/>
          <w:sz w:val="28"/>
          <w:szCs w:val="28"/>
          <w:lang w:val="ru-RU"/>
        </w:rPr>
        <w:t xml:space="preserve"> </w:t>
      </w:r>
      <w:r w:rsidRPr="004437A3">
        <w:rPr>
          <w:rFonts w:cs="Times New Roman"/>
          <w:sz w:val="28"/>
          <w:szCs w:val="28"/>
          <w:lang w:val="ru-RU"/>
        </w:rPr>
        <w:t>примере</w:t>
      </w:r>
      <w:r w:rsidR="00796F91" w:rsidRPr="004437A3">
        <w:rPr>
          <w:rFonts w:cs="Times New Roman"/>
          <w:sz w:val="28"/>
          <w:szCs w:val="28"/>
          <w:lang w:val="ru-RU"/>
        </w:rPr>
        <w:t xml:space="preserve"> </w:t>
      </w:r>
      <w:r w:rsidRPr="004437A3">
        <w:rPr>
          <w:rFonts w:cs="Times New Roman"/>
          <w:sz w:val="28"/>
          <w:szCs w:val="28"/>
          <w:lang w:val="ru-RU"/>
        </w:rPr>
        <w:t>епархий</w:t>
      </w:r>
      <w:r w:rsidR="00796F91" w:rsidRPr="004437A3">
        <w:rPr>
          <w:rFonts w:cs="Times New Roman"/>
          <w:sz w:val="28"/>
          <w:szCs w:val="28"/>
          <w:lang w:val="ru-RU"/>
        </w:rPr>
        <w:t xml:space="preserve"> </w:t>
      </w:r>
      <w:r w:rsidRPr="004437A3">
        <w:rPr>
          <w:rFonts w:cs="Times New Roman"/>
          <w:sz w:val="28"/>
          <w:szCs w:val="28"/>
          <w:lang w:val="ru-RU"/>
        </w:rPr>
        <w:t>центрально-европейской</w:t>
      </w:r>
      <w:r w:rsidR="00796F91" w:rsidRPr="004437A3">
        <w:rPr>
          <w:rFonts w:cs="Times New Roman"/>
          <w:sz w:val="28"/>
          <w:szCs w:val="28"/>
          <w:lang w:val="ru-RU"/>
        </w:rPr>
        <w:t xml:space="preserve"> </w:t>
      </w:r>
      <w:r w:rsidRPr="004437A3">
        <w:rPr>
          <w:rFonts w:cs="Times New Roman"/>
          <w:sz w:val="28"/>
          <w:szCs w:val="28"/>
          <w:lang w:val="ru-RU"/>
        </w:rPr>
        <w:t>части</w:t>
      </w:r>
      <w:r w:rsidR="00796F91" w:rsidRPr="004437A3">
        <w:rPr>
          <w:rFonts w:cs="Times New Roman"/>
          <w:sz w:val="28"/>
          <w:szCs w:val="28"/>
          <w:lang w:val="ru-RU"/>
        </w:rPr>
        <w:t xml:space="preserve"> </w:t>
      </w:r>
      <w:r w:rsidRPr="004437A3">
        <w:rPr>
          <w:rFonts w:cs="Times New Roman"/>
          <w:sz w:val="28"/>
          <w:szCs w:val="28"/>
          <w:lang w:val="ru-RU"/>
        </w:rPr>
        <w:t>России).</w:t>
      </w:r>
      <w:r w:rsidR="00796F91" w:rsidRPr="004437A3">
        <w:rPr>
          <w:rFonts w:cs="Times New Roman"/>
          <w:sz w:val="28"/>
          <w:szCs w:val="28"/>
          <w:lang w:val="ru-RU"/>
        </w:rPr>
        <w:t xml:space="preserve"> </w:t>
      </w:r>
      <w:r w:rsidRPr="004437A3">
        <w:rPr>
          <w:rFonts w:cs="Times New Roman"/>
          <w:sz w:val="28"/>
          <w:szCs w:val="28"/>
          <w:lang w:val="ru-RU"/>
        </w:rPr>
        <w:t>Преподаватель</w:t>
      </w:r>
      <w:r w:rsidR="00796F91" w:rsidRPr="004437A3">
        <w:rPr>
          <w:rFonts w:cs="Times New Roman"/>
          <w:sz w:val="28"/>
          <w:szCs w:val="28"/>
          <w:lang w:val="ru-RU"/>
        </w:rPr>
        <w:t xml:space="preserve"> </w:t>
      </w:r>
      <w:r w:rsidRPr="004437A3">
        <w:rPr>
          <w:rFonts w:cs="Times New Roman"/>
          <w:sz w:val="28"/>
          <w:szCs w:val="28"/>
        </w:rPr>
        <w:t>XXI</w:t>
      </w:r>
      <w:r w:rsidR="00796F91" w:rsidRPr="004437A3">
        <w:rPr>
          <w:rFonts w:cs="Times New Roman"/>
          <w:sz w:val="28"/>
          <w:szCs w:val="28"/>
          <w:lang w:val="tr-TR"/>
        </w:rPr>
        <w:t xml:space="preserve"> </w:t>
      </w:r>
      <w:r w:rsidRPr="004437A3">
        <w:rPr>
          <w:rFonts w:cs="Times New Roman"/>
          <w:sz w:val="28"/>
          <w:szCs w:val="28"/>
          <w:lang w:val="ru-RU"/>
        </w:rPr>
        <w:t>век,</w:t>
      </w:r>
      <w:r w:rsidR="00796F91" w:rsidRPr="004437A3">
        <w:rPr>
          <w:rFonts w:cs="Times New Roman"/>
          <w:sz w:val="28"/>
          <w:szCs w:val="28"/>
          <w:lang w:val="ru-RU"/>
        </w:rPr>
        <w:t xml:space="preserve"> </w:t>
      </w:r>
      <w:r w:rsidRPr="004437A3">
        <w:rPr>
          <w:rFonts w:cs="Times New Roman"/>
          <w:sz w:val="28"/>
          <w:szCs w:val="28"/>
          <w:lang w:val="ru-RU"/>
        </w:rPr>
        <w:t>2010</w:t>
      </w:r>
      <w:r w:rsidR="00796F91" w:rsidRPr="004437A3">
        <w:rPr>
          <w:rFonts w:cs="Times New Roman"/>
          <w:sz w:val="28"/>
          <w:szCs w:val="28"/>
          <w:lang w:val="ru-RU"/>
        </w:rPr>
        <w:t xml:space="preserve"> </w:t>
      </w:r>
      <w:r w:rsidRPr="004437A3">
        <w:rPr>
          <w:rFonts w:cs="Times New Roman"/>
          <w:sz w:val="28"/>
          <w:szCs w:val="28"/>
          <w:lang w:val="ru-RU"/>
        </w:rPr>
        <w:t>Москва,</w:t>
      </w:r>
      <w:r w:rsidR="00796F91" w:rsidRPr="004437A3">
        <w:rPr>
          <w:rFonts w:cs="Times New Roman"/>
          <w:sz w:val="28"/>
          <w:szCs w:val="28"/>
          <w:lang w:val="ru-RU"/>
        </w:rPr>
        <w:t xml:space="preserve"> </w:t>
      </w:r>
      <w:r w:rsidRPr="004437A3">
        <w:rPr>
          <w:rFonts w:cs="Times New Roman"/>
          <w:sz w:val="28"/>
          <w:szCs w:val="28"/>
          <w:lang w:val="ru-RU"/>
        </w:rPr>
        <w:t>изд-во</w:t>
      </w:r>
      <w:r w:rsidR="00796F91" w:rsidRPr="004437A3">
        <w:rPr>
          <w:rFonts w:cs="Times New Roman"/>
          <w:sz w:val="28"/>
          <w:szCs w:val="28"/>
          <w:lang w:val="ru-RU"/>
        </w:rPr>
        <w:t xml:space="preserve"> </w:t>
      </w:r>
      <w:r w:rsidRPr="004437A3">
        <w:rPr>
          <w:rFonts w:cs="Times New Roman"/>
          <w:sz w:val="28"/>
          <w:szCs w:val="28"/>
          <w:lang w:val="ru-RU"/>
        </w:rPr>
        <w:t>МПГУ,</w:t>
      </w:r>
      <w:r w:rsidR="00796F91" w:rsidRPr="004437A3">
        <w:rPr>
          <w:rFonts w:cs="Times New Roman"/>
          <w:sz w:val="28"/>
          <w:szCs w:val="28"/>
          <w:lang w:val="ru-RU"/>
        </w:rPr>
        <w:t xml:space="preserve"> </w:t>
      </w:r>
      <w:r w:rsidRPr="004437A3">
        <w:rPr>
          <w:rFonts w:cs="Times New Roman"/>
          <w:sz w:val="28"/>
          <w:szCs w:val="28"/>
          <w:lang w:val="ru-RU"/>
        </w:rPr>
        <w:t>№2/2010,</w:t>
      </w:r>
      <w:r w:rsidR="00796F91" w:rsidRPr="004437A3">
        <w:rPr>
          <w:rFonts w:cs="Times New Roman"/>
          <w:sz w:val="28"/>
          <w:szCs w:val="28"/>
          <w:lang w:val="ru-RU"/>
        </w:rPr>
        <w:t xml:space="preserve"> </w:t>
      </w:r>
      <w:r w:rsidRPr="004437A3">
        <w:rPr>
          <w:rFonts w:cs="Times New Roman"/>
          <w:sz w:val="28"/>
          <w:szCs w:val="28"/>
          <w:lang w:val="ru-RU"/>
        </w:rPr>
        <w:t>сс.</w:t>
      </w:r>
      <w:r w:rsidR="00796F91" w:rsidRPr="004437A3">
        <w:rPr>
          <w:rFonts w:cs="Times New Roman"/>
          <w:sz w:val="28"/>
          <w:szCs w:val="28"/>
          <w:lang w:val="ru-RU"/>
        </w:rPr>
        <w:t xml:space="preserve"> </w:t>
      </w:r>
      <w:r w:rsidRPr="004437A3">
        <w:rPr>
          <w:rFonts w:cs="Times New Roman"/>
          <w:sz w:val="28"/>
          <w:szCs w:val="28"/>
          <w:lang w:val="ru-RU"/>
        </w:rPr>
        <w:t>293-300.</w:t>
      </w:r>
      <w:r w:rsidR="00796F91" w:rsidRPr="004437A3">
        <w:rPr>
          <w:rFonts w:cs="Times New Roman"/>
          <w:sz w:val="28"/>
          <w:szCs w:val="28"/>
          <w:lang w:val="ru-RU"/>
        </w:rPr>
        <w:t xml:space="preserve"> </w:t>
      </w:r>
      <w:r w:rsidRPr="004437A3">
        <w:rPr>
          <w:rFonts w:eastAsia="Times New Roman" w:cs="Times New Roman"/>
          <w:caps/>
          <w:sz w:val="28"/>
          <w:szCs w:val="28"/>
          <w:lang w:val="ru-RU" w:eastAsia="ru-RU"/>
        </w:rPr>
        <w:t>ISSN</w:t>
      </w:r>
      <w:r w:rsidRPr="004437A3">
        <w:rPr>
          <w:rFonts w:eastAsia="Times New Roman" w:cs="Times New Roman"/>
          <w:sz w:val="28"/>
          <w:szCs w:val="28"/>
          <w:bdr w:val="none" w:sz="0" w:space="0" w:color="auto" w:frame="1"/>
          <w:lang w:val="ru-RU" w:eastAsia="ru-RU"/>
        </w:rPr>
        <w:t>:</w:t>
      </w:r>
      <w:r w:rsidR="00796F91" w:rsidRPr="004437A3">
        <w:rPr>
          <w:rFonts w:eastAsia="Times New Roman" w:cs="Times New Roman"/>
          <w:sz w:val="28"/>
          <w:szCs w:val="28"/>
          <w:bdr w:val="none" w:sz="0" w:space="0" w:color="auto" w:frame="1"/>
          <w:lang w:val="ru-RU" w:eastAsia="ru-RU"/>
        </w:rPr>
        <w:t xml:space="preserve"> </w:t>
      </w:r>
      <w:r w:rsidRPr="004437A3">
        <w:rPr>
          <w:rFonts w:eastAsia="Times New Roman" w:cs="Times New Roman"/>
          <w:sz w:val="28"/>
          <w:szCs w:val="28"/>
          <w:bdr w:val="none" w:sz="0" w:space="0" w:color="auto" w:frame="1"/>
          <w:lang w:val="ru-RU" w:eastAsia="ru-RU"/>
        </w:rPr>
        <w:t>2073-9613</w:t>
      </w:r>
    </w:p>
    <w:p w14:paraId="0B5EBF7D" w14:textId="77777777" w:rsidR="00861B98" w:rsidRPr="00861B98" w:rsidRDefault="00861B98" w:rsidP="00D80941">
      <w:pPr>
        <w:pStyle w:val="a5"/>
        <w:keepNext/>
        <w:spacing w:after="0" w:afterAutospacing="0"/>
        <w:rPr>
          <w:b/>
          <w:bCs/>
          <w:sz w:val="28"/>
          <w:szCs w:val="28"/>
          <w:lang w:val="en-US"/>
        </w:rPr>
      </w:pPr>
      <w:r w:rsidRPr="00E31DE2">
        <w:rPr>
          <w:b/>
          <w:bCs/>
          <w:sz w:val="28"/>
          <w:szCs w:val="28"/>
          <w:lang w:val="en-US"/>
        </w:rPr>
        <w:t>References</w:t>
      </w:r>
      <w:r w:rsidRPr="00861B98">
        <w:rPr>
          <w:b/>
          <w:bCs/>
          <w:sz w:val="28"/>
          <w:szCs w:val="28"/>
          <w:lang w:val="en-US"/>
        </w:rPr>
        <w:t>:</w:t>
      </w:r>
    </w:p>
    <w:p w14:paraId="2B12CD67" w14:textId="4D1E5EC7" w:rsidR="00861B98" w:rsidRPr="00D80941" w:rsidRDefault="00861B98" w:rsidP="00D80941">
      <w:pPr>
        <w:pStyle w:val="a9"/>
        <w:numPr>
          <w:ilvl w:val="0"/>
          <w:numId w:val="15"/>
        </w:numPr>
        <w:spacing w:line="276" w:lineRule="auto"/>
        <w:ind w:left="0" w:firstLine="709"/>
        <w:jc w:val="both"/>
        <w:textAlignment w:val="top"/>
        <w:rPr>
          <w:rFonts w:cs="Times New Roman"/>
          <w:color w:val="000000"/>
          <w:sz w:val="28"/>
          <w:szCs w:val="28"/>
        </w:rPr>
      </w:pPr>
      <w:r w:rsidRPr="00D80941">
        <w:rPr>
          <w:rFonts w:cs="Times New Roman"/>
          <w:color w:val="000000"/>
          <w:sz w:val="28"/>
          <w:szCs w:val="28"/>
        </w:rPr>
        <w:t>Agafonova A.A. Budgetary financing of the activities of religious organizations: the experience of European states // Legal problems of strengthening Russian statehood / ed. by M.M. Zhuravlev, A.M. Barnashov, V.M. Zuev. Tomsk: Publishing House of Tomsk State University, 2011.</w:t>
      </w:r>
    </w:p>
    <w:p w14:paraId="5F79577E" w14:textId="7F7BB47E" w:rsidR="00861B98" w:rsidRPr="00D80941" w:rsidRDefault="00861B98"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The state is discussing the issue of savings and is paying 442 million euros for church salaries. Spiegel Magazine, 06/08/2010.</w:t>
      </w:r>
      <w:r w:rsidRPr="00D80941">
        <w:rPr>
          <w:rFonts w:cs="Times New Roman"/>
          <w:color w:val="000000"/>
          <w:sz w:val="28"/>
          <w:szCs w:val="28"/>
        </w:rPr>
        <w:t xml:space="preserve"> </w:t>
      </w:r>
      <w:r w:rsidR="006D4055" w:rsidRPr="00D80941">
        <w:rPr>
          <w:rFonts w:cs="Times New Roman"/>
          <w:sz w:val="28"/>
          <w:szCs w:val="28"/>
        </w:rPr>
        <w:t xml:space="preserve">URL: </w:t>
      </w:r>
      <w:hyperlink r:id="rId23" w:history="1">
        <w:r w:rsidRPr="00D80941">
          <w:rPr>
            <w:rStyle w:val="a4"/>
            <w:rFonts w:cs="Times New Roman"/>
            <w:color w:val="auto"/>
            <w:sz w:val="28"/>
            <w:szCs w:val="28"/>
          </w:rPr>
          <w:t>https://www.spiegel.de/politik/deutschland/spardebatte-staat-zahlt-442-millionen-euro-fuer-kirchengehaelter-a-699422.html</w:t>
        </w:r>
      </w:hyperlink>
      <w:r w:rsidRPr="00D80941">
        <w:rPr>
          <w:rStyle w:val="a4"/>
          <w:rFonts w:cs="Times New Roman"/>
          <w:color w:val="auto"/>
          <w:sz w:val="28"/>
          <w:szCs w:val="28"/>
        </w:rPr>
        <w:t xml:space="preserve"> </w:t>
      </w:r>
      <w:r w:rsidRPr="00D80941">
        <w:rPr>
          <w:rFonts w:cs="Times New Roman"/>
          <w:sz w:val="28"/>
          <w:szCs w:val="28"/>
        </w:rPr>
        <w:t xml:space="preserve">(accessed: </w:t>
      </w:r>
      <w:r w:rsidR="00671EC1" w:rsidRPr="00D80941">
        <w:rPr>
          <w:rFonts w:cs="Times New Roman"/>
          <w:sz w:val="28"/>
          <w:szCs w:val="28"/>
        </w:rPr>
        <w:t>28.05.2023</w:t>
      </w:r>
      <w:r w:rsidRPr="00D80941">
        <w:rPr>
          <w:rFonts w:cs="Times New Roman"/>
          <w:sz w:val="28"/>
          <w:szCs w:val="28"/>
        </w:rPr>
        <w:t>)</w:t>
      </w:r>
    </w:p>
    <w:p w14:paraId="0E00ACC0" w14:textId="0F3ED15C" w:rsidR="00861B98" w:rsidRPr="00D80941" w:rsidRDefault="00861B98"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Decree of the Council of People's Commissars "On the separation of Church from State and school from Church."</w:t>
      </w:r>
      <w:r w:rsidRPr="00D80941">
        <w:rPr>
          <w:rFonts w:cs="Times New Roman"/>
          <w:color w:val="000000"/>
          <w:sz w:val="28"/>
          <w:szCs w:val="28"/>
        </w:rPr>
        <w:t xml:space="preserve"> </w:t>
      </w:r>
      <w:r w:rsidR="006D4055" w:rsidRPr="00D80941">
        <w:rPr>
          <w:rFonts w:cs="Times New Roman"/>
          <w:sz w:val="28"/>
          <w:szCs w:val="28"/>
        </w:rPr>
        <w:t>URL</w:t>
      </w:r>
      <w:r w:rsidR="006D4055" w:rsidRPr="00D80941">
        <w:rPr>
          <w:rFonts w:cs="Times New Roman"/>
          <w:sz w:val="28"/>
          <w:szCs w:val="28"/>
          <w:lang w:val="ru-RU"/>
        </w:rPr>
        <w:t xml:space="preserve">: </w:t>
      </w:r>
      <w:hyperlink r:id="rId24" w:history="1">
        <w:r w:rsidRPr="00D80941">
          <w:rPr>
            <w:rStyle w:val="a4"/>
            <w:rFonts w:cs="Times New Roman"/>
            <w:color w:val="auto"/>
            <w:sz w:val="28"/>
            <w:szCs w:val="28"/>
            <w:lang w:val="ru-RU"/>
          </w:rPr>
          <w:t>https://constitution.garant.ru/history/act1600-1918/5325/</w:t>
        </w:r>
      </w:hyperlink>
      <w:r w:rsidRPr="00D80941">
        <w:rPr>
          <w:rStyle w:val="a4"/>
          <w:rFonts w:cs="Times New Roman"/>
          <w:color w:val="auto"/>
          <w:sz w:val="28"/>
          <w:szCs w:val="28"/>
          <w:lang w:val="ru-RU"/>
        </w:rPr>
        <w:t xml:space="preserve"> </w:t>
      </w:r>
      <w:r w:rsidRPr="00D80941">
        <w:rPr>
          <w:rFonts w:cs="Times New Roman"/>
          <w:sz w:val="28"/>
          <w:szCs w:val="28"/>
        </w:rPr>
        <w:t>(accessed: 21.02.2025)</w:t>
      </w:r>
    </w:p>
    <w:p w14:paraId="60371931" w14:textId="4EC01650" w:rsidR="00861B98" w:rsidRPr="00D80941" w:rsidRDefault="00861B98"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The clergy. // Orthodox Encyclopedia, Moscow, 2008.</w:t>
      </w:r>
      <w:r w:rsidRPr="00D80941">
        <w:rPr>
          <w:rFonts w:cs="Times New Roman"/>
          <w:color w:val="000000"/>
          <w:sz w:val="28"/>
          <w:szCs w:val="28"/>
        </w:rPr>
        <w:t xml:space="preserve"> </w:t>
      </w:r>
      <w:r w:rsidR="006D4055" w:rsidRPr="00D80941">
        <w:rPr>
          <w:rFonts w:cs="Times New Roman"/>
          <w:sz w:val="28"/>
          <w:szCs w:val="28"/>
        </w:rPr>
        <w:t xml:space="preserve">URL: </w:t>
      </w:r>
      <w:hyperlink r:id="rId25" w:history="1">
        <w:r w:rsidRPr="00D80941">
          <w:rPr>
            <w:rStyle w:val="a4"/>
            <w:rFonts w:eastAsia="Times New Roman" w:cs="Times New Roman"/>
            <w:color w:val="auto"/>
            <w:sz w:val="28"/>
            <w:szCs w:val="28"/>
            <w:lang w:eastAsia="ru-RU"/>
          </w:rPr>
          <w:t>https://www.pravenc.ru/text/180638.html</w:t>
        </w:r>
      </w:hyperlink>
      <w:r w:rsidRPr="00D80941">
        <w:rPr>
          <w:rStyle w:val="a4"/>
          <w:rFonts w:eastAsia="Times New Roman" w:cs="Times New Roman"/>
          <w:color w:val="auto"/>
          <w:sz w:val="28"/>
          <w:szCs w:val="28"/>
          <w:lang w:eastAsia="ru-RU"/>
        </w:rPr>
        <w:t xml:space="preserve"> </w:t>
      </w:r>
      <w:r w:rsidRPr="00D80941">
        <w:rPr>
          <w:rFonts w:cs="Times New Roman"/>
          <w:sz w:val="28"/>
          <w:szCs w:val="28"/>
        </w:rPr>
        <w:t>(accessed: 21.02.2025)</w:t>
      </w:r>
    </w:p>
    <w:p w14:paraId="241D282D" w14:textId="554F1A92" w:rsidR="00861B98" w:rsidRPr="00D80941" w:rsidRDefault="006D4055"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The Law of the Czechoslovak Republic of October 14, 1949 on the economic security of churches and religious societies.</w:t>
      </w:r>
      <w:r w:rsidRPr="00D80941">
        <w:rPr>
          <w:rFonts w:cs="Times New Roman"/>
          <w:color w:val="000000"/>
          <w:sz w:val="28"/>
          <w:szCs w:val="28"/>
        </w:rPr>
        <w:t xml:space="preserve"> </w:t>
      </w:r>
      <w:r w:rsidRPr="00D80941">
        <w:rPr>
          <w:rFonts w:cs="Times New Roman"/>
          <w:sz w:val="28"/>
          <w:szCs w:val="28"/>
        </w:rPr>
        <w:t xml:space="preserve">URL: </w:t>
      </w:r>
      <w:hyperlink r:id="rId26" w:anchor="paragraf-1" w:history="1">
        <w:r w:rsidRPr="00D80941">
          <w:rPr>
            <w:rStyle w:val="a4"/>
            <w:rFonts w:eastAsia="Times New Roman" w:cs="Times New Roman"/>
            <w:color w:val="auto"/>
            <w:sz w:val="28"/>
            <w:szCs w:val="28"/>
            <w:lang w:eastAsia="ru-RU"/>
          </w:rPr>
          <w:t>https://www.slov-lex.sk/pravne-predpisy/SK/ZZ/1949/218/20190101#paragraf-1</w:t>
        </w:r>
      </w:hyperlink>
      <w:r w:rsidRPr="00D80941">
        <w:rPr>
          <w:rStyle w:val="a4"/>
          <w:rFonts w:eastAsia="Times New Roman" w:cs="Times New Roman"/>
          <w:color w:val="auto"/>
          <w:sz w:val="28"/>
          <w:szCs w:val="28"/>
          <w:lang w:eastAsia="ru-RU"/>
        </w:rPr>
        <w:t xml:space="preserve"> </w:t>
      </w:r>
      <w:r w:rsidRPr="00D80941">
        <w:rPr>
          <w:rFonts w:cs="Times New Roman"/>
          <w:sz w:val="28"/>
          <w:szCs w:val="28"/>
        </w:rPr>
        <w:t>(accessed: 21.02.2025)</w:t>
      </w:r>
    </w:p>
    <w:p w14:paraId="56BB4348" w14:textId="25B09F28" w:rsidR="006D4055" w:rsidRPr="00D80941" w:rsidRDefault="006D4055"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Kozlov F. N. The economic aspect of state-church relations in the Soviet period. // Economic History No. 3 (18), 2012, pp. 37-43</w:t>
      </w:r>
    </w:p>
    <w:p w14:paraId="03D68293" w14:textId="6E832F2E" w:rsidR="006D4055" w:rsidRPr="00D80941" w:rsidRDefault="006D4055"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Constitutional Agreement between the Georgian State and the Georgian Apostolic Autocephalous Orthodox Church.</w:t>
      </w:r>
      <w:r w:rsidRPr="00D80941">
        <w:rPr>
          <w:rFonts w:cs="Times New Roman"/>
          <w:color w:val="000000"/>
          <w:sz w:val="28"/>
          <w:szCs w:val="28"/>
        </w:rPr>
        <w:t xml:space="preserve"> </w:t>
      </w:r>
      <w:r w:rsidRPr="00D80941">
        <w:rPr>
          <w:rFonts w:cs="Times New Roman"/>
          <w:sz w:val="28"/>
          <w:szCs w:val="28"/>
        </w:rPr>
        <w:t>URL</w:t>
      </w:r>
      <w:r w:rsidRPr="00D80941">
        <w:rPr>
          <w:rFonts w:cs="Times New Roman"/>
          <w:sz w:val="28"/>
          <w:szCs w:val="28"/>
          <w:lang w:val="ru-RU"/>
        </w:rPr>
        <w:t xml:space="preserve">: </w:t>
      </w:r>
      <w:hyperlink r:id="rId27" w:history="1">
        <w:r w:rsidRPr="00D80941">
          <w:rPr>
            <w:rStyle w:val="a4"/>
            <w:rFonts w:cs="Times New Roman"/>
            <w:color w:val="auto"/>
            <w:sz w:val="28"/>
            <w:szCs w:val="28"/>
            <w:lang w:val="ru-RU"/>
          </w:rPr>
          <w:t>http://www.patriarchia.ru/db/text/318741.html</w:t>
        </w:r>
      </w:hyperlink>
      <w:r w:rsidRPr="00D80941">
        <w:rPr>
          <w:rStyle w:val="a4"/>
          <w:rFonts w:cs="Times New Roman"/>
          <w:color w:val="auto"/>
          <w:sz w:val="28"/>
          <w:szCs w:val="28"/>
          <w:lang w:val="ru-RU"/>
        </w:rPr>
        <w:t xml:space="preserve"> </w:t>
      </w:r>
      <w:r w:rsidRPr="00D80941">
        <w:rPr>
          <w:rFonts w:cs="Times New Roman"/>
          <w:sz w:val="28"/>
          <w:szCs w:val="28"/>
        </w:rPr>
        <w:t>(accessed: 21.02.2025)</w:t>
      </w:r>
    </w:p>
    <w:p w14:paraId="39B5F3F1" w14:textId="4D02A830" w:rsidR="006D4055" w:rsidRPr="00D80941" w:rsidRDefault="006D4055" w:rsidP="00D80941">
      <w:pPr>
        <w:pStyle w:val="a9"/>
        <w:numPr>
          <w:ilvl w:val="0"/>
          <w:numId w:val="15"/>
        </w:numPr>
        <w:spacing w:line="276" w:lineRule="auto"/>
        <w:ind w:left="0" w:firstLine="709"/>
        <w:jc w:val="both"/>
        <w:textAlignment w:val="top"/>
        <w:rPr>
          <w:rStyle w:val="a4"/>
          <w:rFonts w:cs="Times New Roman"/>
          <w:color w:val="auto"/>
          <w:sz w:val="28"/>
          <w:szCs w:val="28"/>
          <w:u w:val="none"/>
        </w:rPr>
      </w:pPr>
      <w:r w:rsidRPr="00D80941">
        <w:rPr>
          <w:rFonts w:cs="Times New Roman"/>
          <w:color w:val="000000"/>
          <w:sz w:val="28"/>
          <w:szCs w:val="28"/>
        </w:rPr>
        <w:t>GEL 4.5 million was allocated for financing religious communities in Georgia in 2016.</w:t>
      </w:r>
      <w:r w:rsidRPr="00D80941">
        <w:rPr>
          <w:rFonts w:cs="Times New Roman"/>
          <w:color w:val="000000"/>
          <w:sz w:val="28"/>
          <w:szCs w:val="28"/>
        </w:rPr>
        <w:t xml:space="preserve"> </w:t>
      </w:r>
      <w:r w:rsidRPr="00D80941">
        <w:rPr>
          <w:rFonts w:cs="Times New Roman"/>
          <w:sz w:val="28"/>
          <w:szCs w:val="28"/>
        </w:rPr>
        <w:t xml:space="preserve">URL: </w:t>
      </w:r>
      <w:hyperlink r:id="rId28" w:history="1">
        <w:r w:rsidRPr="00D80941">
          <w:rPr>
            <w:rStyle w:val="a4"/>
            <w:rFonts w:cs="Times New Roman"/>
            <w:color w:val="auto"/>
            <w:sz w:val="28"/>
            <w:szCs w:val="28"/>
          </w:rPr>
          <w:t>https://www.blagovest-info.ru/index.php?ss=2&amp;s=3&amp;id=66574</w:t>
        </w:r>
      </w:hyperlink>
    </w:p>
    <w:p w14:paraId="79FB288E" w14:textId="7D2A185C" w:rsidR="006D4055" w:rsidRPr="00D80941" w:rsidRDefault="006D4055"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Ostroukhova N.V. 2020. Features of the legal regulation of state-church relations in the USSR (1953-1963). Via in tempore. History. Political Science, 47(1): pp. 160-169.</w:t>
      </w:r>
    </w:p>
    <w:p w14:paraId="52F58538" w14:textId="3CD6231D" w:rsidR="006D4055" w:rsidRPr="00D80941" w:rsidRDefault="006D4055"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Letter from the Department of Tax and Customs Policy of the Ministry of Finance of the Russian Federation dated March 12, 2020 No. 03-03-07/18860 On the specifics of taxation of Religious Organizations.</w:t>
      </w:r>
      <w:r w:rsidRPr="00D80941">
        <w:rPr>
          <w:rFonts w:cs="Times New Roman"/>
          <w:color w:val="000000"/>
          <w:sz w:val="28"/>
          <w:szCs w:val="28"/>
        </w:rPr>
        <w:t xml:space="preserve"> </w:t>
      </w:r>
      <w:r w:rsidRPr="00D80941">
        <w:rPr>
          <w:rFonts w:cs="Times New Roman"/>
          <w:sz w:val="28"/>
          <w:szCs w:val="28"/>
        </w:rPr>
        <w:t xml:space="preserve">URL: </w:t>
      </w:r>
      <w:hyperlink r:id="rId29" w:history="1">
        <w:r w:rsidRPr="00D80941">
          <w:rPr>
            <w:rStyle w:val="a4"/>
            <w:rFonts w:cs="Times New Roman"/>
            <w:color w:val="auto"/>
            <w:sz w:val="28"/>
            <w:szCs w:val="28"/>
          </w:rPr>
          <w:t>https://www.garant.ru/products/ipo/prime/doc/73647934/</w:t>
        </w:r>
      </w:hyperlink>
      <w:r w:rsidRPr="00D80941">
        <w:rPr>
          <w:rStyle w:val="a4"/>
          <w:rFonts w:cs="Times New Roman"/>
          <w:color w:val="auto"/>
          <w:sz w:val="28"/>
          <w:szCs w:val="28"/>
          <w:u w:val="none"/>
        </w:rPr>
        <w:t xml:space="preserve"> </w:t>
      </w:r>
      <w:r w:rsidRPr="00D80941">
        <w:rPr>
          <w:rFonts w:cs="Times New Roman"/>
          <w:sz w:val="28"/>
          <w:szCs w:val="28"/>
        </w:rPr>
        <w:t>(accessed: 21.02.2025)</w:t>
      </w:r>
      <w:r w:rsidRPr="00D80941">
        <w:rPr>
          <w:rFonts w:cs="Times New Roman"/>
          <w:color w:val="000000"/>
          <w:sz w:val="28"/>
          <w:szCs w:val="28"/>
        </w:rPr>
        <w:t xml:space="preserve"> </w:t>
      </w:r>
    </w:p>
    <w:p w14:paraId="7E0DF3B6" w14:textId="71612930" w:rsidR="006D4055"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Letter from V. I. Lenin to L. D. Trotsky for members of the Politburo of the Central Committee of the Russian Communist Party (b) dated March 19, 1922 / publ. prepared by Yu. Akhapkin, I. Kitaev, V. Stepanov // Izvestiya of the Central Committee of the CPSU. – 1990. – № 4. – pp. 190-195.</w:t>
      </w:r>
    </w:p>
    <w:p w14:paraId="6176E7A9" w14:textId="6E4FB40C"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The Complete Collection of laws of the Russian Empire. The First meeting. Volume XVI. On 12.060, Empress Catherine II issued a personal decree to the Senate "On the division of ecclesiastical estates and on the collection of 1 ruble 50 kopecks from each soul from all Episcopal, monastic and other church peasants" with the Manifesto attached. Pp. 549-570.</w:t>
      </w:r>
      <w:r w:rsidRPr="00D80941">
        <w:rPr>
          <w:rFonts w:cs="Times New Roman"/>
          <w:color w:val="000000"/>
          <w:sz w:val="28"/>
          <w:szCs w:val="28"/>
        </w:rPr>
        <w:t xml:space="preserve"> </w:t>
      </w:r>
      <w:r w:rsidRPr="00D80941">
        <w:rPr>
          <w:rFonts w:cs="Times New Roman"/>
          <w:sz w:val="28"/>
          <w:szCs w:val="28"/>
        </w:rPr>
        <w:t xml:space="preserve">URL: </w:t>
      </w:r>
      <w:hyperlink r:id="rId30" w:anchor="page/547/mode/1up" w:history="1">
        <w:r w:rsidRPr="00D80941">
          <w:rPr>
            <w:rStyle w:val="aa"/>
            <w:rFonts w:cs="Times New Roman"/>
            <w:sz w:val="28"/>
            <w:szCs w:val="28"/>
          </w:rPr>
          <w:t>http://www.runivers.ru/bookreader/book9824/#page/547/mode/1up</w:t>
        </w:r>
      </w:hyperlink>
      <w:r w:rsidRPr="00D80941">
        <w:rPr>
          <w:rStyle w:val="aa"/>
          <w:rFonts w:cs="Times New Roman"/>
          <w:sz w:val="28"/>
          <w:szCs w:val="28"/>
        </w:rPr>
        <w:t xml:space="preserve"> </w:t>
      </w:r>
      <w:r w:rsidRPr="00D80941">
        <w:rPr>
          <w:rFonts w:cs="Times New Roman"/>
          <w:sz w:val="28"/>
          <w:szCs w:val="28"/>
        </w:rPr>
        <w:t>(accessed: 21.02.2025)</w:t>
      </w:r>
      <w:r w:rsidRPr="00D80941">
        <w:rPr>
          <w:rFonts w:cs="Times New Roman"/>
          <w:color w:val="000000"/>
          <w:sz w:val="28"/>
          <w:szCs w:val="28"/>
        </w:rPr>
        <w:t xml:space="preserve"> </w:t>
      </w:r>
    </w:p>
    <w:p w14:paraId="3B056769" w14:textId="77777777"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lastRenderedPageBreak/>
        <w:t>Resolution of the Council of Ministers of the USSR "On the taxation of income of enterprises of diocesan administrations, as well as income of monasteries" dated October 16, 1958, No. 1160.</w:t>
      </w:r>
      <w:r w:rsidRPr="00D80941">
        <w:rPr>
          <w:rFonts w:cs="Times New Roman"/>
          <w:color w:val="000000"/>
          <w:sz w:val="28"/>
          <w:szCs w:val="28"/>
        </w:rPr>
        <w:t xml:space="preserve"> </w:t>
      </w:r>
      <w:r w:rsidRPr="00D80941">
        <w:rPr>
          <w:rFonts w:cs="Times New Roman"/>
          <w:sz w:val="28"/>
          <w:szCs w:val="28"/>
        </w:rPr>
        <w:t xml:space="preserve">URL: </w:t>
      </w:r>
      <w:hyperlink r:id="rId31" w:history="1">
        <w:r w:rsidRPr="00D80941">
          <w:rPr>
            <w:rStyle w:val="aa"/>
            <w:rFonts w:cs="Times New Roman"/>
            <w:sz w:val="28"/>
            <w:szCs w:val="28"/>
            <w:shd w:val="clear" w:color="auto" w:fill="FFFFFF"/>
          </w:rPr>
          <w:t>https://docs.cntd.ru/document/765714507</w:t>
        </w:r>
      </w:hyperlink>
      <w:r w:rsidRPr="00D80941">
        <w:rPr>
          <w:rStyle w:val="aa"/>
          <w:rFonts w:cs="Times New Roman"/>
          <w:sz w:val="28"/>
          <w:szCs w:val="28"/>
          <w:shd w:val="clear" w:color="auto" w:fill="FFFFFF"/>
        </w:rPr>
        <w:t xml:space="preserve"> </w:t>
      </w:r>
      <w:r w:rsidRPr="00D80941">
        <w:rPr>
          <w:rFonts w:cs="Times New Roman"/>
          <w:sz w:val="28"/>
          <w:szCs w:val="28"/>
        </w:rPr>
        <w:t>(accessed: 21.02.2025)</w:t>
      </w:r>
      <w:r w:rsidRPr="00D80941">
        <w:rPr>
          <w:rFonts w:cs="Times New Roman"/>
          <w:color w:val="000000"/>
          <w:sz w:val="28"/>
          <w:szCs w:val="28"/>
        </w:rPr>
        <w:t xml:space="preserve"> </w:t>
      </w:r>
    </w:p>
    <w:p w14:paraId="6669E1A8" w14:textId="77777777"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Resolution of the Council of People's Commissars of the USSR "On issues related to the Orthodox Church and monasteries." August 22, 1945</w:t>
      </w:r>
      <w:r w:rsidRPr="00D80941">
        <w:rPr>
          <w:rFonts w:cs="Times New Roman"/>
          <w:color w:val="000000"/>
          <w:sz w:val="28"/>
          <w:szCs w:val="28"/>
          <w:lang w:val="ru-RU"/>
        </w:rPr>
        <w:t xml:space="preserve"> </w:t>
      </w:r>
      <w:r w:rsidRPr="00D80941">
        <w:rPr>
          <w:rFonts w:cs="Times New Roman"/>
          <w:sz w:val="28"/>
          <w:szCs w:val="28"/>
        </w:rPr>
        <w:t>URL</w:t>
      </w:r>
      <w:r w:rsidRPr="00D80941">
        <w:rPr>
          <w:rFonts w:cs="Times New Roman"/>
          <w:sz w:val="28"/>
          <w:szCs w:val="28"/>
          <w:lang w:val="ru-RU"/>
        </w:rPr>
        <w:t xml:space="preserve">: </w:t>
      </w:r>
      <w:hyperlink r:id="rId32" w:history="1">
        <w:r w:rsidRPr="00D80941">
          <w:rPr>
            <w:rStyle w:val="aa"/>
            <w:rFonts w:cs="Times New Roman"/>
            <w:sz w:val="28"/>
            <w:szCs w:val="28"/>
            <w:lang w:val="tr-TR"/>
          </w:rPr>
          <w:t>http://docs.historyrussia.org/ru/nodes/218522</w:t>
        </w:r>
      </w:hyperlink>
      <w:r w:rsidRPr="00D80941">
        <w:rPr>
          <w:rStyle w:val="aa"/>
          <w:rFonts w:cs="Times New Roman"/>
          <w:sz w:val="28"/>
          <w:szCs w:val="28"/>
          <w:lang w:val="ru-RU"/>
        </w:rPr>
        <w:t xml:space="preserve"> </w:t>
      </w:r>
      <w:r w:rsidRPr="00D80941">
        <w:rPr>
          <w:rFonts w:cs="Times New Roman"/>
          <w:sz w:val="28"/>
          <w:szCs w:val="28"/>
        </w:rPr>
        <w:t>(accessed: 21.02.2025)</w:t>
      </w:r>
      <w:r w:rsidRPr="00D80941">
        <w:rPr>
          <w:rFonts w:cs="Times New Roman"/>
          <w:color w:val="000000"/>
          <w:sz w:val="28"/>
          <w:szCs w:val="28"/>
        </w:rPr>
        <w:t xml:space="preserve"> </w:t>
      </w:r>
    </w:p>
    <w:p w14:paraId="25A76B5C" w14:textId="0C022AF9"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Decree of the President of the Republic of Azerbaijan on financial assistance to religious organizations in Azerbaijan.</w:t>
      </w:r>
      <w:r w:rsidRPr="00D80941">
        <w:rPr>
          <w:rFonts w:cs="Times New Roman"/>
          <w:color w:val="000000"/>
          <w:sz w:val="28"/>
          <w:szCs w:val="28"/>
        </w:rPr>
        <w:t xml:space="preserve"> </w:t>
      </w:r>
      <w:r w:rsidRPr="00D80941">
        <w:rPr>
          <w:rFonts w:cs="Times New Roman"/>
          <w:sz w:val="28"/>
          <w:szCs w:val="28"/>
        </w:rPr>
        <w:t xml:space="preserve">URL: </w:t>
      </w:r>
      <w:hyperlink r:id="rId33" w:history="1">
        <w:r w:rsidRPr="00D80941">
          <w:rPr>
            <w:rStyle w:val="aa"/>
            <w:rFonts w:cs="Times New Roman"/>
            <w:sz w:val="28"/>
            <w:szCs w:val="28"/>
          </w:rPr>
          <w:t>https://president.az/ru/articles/view/55823</w:t>
        </w:r>
      </w:hyperlink>
      <w:r w:rsidRPr="00D80941">
        <w:rPr>
          <w:rStyle w:val="aa"/>
          <w:rFonts w:cs="Times New Roman"/>
          <w:sz w:val="28"/>
          <w:szCs w:val="28"/>
        </w:rPr>
        <w:t xml:space="preserve"> </w:t>
      </w:r>
      <w:r w:rsidRPr="00D80941">
        <w:rPr>
          <w:rFonts w:cs="Times New Roman"/>
          <w:sz w:val="28"/>
          <w:szCs w:val="28"/>
        </w:rPr>
        <w:t>(accessed: 28.05.2023)</w:t>
      </w:r>
      <w:r w:rsidRPr="00D80941">
        <w:rPr>
          <w:rFonts w:cs="Times New Roman"/>
          <w:color w:val="000000"/>
          <w:sz w:val="28"/>
          <w:szCs w:val="28"/>
        </w:rPr>
        <w:t xml:space="preserve"> </w:t>
      </w:r>
    </w:p>
    <w:p w14:paraId="4B8BEBF9" w14:textId="5FB4681E"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Tsypin V., Archpriest. Church law. VI. Church property and maintenance of clergy.</w:t>
      </w:r>
      <w:r w:rsidRPr="00D80941">
        <w:rPr>
          <w:rFonts w:cs="Times New Roman"/>
          <w:color w:val="000000"/>
          <w:sz w:val="28"/>
          <w:szCs w:val="28"/>
        </w:rPr>
        <w:t xml:space="preserve"> </w:t>
      </w:r>
      <w:r w:rsidRPr="00D80941">
        <w:rPr>
          <w:rFonts w:cs="Times New Roman"/>
          <w:sz w:val="28"/>
          <w:szCs w:val="28"/>
        </w:rPr>
        <w:t xml:space="preserve">URL: </w:t>
      </w:r>
      <w:hyperlink r:id="rId34" w:history="1">
        <w:r w:rsidRPr="00D80941">
          <w:rPr>
            <w:rStyle w:val="aa"/>
            <w:rFonts w:cs="Times New Roman"/>
            <w:sz w:val="28"/>
            <w:szCs w:val="28"/>
          </w:rPr>
          <w:t>https://azbyka.ru/otechnik/Vladislav_Tsypin/kanonicheskoe-pravo/7</w:t>
        </w:r>
      </w:hyperlink>
      <w:r w:rsidRPr="00D80941">
        <w:rPr>
          <w:rFonts w:cs="Times New Roman"/>
          <w:sz w:val="28"/>
          <w:szCs w:val="28"/>
        </w:rPr>
        <w:t xml:space="preserve"> </w:t>
      </w:r>
      <w:r w:rsidRPr="00D80941">
        <w:rPr>
          <w:rFonts w:cs="Times New Roman"/>
          <w:sz w:val="28"/>
          <w:szCs w:val="28"/>
        </w:rPr>
        <w:t>(accessed: 21.02.2025)</w:t>
      </w:r>
      <w:r w:rsidRPr="00D80941">
        <w:rPr>
          <w:rFonts w:cs="Times New Roman"/>
          <w:color w:val="000000"/>
          <w:sz w:val="28"/>
          <w:szCs w:val="28"/>
        </w:rPr>
        <w:t xml:space="preserve"> </w:t>
      </w:r>
    </w:p>
    <w:p w14:paraId="49C704D8" w14:textId="77777777"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Tsypin V., Archpriest. The History of the Russian Church (Synodal period).</w:t>
      </w:r>
      <w:r w:rsidRPr="00D80941">
        <w:rPr>
          <w:rFonts w:cs="Times New Roman"/>
          <w:color w:val="000000"/>
          <w:sz w:val="28"/>
          <w:szCs w:val="28"/>
        </w:rPr>
        <w:t xml:space="preserve"> </w:t>
      </w:r>
      <w:r w:rsidRPr="00D80941">
        <w:rPr>
          <w:rFonts w:cs="Times New Roman"/>
          <w:sz w:val="28"/>
          <w:szCs w:val="28"/>
        </w:rPr>
        <w:t xml:space="preserve">URL: </w:t>
      </w:r>
      <w:hyperlink r:id="rId35" w:history="1">
        <w:r w:rsidRPr="00D80941">
          <w:rPr>
            <w:rStyle w:val="aa"/>
            <w:rFonts w:cs="Times New Roman"/>
            <w:sz w:val="28"/>
            <w:szCs w:val="28"/>
          </w:rPr>
          <w:t>https://azbyka.ru/otechnik/Vladislav_Tsypin/istorija-russkoj-tserkvi-sinodalnyj-period/2_7</w:t>
        </w:r>
      </w:hyperlink>
      <w:r w:rsidRPr="00D80941">
        <w:rPr>
          <w:rStyle w:val="aa"/>
          <w:rFonts w:cs="Times New Roman"/>
          <w:sz w:val="28"/>
          <w:szCs w:val="28"/>
        </w:rPr>
        <w:t xml:space="preserve"> </w:t>
      </w:r>
      <w:r w:rsidRPr="00D80941">
        <w:rPr>
          <w:rFonts w:cs="Times New Roman"/>
          <w:sz w:val="28"/>
          <w:szCs w:val="28"/>
        </w:rPr>
        <w:t>(accessed: 21.02.2025)</w:t>
      </w:r>
      <w:r w:rsidRPr="00D80941">
        <w:rPr>
          <w:rFonts w:cs="Times New Roman"/>
          <w:color w:val="000000"/>
          <w:sz w:val="28"/>
          <w:szCs w:val="28"/>
        </w:rPr>
        <w:t xml:space="preserve"> </w:t>
      </w:r>
    </w:p>
    <w:p w14:paraId="19E88C48" w14:textId="2530FD60" w:rsidR="00671EC1" w:rsidRPr="00D80941" w:rsidRDefault="00671EC1" w:rsidP="00D80941">
      <w:pPr>
        <w:pStyle w:val="a9"/>
        <w:numPr>
          <w:ilvl w:val="0"/>
          <w:numId w:val="15"/>
        </w:numPr>
        <w:spacing w:line="276" w:lineRule="auto"/>
        <w:ind w:left="0" w:firstLine="709"/>
        <w:jc w:val="both"/>
        <w:textAlignment w:val="top"/>
        <w:rPr>
          <w:rFonts w:cs="Times New Roman"/>
          <w:sz w:val="28"/>
          <w:szCs w:val="28"/>
        </w:rPr>
      </w:pPr>
      <w:r w:rsidRPr="00D80941">
        <w:rPr>
          <w:rFonts w:cs="Times New Roman"/>
          <w:color w:val="000000"/>
          <w:sz w:val="28"/>
          <w:szCs w:val="28"/>
        </w:rPr>
        <w:t>Shtepa A.V. The financial situation of the Orthodox Church in the Russian province in the second half of the 19th - early 20th centuries. (using the example of the dioceses of the Central European part of Russia). Teacher of the XXI century, 2010 Moscow, Moscow</w:t>
      </w:r>
      <w:r w:rsidR="00D80941" w:rsidRPr="00D80941">
        <w:rPr>
          <w:rFonts w:cs="Times New Roman"/>
          <w:color w:val="000000"/>
          <w:sz w:val="28"/>
          <w:szCs w:val="28"/>
        </w:rPr>
        <w:t xml:space="preserve"> Pedagogical</w:t>
      </w:r>
      <w:r w:rsidRPr="00D80941">
        <w:rPr>
          <w:rFonts w:cs="Times New Roman"/>
          <w:color w:val="000000"/>
          <w:sz w:val="28"/>
          <w:szCs w:val="28"/>
        </w:rPr>
        <w:t xml:space="preserve"> State University Publishing House, No. 2/2010, pp. 293-300. ISSN: 2073-9613</w:t>
      </w:r>
    </w:p>
    <w:p w14:paraId="37761B96" w14:textId="22CE6258" w:rsidR="00671EC1" w:rsidRPr="00861B98" w:rsidRDefault="00671EC1" w:rsidP="00671EC1">
      <w:pPr>
        <w:pStyle w:val="a9"/>
        <w:spacing w:line="276" w:lineRule="auto"/>
        <w:jc w:val="both"/>
        <w:textAlignment w:val="top"/>
        <w:rPr>
          <w:rFonts w:cs="Times New Roman"/>
          <w:sz w:val="28"/>
          <w:szCs w:val="28"/>
        </w:rPr>
      </w:pPr>
    </w:p>
    <w:sectPr w:rsidR="00671EC1" w:rsidRPr="00861B98" w:rsidSect="00A96D5C">
      <w:headerReference w:type="default" r:id="rId36"/>
      <w:footerReference w:type="default" r:id="rId37"/>
      <w:pgSz w:w="11906" w:h="16838"/>
      <w:pgMar w:top="1418"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5705" w14:textId="77777777" w:rsidR="001F1420" w:rsidRDefault="001F1420">
      <w:pPr>
        <w:spacing w:line="240" w:lineRule="auto"/>
      </w:pPr>
      <w:r>
        <w:separator/>
      </w:r>
    </w:p>
  </w:endnote>
  <w:endnote w:type="continuationSeparator" w:id="0">
    <w:p w14:paraId="606472CB" w14:textId="77777777" w:rsidR="001F1420" w:rsidRDefault="001F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1251" w14:textId="2B5B301F" w:rsidR="007D3DE1" w:rsidRDefault="007D3DE1" w:rsidP="007D3DE1">
    <w:pPr>
      <w:pStyle w:val="a6"/>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67A7" w14:textId="77777777" w:rsidR="001F1420" w:rsidRDefault="001F1420">
      <w:pPr>
        <w:spacing w:line="240" w:lineRule="auto"/>
      </w:pPr>
      <w:r>
        <w:separator/>
      </w:r>
    </w:p>
  </w:footnote>
  <w:footnote w:type="continuationSeparator" w:id="0">
    <w:p w14:paraId="6BC754F3" w14:textId="77777777" w:rsidR="001F1420" w:rsidRDefault="001F1420">
      <w:pPr>
        <w:spacing w:line="240" w:lineRule="auto"/>
      </w:pPr>
      <w:r>
        <w:continuationSeparator/>
      </w:r>
    </w:p>
  </w:footnote>
  <w:footnote w:id="1">
    <w:p w14:paraId="07136B91" w14:textId="5A357626" w:rsidR="00AD41F2" w:rsidRPr="00AD41F2" w:rsidRDefault="00AD41F2">
      <w:pPr>
        <w:pStyle w:val="af0"/>
        <w:rPr>
          <w:lang w:val="ru-RU"/>
        </w:rPr>
      </w:pPr>
      <w:r w:rsidRPr="00AD41F2">
        <w:rPr>
          <w:rStyle w:val="af2"/>
        </w:rPr>
        <w:footnoteRef/>
      </w:r>
      <w:r w:rsidRPr="00AD41F2">
        <w:rPr>
          <w:lang w:val="ru-RU"/>
        </w:rPr>
        <w:t xml:space="preserve"> </w:t>
      </w:r>
      <w:r w:rsidRPr="00AD41F2">
        <w:rPr>
          <w:rFonts w:cs="Times New Roman"/>
          <w:lang w:val="ru-RU"/>
        </w:rPr>
        <w:t xml:space="preserve">Полное собрание законов Российской Империи. Собрание Первое. Том </w:t>
      </w:r>
      <w:r w:rsidRPr="00AD41F2">
        <w:rPr>
          <w:rFonts w:cs="Times New Roman"/>
        </w:rPr>
        <w:t>XVI</w:t>
      </w:r>
      <w:r w:rsidRPr="00AD41F2">
        <w:rPr>
          <w:rFonts w:cs="Times New Roman"/>
          <w:lang w:val="ru-RU"/>
        </w:rPr>
        <w:t>.</w:t>
      </w:r>
    </w:p>
  </w:footnote>
  <w:footnote w:id="2">
    <w:p w14:paraId="2BD373D8" w14:textId="10270611" w:rsidR="00AD41F2" w:rsidRPr="00AD41F2" w:rsidRDefault="00AD41F2">
      <w:pPr>
        <w:pStyle w:val="af0"/>
      </w:pPr>
      <w:r w:rsidRPr="00AD41F2">
        <w:rPr>
          <w:rStyle w:val="af2"/>
        </w:rPr>
        <w:footnoteRef/>
      </w:r>
      <w:r w:rsidRPr="00AD41F2">
        <w:t xml:space="preserve"> </w:t>
      </w:r>
      <w:r w:rsidRPr="00AD41F2">
        <w:rPr>
          <w:color w:val="000000"/>
        </w:rPr>
        <w:t xml:space="preserve">URL: </w:t>
      </w:r>
      <w:hyperlink r:id="rId1" w:history="1">
        <w:r w:rsidRPr="00AD41F2">
          <w:rPr>
            <w:rStyle w:val="a4"/>
            <w:rFonts w:eastAsia="Times New Roman" w:cs="Times New Roman"/>
            <w:lang w:eastAsia="ru-RU"/>
          </w:rPr>
          <w:t>https://www.pravenc.ru/text/180638.html</w:t>
        </w:r>
      </w:hyperlink>
    </w:p>
  </w:footnote>
  <w:footnote w:id="3">
    <w:p w14:paraId="279309AB" w14:textId="01EA6D0C" w:rsidR="00AD41F2" w:rsidRPr="00AD41F2" w:rsidRDefault="00AD41F2">
      <w:pPr>
        <w:pStyle w:val="af0"/>
      </w:pPr>
      <w:r w:rsidRPr="00AD41F2">
        <w:rPr>
          <w:rStyle w:val="af2"/>
        </w:rPr>
        <w:footnoteRef/>
      </w:r>
      <w:r w:rsidRPr="00AD41F2">
        <w:t xml:space="preserve"> </w:t>
      </w:r>
      <w:r w:rsidRPr="00AD41F2">
        <w:rPr>
          <w:color w:val="000000"/>
        </w:rPr>
        <w:t xml:space="preserve">URL: </w:t>
      </w:r>
      <w:hyperlink r:id="rId2" w:history="1">
        <w:r w:rsidRPr="00AD41F2">
          <w:rPr>
            <w:rStyle w:val="a4"/>
            <w:rFonts w:cs="Times New Roman"/>
          </w:rPr>
          <w:t>https://azbyka.ru/otechnik/Vladislav_Tsypin/kanonicheskoe-pravo/7</w:t>
        </w:r>
      </w:hyperlink>
    </w:p>
  </w:footnote>
  <w:footnote w:id="4">
    <w:p w14:paraId="2467B2F9" w14:textId="1D13E646" w:rsidR="00AD41F2" w:rsidRPr="00AD41F2" w:rsidRDefault="00AD41F2">
      <w:pPr>
        <w:pStyle w:val="af0"/>
      </w:pPr>
      <w:r w:rsidRPr="00AD41F2">
        <w:rPr>
          <w:rStyle w:val="af2"/>
        </w:rPr>
        <w:footnoteRef/>
      </w:r>
      <w:r w:rsidRPr="00AD41F2">
        <w:t xml:space="preserve"> </w:t>
      </w:r>
      <w:r w:rsidRPr="00AD41F2">
        <w:rPr>
          <w:color w:val="000000"/>
        </w:rPr>
        <w:t xml:space="preserve">URL: </w:t>
      </w:r>
      <w:hyperlink r:id="rId3" w:history="1">
        <w:r w:rsidRPr="00AD41F2">
          <w:rPr>
            <w:rStyle w:val="a4"/>
            <w:rFonts w:cs="Times New Roman"/>
          </w:rPr>
          <w:t>https://azbyka.ru/otechnik/Vladislav_Tsypin/istorija-russkoj-tserkvi-sinodalnyj-period/2_7</w:t>
        </w:r>
      </w:hyperlink>
    </w:p>
  </w:footnote>
  <w:footnote w:id="5">
    <w:p w14:paraId="0A5EA970" w14:textId="56B4CF68" w:rsidR="00AD41F2" w:rsidRPr="00AD41F2" w:rsidRDefault="00AD41F2">
      <w:pPr>
        <w:pStyle w:val="af0"/>
        <w:rPr>
          <w:lang w:val="ru-RU"/>
        </w:rPr>
      </w:pPr>
      <w:r w:rsidRPr="00AD41F2">
        <w:rPr>
          <w:rStyle w:val="af2"/>
        </w:rPr>
        <w:footnoteRef/>
      </w:r>
      <w:r w:rsidRPr="008016BD">
        <w:rPr>
          <w:lang w:val="ru-RU"/>
        </w:rPr>
        <w:t xml:space="preserve"> </w:t>
      </w:r>
      <w:r w:rsidRPr="00AD41F2">
        <w:rPr>
          <w:lang w:val="ru-RU"/>
        </w:rPr>
        <w:t>Там же</w:t>
      </w:r>
    </w:p>
  </w:footnote>
  <w:footnote w:id="6">
    <w:p w14:paraId="58A2A247" w14:textId="1E81543A" w:rsidR="00AD41F2" w:rsidRPr="008016BD" w:rsidRDefault="00AD41F2">
      <w:pPr>
        <w:pStyle w:val="af0"/>
        <w:rPr>
          <w:lang w:val="ru-RU"/>
        </w:rPr>
      </w:pPr>
      <w:r w:rsidRPr="00AD41F2">
        <w:rPr>
          <w:rStyle w:val="af2"/>
        </w:rPr>
        <w:footnoteRef/>
      </w:r>
      <w:r w:rsidRPr="008016BD">
        <w:rPr>
          <w:lang w:val="ru-RU"/>
        </w:rPr>
        <w:t xml:space="preserve"> </w:t>
      </w:r>
      <w:r w:rsidRPr="00AD41F2">
        <w:rPr>
          <w:color w:val="000000"/>
        </w:rPr>
        <w:t>URL</w:t>
      </w:r>
      <w:r w:rsidRPr="008016BD">
        <w:rPr>
          <w:color w:val="000000"/>
          <w:lang w:val="ru-RU"/>
        </w:rPr>
        <w:t>:</w:t>
      </w:r>
      <w:r w:rsidRPr="008016BD">
        <w:rPr>
          <w:lang w:val="ru-RU"/>
        </w:rPr>
        <w:t xml:space="preserve"> </w:t>
      </w:r>
      <w:hyperlink r:id="rId4" w:history="1">
        <w:r w:rsidRPr="00AD41F2">
          <w:rPr>
            <w:rStyle w:val="a4"/>
            <w:rFonts w:cs="Times New Roman"/>
          </w:rPr>
          <w:t>https</w:t>
        </w:r>
        <w:r w:rsidRPr="008016BD">
          <w:rPr>
            <w:rStyle w:val="a4"/>
            <w:rFonts w:cs="Times New Roman"/>
            <w:lang w:val="ru-RU"/>
          </w:rPr>
          <w:t>://</w:t>
        </w:r>
        <w:r w:rsidRPr="00AD41F2">
          <w:rPr>
            <w:rStyle w:val="a4"/>
            <w:rFonts w:cs="Times New Roman"/>
          </w:rPr>
          <w:t>azbyka</w:t>
        </w:r>
        <w:r w:rsidRPr="008016BD">
          <w:rPr>
            <w:rStyle w:val="a4"/>
            <w:rFonts w:cs="Times New Roman"/>
            <w:lang w:val="ru-RU"/>
          </w:rPr>
          <w:t>.</w:t>
        </w:r>
        <w:r w:rsidRPr="00AD41F2">
          <w:rPr>
            <w:rStyle w:val="a4"/>
            <w:rFonts w:cs="Times New Roman"/>
          </w:rPr>
          <w:t>ru</w:t>
        </w:r>
        <w:r w:rsidRPr="008016BD">
          <w:rPr>
            <w:rStyle w:val="a4"/>
            <w:rFonts w:cs="Times New Roman"/>
            <w:lang w:val="ru-RU"/>
          </w:rPr>
          <w:t>/</w:t>
        </w:r>
        <w:r w:rsidRPr="00AD41F2">
          <w:rPr>
            <w:rStyle w:val="a4"/>
            <w:rFonts w:cs="Times New Roman"/>
          </w:rPr>
          <w:t>otechnik</w:t>
        </w:r>
        <w:r w:rsidRPr="008016BD">
          <w:rPr>
            <w:rStyle w:val="a4"/>
            <w:rFonts w:cs="Times New Roman"/>
            <w:lang w:val="ru-RU"/>
          </w:rPr>
          <w:t>/</w:t>
        </w:r>
        <w:r w:rsidRPr="00AD41F2">
          <w:rPr>
            <w:rStyle w:val="a4"/>
            <w:rFonts w:cs="Times New Roman"/>
          </w:rPr>
          <w:t>Vladislav</w:t>
        </w:r>
        <w:r w:rsidRPr="008016BD">
          <w:rPr>
            <w:rStyle w:val="a4"/>
            <w:rFonts w:cs="Times New Roman"/>
            <w:lang w:val="ru-RU"/>
          </w:rPr>
          <w:t>_</w:t>
        </w:r>
        <w:r w:rsidRPr="00AD41F2">
          <w:rPr>
            <w:rStyle w:val="a4"/>
            <w:rFonts w:cs="Times New Roman"/>
          </w:rPr>
          <w:t>Tsypin</w:t>
        </w:r>
        <w:r w:rsidRPr="008016BD">
          <w:rPr>
            <w:rStyle w:val="a4"/>
            <w:rFonts w:cs="Times New Roman"/>
            <w:lang w:val="ru-RU"/>
          </w:rPr>
          <w:t>/</w:t>
        </w:r>
        <w:r w:rsidRPr="00AD41F2">
          <w:rPr>
            <w:rStyle w:val="a4"/>
            <w:rFonts w:cs="Times New Roman"/>
          </w:rPr>
          <w:t>kanonicheskoe</w:t>
        </w:r>
        <w:r w:rsidRPr="008016BD">
          <w:rPr>
            <w:rStyle w:val="a4"/>
            <w:rFonts w:cs="Times New Roman"/>
            <w:lang w:val="ru-RU"/>
          </w:rPr>
          <w:t>-</w:t>
        </w:r>
        <w:r w:rsidRPr="00AD41F2">
          <w:rPr>
            <w:rStyle w:val="a4"/>
            <w:rFonts w:cs="Times New Roman"/>
          </w:rPr>
          <w:t>pravo</w:t>
        </w:r>
        <w:r w:rsidRPr="008016BD">
          <w:rPr>
            <w:rStyle w:val="a4"/>
            <w:rFonts w:cs="Times New Roman"/>
            <w:lang w:val="ru-RU"/>
          </w:rPr>
          <w:t>/7</w:t>
        </w:r>
      </w:hyperlink>
    </w:p>
  </w:footnote>
  <w:footnote w:id="7">
    <w:p w14:paraId="35EED918" w14:textId="37FAED57" w:rsidR="00AD41F2" w:rsidRPr="00AD41F2" w:rsidRDefault="00AD41F2">
      <w:pPr>
        <w:pStyle w:val="af0"/>
      </w:pPr>
      <w:r w:rsidRPr="00AD41F2">
        <w:rPr>
          <w:rStyle w:val="af2"/>
        </w:rPr>
        <w:footnoteRef/>
      </w:r>
      <w:r w:rsidRPr="00AD41F2">
        <w:t xml:space="preserve"> </w:t>
      </w:r>
      <w:r w:rsidRPr="00AD41F2">
        <w:rPr>
          <w:color w:val="000000"/>
        </w:rPr>
        <w:t>URL:</w:t>
      </w:r>
      <w:r w:rsidRPr="00AD41F2">
        <w:t xml:space="preserve"> </w:t>
      </w:r>
      <w:hyperlink r:id="rId5" w:history="1">
        <w:r w:rsidRPr="00AD41F2">
          <w:rPr>
            <w:rStyle w:val="a4"/>
            <w:rFonts w:eastAsia="Times New Roman" w:cs="Times New Roman"/>
            <w:lang w:eastAsia="ru-RU"/>
          </w:rPr>
          <w:t>https://www.pravenc.ru/text/180638.html</w:t>
        </w:r>
      </w:hyperlink>
    </w:p>
  </w:footnote>
  <w:footnote w:id="8">
    <w:p w14:paraId="1E81AE7B" w14:textId="5D6D5D25" w:rsidR="00AD41F2" w:rsidRPr="00AD41F2" w:rsidRDefault="00AD41F2">
      <w:pPr>
        <w:pStyle w:val="af0"/>
        <w:rPr>
          <w:lang w:val="ru-RU"/>
        </w:rPr>
      </w:pPr>
      <w:r w:rsidRPr="00AD41F2">
        <w:rPr>
          <w:rStyle w:val="af2"/>
        </w:rPr>
        <w:footnoteRef/>
      </w:r>
      <w:r w:rsidRPr="008016BD">
        <w:rPr>
          <w:lang w:val="ru-RU"/>
        </w:rPr>
        <w:t xml:space="preserve"> </w:t>
      </w:r>
      <w:r w:rsidRPr="00AD41F2">
        <w:rPr>
          <w:lang w:val="ru-RU"/>
        </w:rPr>
        <w:t>Там же</w:t>
      </w:r>
    </w:p>
  </w:footnote>
  <w:footnote w:id="9">
    <w:p w14:paraId="75A39C34" w14:textId="3C933A12" w:rsidR="000960F4" w:rsidRPr="000960F4" w:rsidRDefault="000960F4">
      <w:pPr>
        <w:pStyle w:val="af0"/>
        <w:rPr>
          <w:lang w:val="ru-RU"/>
        </w:rPr>
      </w:pPr>
      <w:r w:rsidRPr="000960F4">
        <w:rPr>
          <w:rStyle w:val="af2"/>
        </w:rPr>
        <w:footnoteRef/>
      </w:r>
      <w:r w:rsidRPr="000960F4">
        <w:rPr>
          <w:lang w:val="ru-RU"/>
        </w:rPr>
        <w:t xml:space="preserve"> </w:t>
      </w:r>
      <w:r w:rsidRPr="000960F4">
        <w:rPr>
          <w:rFonts w:cs="Times New Roman"/>
          <w:lang w:val="ru-RU"/>
        </w:rPr>
        <w:t>Штепа А.В. Материальное положение Православной церкви… с. 29</w:t>
      </w:r>
      <w:r>
        <w:rPr>
          <w:rFonts w:cs="Times New Roman"/>
          <w:lang w:val="ru-RU"/>
        </w:rPr>
        <w:t>4</w:t>
      </w:r>
    </w:p>
  </w:footnote>
  <w:footnote w:id="10">
    <w:p w14:paraId="7412D7AF" w14:textId="1BFE0976" w:rsidR="0060562F" w:rsidRPr="0060562F" w:rsidRDefault="0060562F">
      <w:pPr>
        <w:pStyle w:val="af0"/>
      </w:pPr>
      <w:r w:rsidRPr="0060562F">
        <w:rPr>
          <w:rStyle w:val="af2"/>
        </w:rPr>
        <w:footnoteRef/>
      </w:r>
      <w:r w:rsidRPr="0060562F">
        <w:t xml:space="preserve"> </w:t>
      </w:r>
      <w:r w:rsidRPr="0060562F">
        <w:rPr>
          <w:color w:val="000000"/>
        </w:rPr>
        <w:t>URL:</w:t>
      </w:r>
      <w:r w:rsidRPr="0060562F">
        <w:t xml:space="preserve"> </w:t>
      </w:r>
      <w:hyperlink r:id="rId6" w:history="1">
        <w:r w:rsidRPr="0060562F">
          <w:rPr>
            <w:rStyle w:val="a4"/>
            <w:rFonts w:cs="Times New Roman"/>
          </w:rPr>
          <w:t>https://constitution.garant.ru/history/act1600-1918/5325/</w:t>
        </w:r>
      </w:hyperlink>
    </w:p>
  </w:footnote>
  <w:footnote w:id="11">
    <w:p w14:paraId="249C2057" w14:textId="21FD321C" w:rsidR="0060562F" w:rsidRPr="004901C9" w:rsidRDefault="0060562F" w:rsidP="0060562F">
      <w:pPr>
        <w:pStyle w:val="af0"/>
        <w:rPr>
          <w:lang w:val="ru-RU"/>
        </w:rPr>
      </w:pPr>
      <w:r w:rsidRPr="004901C9">
        <w:rPr>
          <w:rStyle w:val="af2"/>
        </w:rPr>
        <w:footnoteRef/>
      </w:r>
      <w:r w:rsidRPr="004901C9">
        <w:rPr>
          <w:lang w:val="ru-RU"/>
        </w:rPr>
        <w:t xml:space="preserve"> </w:t>
      </w:r>
      <w:r w:rsidRPr="004901C9">
        <w:rPr>
          <w:rFonts w:cs="Times New Roman"/>
          <w:lang w:val="ru-RU"/>
        </w:rPr>
        <w:t xml:space="preserve">Козлов Ф. Н. </w:t>
      </w:r>
      <w:r w:rsidRPr="004901C9">
        <w:rPr>
          <w:rFonts w:cs="Times New Roman"/>
          <w:bdr w:val="none" w:sz="0" w:space="0" w:color="auto" w:frame="1"/>
          <w:lang w:val="ru-RU"/>
        </w:rPr>
        <w:t xml:space="preserve">Экономический аспект государственно-церковных отношений в советский период. </w:t>
      </w:r>
      <w:r w:rsidR="004901C9">
        <w:rPr>
          <w:rFonts w:cs="Times New Roman"/>
          <w:bdr w:val="none" w:sz="0" w:space="0" w:color="auto" w:frame="1"/>
          <w:lang w:val="ru-RU"/>
        </w:rPr>
        <w:t>с</w:t>
      </w:r>
      <w:r w:rsidRPr="004901C9">
        <w:rPr>
          <w:rFonts w:cs="Times New Roman"/>
          <w:bdr w:val="none" w:sz="0" w:space="0" w:color="auto" w:frame="1"/>
          <w:lang w:val="ru-RU"/>
        </w:rPr>
        <w:t>. 41</w:t>
      </w:r>
    </w:p>
  </w:footnote>
  <w:footnote w:id="12">
    <w:p w14:paraId="4BD1B104" w14:textId="07E4A264" w:rsidR="0060562F" w:rsidRPr="0060562F" w:rsidRDefault="0060562F" w:rsidP="0060562F">
      <w:pPr>
        <w:pStyle w:val="af0"/>
        <w:rPr>
          <w:lang w:val="ru-RU"/>
        </w:rPr>
      </w:pPr>
      <w:r w:rsidRPr="0060562F">
        <w:rPr>
          <w:rStyle w:val="af2"/>
        </w:rPr>
        <w:footnoteRef/>
      </w:r>
      <w:r w:rsidRPr="0060562F">
        <w:rPr>
          <w:lang w:val="ru-RU"/>
        </w:rPr>
        <w:t xml:space="preserve"> Письмо В. И. Ленина Л. Д. Троцкому для членов Политбюро…  </w:t>
      </w:r>
      <w:r w:rsidRPr="008016BD">
        <w:rPr>
          <w:lang w:val="ru-RU"/>
        </w:rPr>
        <w:t>с. 191</w:t>
      </w:r>
    </w:p>
  </w:footnote>
  <w:footnote w:id="13">
    <w:p w14:paraId="6D0B9ECC" w14:textId="53C3FC9B" w:rsidR="0060562F" w:rsidRPr="0060562F" w:rsidRDefault="0060562F" w:rsidP="0060562F">
      <w:pPr>
        <w:pStyle w:val="af0"/>
        <w:rPr>
          <w:lang w:val="ru-RU"/>
        </w:rPr>
      </w:pPr>
      <w:r>
        <w:rPr>
          <w:rStyle w:val="af2"/>
        </w:rPr>
        <w:footnoteRef/>
      </w:r>
      <w:r w:rsidRPr="008016BD">
        <w:rPr>
          <w:lang w:val="ru-RU"/>
        </w:rPr>
        <w:t xml:space="preserve"> </w:t>
      </w:r>
      <w:r>
        <w:rPr>
          <w:rFonts w:cs="Times New Roman"/>
          <w:lang w:val="ru-RU"/>
        </w:rPr>
        <w:t>Козлов Ф. Н. с. 41</w:t>
      </w:r>
    </w:p>
  </w:footnote>
  <w:footnote w:id="14">
    <w:p w14:paraId="6C4BB5C4" w14:textId="113738AC" w:rsidR="0060562F" w:rsidRPr="0060562F" w:rsidRDefault="0060562F">
      <w:pPr>
        <w:pStyle w:val="af0"/>
        <w:rPr>
          <w:lang w:val="ru-RU"/>
        </w:rPr>
      </w:pPr>
      <w:r>
        <w:rPr>
          <w:rStyle w:val="af2"/>
        </w:rPr>
        <w:footnoteRef/>
      </w:r>
      <w:r w:rsidRPr="009D0549">
        <w:rPr>
          <w:lang w:val="ru-RU"/>
        </w:rPr>
        <w:t xml:space="preserve"> </w:t>
      </w:r>
      <w:r w:rsidRPr="0060562F">
        <w:rPr>
          <w:lang w:val="ru-RU"/>
        </w:rPr>
        <w:t>Письмо В. И. Ленина</w:t>
      </w:r>
      <w:r w:rsidR="009D0549">
        <w:rPr>
          <w:lang w:val="ru-RU"/>
        </w:rPr>
        <w:t>. с. 192</w:t>
      </w:r>
    </w:p>
  </w:footnote>
  <w:footnote w:id="15">
    <w:p w14:paraId="090E4BAE" w14:textId="2F428BC7" w:rsidR="00636F55" w:rsidRPr="00636F55" w:rsidRDefault="00165DC6" w:rsidP="00636F55">
      <w:pPr>
        <w:pStyle w:val="af0"/>
        <w:rPr>
          <w:rFonts w:cs="Times New Roman"/>
          <w:u w:val="single"/>
          <w:lang w:val="tr-TR"/>
        </w:rPr>
      </w:pPr>
      <w:r w:rsidRPr="00165DC6">
        <w:rPr>
          <w:rStyle w:val="af2"/>
        </w:rPr>
        <w:footnoteRef/>
      </w:r>
      <w:r w:rsidRPr="00165DC6">
        <w:t xml:space="preserve"> </w:t>
      </w:r>
      <w:r w:rsidRPr="00165DC6">
        <w:t xml:space="preserve">URL: </w:t>
      </w:r>
      <w:hyperlink r:id="rId7" w:history="1">
        <w:r w:rsidRPr="00165DC6">
          <w:rPr>
            <w:rStyle w:val="a4"/>
            <w:rFonts w:cs="Times New Roman"/>
            <w:color w:val="auto"/>
            <w:lang w:val="tr-TR"/>
          </w:rPr>
          <w:t>http://docs.historyrussia.org/ru/nodes/218522</w:t>
        </w:r>
      </w:hyperlink>
    </w:p>
  </w:footnote>
  <w:footnote w:id="16">
    <w:p w14:paraId="3BDF583A" w14:textId="2198F78C" w:rsidR="00636F55" w:rsidRPr="00636F55" w:rsidRDefault="00636F55" w:rsidP="00A87C58">
      <w:pPr>
        <w:pStyle w:val="af0"/>
        <w:jc w:val="both"/>
        <w:rPr>
          <w:lang w:val="ru-RU"/>
        </w:rPr>
      </w:pPr>
      <w:r w:rsidRPr="00636F55">
        <w:rPr>
          <w:rStyle w:val="af2"/>
        </w:rPr>
        <w:footnoteRef/>
      </w:r>
      <w:r w:rsidRPr="00636F55">
        <w:rPr>
          <w:lang w:val="ru-RU"/>
        </w:rPr>
        <w:t xml:space="preserve"> </w:t>
      </w:r>
      <w:r w:rsidRPr="00636F55">
        <w:rPr>
          <w:lang w:val="ru-RU"/>
        </w:rPr>
        <w:t>Остроухова Н.В. 2020. Особенности нормативно-правового регулирования государственно-церковных отношений в СССР (1953–1963). с. 164</w:t>
      </w:r>
    </w:p>
  </w:footnote>
  <w:footnote w:id="17">
    <w:p w14:paraId="52BA133E" w14:textId="622259A6" w:rsidR="00A87C58" w:rsidRPr="00A87C58" w:rsidRDefault="00A87C58">
      <w:pPr>
        <w:pStyle w:val="af0"/>
      </w:pPr>
      <w:r w:rsidRPr="00A87C58">
        <w:rPr>
          <w:rStyle w:val="af2"/>
        </w:rPr>
        <w:footnoteRef/>
      </w:r>
      <w:r w:rsidRPr="00A87C58">
        <w:t xml:space="preserve"> </w:t>
      </w:r>
      <w:r w:rsidRPr="00A87C58">
        <w:t>URL:</w:t>
      </w:r>
      <w:r w:rsidRPr="00A87C58">
        <w:t xml:space="preserve"> </w:t>
      </w:r>
      <w:hyperlink r:id="rId8" w:history="1">
        <w:r w:rsidRPr="00A87C58">
          <w:rPr>
            <w:rStyle w:val="a4"/>
            <w:rFonts w:cs="Times New Roman"/>
            <w:shd w:val="clear" w:color="auto" w:fill="FFFFFF"/>
          </w:rPr>
          <w:t>https://docs.cntd.ru/document/765714507</w:t>
        </w:r>
      </w:hyperlink>
    </w:p>
  </w:footnote>
  <w:footnote w:id="18">
    <w:p w14:paraId="12F747DE" w14:textId="59264175" w:rsidR="00A87C58" w:rsidRPr="00A87C58" w:rsidRDefault="00A87C58">
      <w:pPr>
        <w:pStyle w:val="af0"/>
        <w:rPr>
          <w:lang w:val="ru-RU"/>
        </w:rPr>
      </w:pPr>
      <w:r>
        <w:rPr>
          <w:rStyle w:val="af2"/>
        </w:rPr>
        <w:footnoteRef/>
      </w:r>
      <w:r>
        <w:t xml:space="preserve"> </w:t>
      </w:r>
      <w:r w:rsidRPr="00636F55">
        <w:rPr>
          <w:lang w:val="ru-RU"/>
        </w:rPr>
        <w:t>Остроухова Н.В.</w:t>
      </w:r>
      <w:r>
        <w:rPr>
          <w:lang w:val="ru-RU"/>
        </w:rPr>
        <w:t xml:space="preserve"> с. 165</w:t>
      </w:r>
    </w:p>
  </w:footnote>
  <w:footnote w:id="19">
    <w:p w14:paraId="3C513B48" w14:textId="16BF407F" w:rsidR="00A87C58" w:rsidRPr="00A87C58" w:rsidRDefault="00A87C58">
      <w:pPr>
        <w:pStyle w:val="af0"/>
        <w:rPr>
          <w:lang w:val="ru-RU"/>
        </w:rPr>
      </w:pPr>
      <w:r>
        <w:rPr>
          <w:rStyle w:val="af2"/>
        </w:rPr>
        <w:footnoteRef/>
      </w:r>
      <w:r>
        <w:t xml:space="preserve"> </w:t>
      </w:r>
      <w:r>
        <w:rPr>
          <w:lang w:val="ru-RU"/>
        </w:rPr>
        <w:t>Там же, с.166</w:t>
      </w:r>
    </w:p>
  </w:footnote>
  <w:footnote w:id="20">
    <w:p w14:paraId="6843C36F" w14:textId="3BFDE546" w:rsidR="00A87C58" w:rsidRPr="00A87C58" w:rsidRDefault="00A87C58" w:rsidP="00A87C58">
      <w:pPr>
        <w:pStyle w:val="af0"/>
        <w:jc w:val="both"/>
      </w:pPr>
      <w:r w:rsidRPr="00A87C58">
        <w:rPr>
          <w:rStyle w:val="af2"/>
        </w:rPr>
        <w:footnoteRef/>
      </w:r>
      <w:r w:rsidRPr="00A87C58">
        <w:t xml:space="preserve"> </w:t>
      </w:r>
      <w:r w:rsidRPr="00A87C58">
        <w:t>URL:</w:t>
      </w:r>
      <w:r w:rsidRPr="00A87C58">
        <w:t xml:space="preserve"> </w:t>
      </w:r>
      <w:hyperlink r:id="rId9" w:history="1">
        <w:r w:rsidRPr="00A87C58">
          <w:rPr>
            <w:rStyle w:val="a4"/>
          </w:rPr>
          <w:t>https://www.spiegel.de/politik/deutschland/spardebatte-staat-zahlt-442-millionen-euro-fuer-kirchengehaelter-a-699422.html</w:t>
        </w:r>
      </w:hyperlink>
    </w:p>
  </w:footnote>
  <w:footnote w:id="21">
    <w:p w14:paraId="342963F3" w14:textId="662BDBF2" w:rsidR="00A87C58" w:rsidRPr="00A87C58" w:rsidRDefault="00A87C58">
      <w:pPr>
        <w:pStyle w:val="af0"/>
      </w:pPr>
      <w:r w:rsidRPr="00A87C58">
        <w:rPr>
          <w:rStyle w:val="af2"/>
        </w:rPr>
        <w:footnoteRef/>
      </w:r>
      <w:r w:rsidRPr="00A87C58">
        <w:t xml:space="preserve"> </w:t>
      </w:r>
      <w:r w:rsidRPr="00A87C58">
        <w:rPr>
          <w:rFonts w:cs="Times New Roman"/>
        </w:rPr>
        <w:t xml:space="preserve">URL: </w:t>
      </w:r>
      <w:hyperlink r:id="rId10" w:anchor="paragraf-1" w:history="1">
        <w:r w:rsidRPr="00A87C58">
          <w:rPr>
            <w:rStyle w:val="a4"/>
            <w:rFonts w:eastAsia="Times New Roman" w:cs="Times New Roman"/>
            <w:lang w:eastAsia="ru-RU"/>
          </w:rPr>
          <w:t>https://www.slov-lex.sk/pravne-predpisy/SK/ZZ/1949/218/20190101#paragraf-1</w:t>
        </w:r>
      </w:hyperlink>
    </w:p>
  </w:footnote>
  <w:footnote w:id="22">
    <w:p w14:paraId="1CBF9EDC" w14:textId="108BC590" w:rsidR="00F61000" w:rsidRPr="00F61000" w:rsidRDefault="00F61000" w:rsidP="00F61000">
      <w:pPr>
        <w:pStyle w:val="af0"/>
        <w:jc w:val="both"/>
        <w:rPr>
          <w:lang w:val="ru-RU"/>
        </w:rPr>
      </w:pPr>
      <w:r w:rsidRPr="00F61000">
        <w:rPr>
          <w:rStyle w:val="af2"/>
        </w:rPr>
        <w:footnoteRef/>
      </w:r>
      <w:r w:rsidRPr="00F61000">
        <w:rPr>
          <w:lang w:val="ru-RU"/>
        </w:rPr>
        <w:t xml:space="preserve"> </w:t>
      </w:r>
      <w:r w:rsidRPr="00F61000">
        <w:rPr>
          <w:rFonts w:eastAsia="Times New Roman" w:cs="Times New Roman"/>
          <w:lang w:val="ru-RU" w:eastAsia="ru-RU"/>
        </w:rPr>
        <w:t>Агафонова А.А. Бюджетное финансирование деятельности религиозных организаций: опыт европейских государств</w:t>
      </w:r>
      <w:r w:rsidRPr="00F61000">
        <w:rPr>
          <w:rFonts w:eastAsia="Times New Roman" w:cs="Times New Roman"/>
          <w:lang w:val="ru-RU" w:eastAsia="ru-RU"/>
        </w:rPr>
        <w:t>. с.153</w:t>
      </w:r>
    </w:p>
  </w:footnote>
  <w:footnote w:id="23">
    <w:p w14:paraId="5C94C674" w14:textId="2403109B" w:rsidR="00F61000" w:rsidRPr="00F61000" w:rsidRDefault="00F61000">
      <w:pPr>
        <w:pStyle w:val="af0"/>
      </w:pPr>
      <w:r w:rsidRPr="00F61000">
        <w:rPr>
          <w:rStyle w:val="af2"/>
        </w:rPr>
        <w:footnoteRef/>
      </w:r>
      <w:r w:rsidRPr="00F61000">
        <w:t xml:space="preserve"> </w:t>
      </w:r>
      <w:r w:rsidRPr="00F61000">
        <w:t>URL:</w:t>
      </w:r>
      <w:r w:rsidRPr="00F61000">
        <w:t xml:space="preserve"> </w:t>
      </w:r>
      <w:hyperlink r:id="rId11" w:history="1">
        <w:r w:rsidRPr="00F61000">
          <w:rPr>
            <w:rStyle w:val="a4"/>
            <w:rFonts w:cs="Times New Roman"/>
          </w:rPr>
          <w:t>https://president.az/ru/articles/view/55823</w:t>
        </w:r>
      </w:hyperlink>
    </w:p>
  </w:footnote>
  <w:footnote w:id="24">
    <w:p w14:paraId="113FFCD1" w14:textId="25703215" w:rsidR="00F61000" w:rsidRPr="00F61000" w:rsidRDefault="00F61000">
      <w:pPr>
        <w:pStyle w:val="af0"/>
      </w:pPr>
      <w:r w:rsidRPr="00F61000">
        <w:rPr>
          <w:rStyle w:val="af2"/>
        </w:rPr>
        <w:footnoteRef/>
      </w:r>
      <w:r w:rsidRPr="00F61000">
        <w:t xml:space="preserve"> </w:t>
      </w:r>
      <w:r w:rsidRPr="00F61000">
        <w:t>URL:</w:t>
      </w:r>
      <w:r w:rsidRPr="00F61000">
        <w:t xml:space="preserve"> </w:t>
      </w:r>
      <w:hyperlink r:id="rId12" w:history="1">
        <w:r w:rsidRPr="00F61000">
          <w:rPr>
            <w:rStyle w:val="a4"/>
            <w:rFonts w:cs="Times New Roman"/>
          </w:rPr>
          <w:t>http://www.patriarchia.ru/db/text/318741.html</w:t>
        </w:r>
      </w:hyperlink>
    </w:p>
  </w:footnote>
  <w:footnote w:id="25">
    <w:p w14:paraId="0FDE4034" w14:textId="362540C3" w:rsidR="00F61000" w:rsidRPr="00F61000" w:rsidRDefault="00F61000">
      <w:pPr>
        <w:pStyle w:val="af0"/>
      </w:pPr>
      <w:r w:rsidRPr="00F61000">
        <w:rPr>
          <w:rStyle w:val="af2"/>
        </w:rPr>
        <w:footnoteRef/>
      </w:r>
      <w:r w:rsidRPr="00F61000">
        <w:t xml:space="preserve"> </w:t>
      </w:r>
      <w:r w:rsidRPr="00F61000">
        <w:t>URL:</w:t>
      </w:r>
      <w:r w:rsidRPr="00F61000">
        <w:t xml:space="preserve"> </w:t>
      </w:r>
      <w:hyperlink r:id="rId13" w:history="1">
        <w:r w:rsidRPr="00F61000">
          <w:rPr>
            <w:rStyle w:val="a4"/>
            <w:rFonts w:cs="Times New Roman"/>
          </w:rPr>
          <w:t>https://www.blagovest-info.ru/index.php?ss=2&amp;s=3&amp;id=66574</w:t>
        </w:r>
      </w:hyperlink>
    </w:p>
  </w:footnote>
  <w:footnote w:id="26">
    <w:p w14:paraId="3EC36A9E" w14:textId="2AF8C0AE" w:rsidR="00F61000" w:rsidRPr="00F61000" w:rsidRDefault="00F61000">
      <w:pPr>
        <w:pStyle w:val="af0"/>
      </w:pPr>
      <w:r w:rsidRPr="00F61000">
        <w:rPr>
          <w:rStyle w:val="af2"/>
        </w:rPr>
        <w:footnoteRef/>
      </w:r>
      <w:r w:rsidRPr="00F61000">
        <w:t xml:space="preserve"> </w:t>
      </w:r>
      <w:r w:rsidRPr="00F61000">
        <w:t>URL:</w:t>
      </w:r>
      <w:r w:rsidRPr="00F61000">
        <w:t xml:space="preserve"> </w:t>
      </w:r>
      <w:hyperlink r:id="rId14" w:history="1">
        <w:r w:rsidRPr="00F61000">
          <w:rPr>
            <w:rStyle w:val="a4"/>
          </w:rPr>
          <w:t>https://www.garant.ru/products/ipo/prime/doc/73647934/</w:t>
        </w:r>
      </w:hyperlink>
    </w:p>
  </w:footnote>
  <w:footnote w:id="27">
    <w:p w14:paraId="3D969112" w14:textId="18AFB0B3" w:rsidR="000152DD" w:rsidRPr="000152DD" w:rsidRDefault="000152DD">
      <w:pPr>
        <w:pStyle w:val="af0"/>
      </w:pPr>
      <w:r w:rsidRPr="000152DD">
        <w:rPr>
          <w:rStyle w:val="af2"/>
        </w:rPr>
        <w:footnoteRef/>
      </w:r>
      <w:r w:rsidRPr="000152DD">
        <w:t xml:space="preserve"> </w:t>
      </w:r>
      <w:r w:rsidRPr="000152DD">
        <w:t>URL:</w:t>
      </w:r>
      <w:r w:rsidRPr="000152DD">
        <w:t xml:space="preserve"> </w:t>
      </w:r>
      <w:hyperlink r:id="rId15" w:history="1">
        <w:r w:rsidRPr="000152DD">
          <w:rPr>
            <w:rStyle w:val="a4"/>
            <w:rFonts w:eastAsia="Times New Roman" w:cs="Times New Roman"/>
            <w:lang w:eastAsia="ru-RU"/>
          </w:rPr>
          <w:t>http://www.kremlin.ru/acts/bank/48502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12185"/>
      <w:docPartObj>
        <w:docPartGallery w:val="Page Numbers (Top of Page)"/>
        <w:docPartUnique/>
      </w:docPartObj>
    </w:sdtPr>
    <w:sdtEndPr/>
    <w:sdtContent>
      <w:p w14:paraId="1EC7462C" w14:textId="55F5C108" w:rsidR="000D4C2B" w:rsidRDefault="000D4C2B" w:rsidP="001E0103">
        <w:pPr>
          <w:pStyle w:val="ad"/>
          <w:ind w:firstLine="0"/>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264"/>
    <w:multiLevelType w:val="multilevel"/>
    <w:tmpl w:val="0088D85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49307DA"/>
    <w:multiLevelType w:val="hybridMultilevel"/>
    <w:tmpl w:val="D898F2CE"/>
    <w:lvl w:ilvl="0" w:tplc="32A097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973103"/>
    <w:multiLevelType w:val="hybridMultilevel"/>
    <w:tmpl w:val="EC3418E8"/>
    <w:lvl w:ilvl="0" w:tplc="32A097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4E0A83"/>
    <w:multiLevelType w:val="multilevel"/>
    <w:tmpl w:val="F72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91EB5"/>
    <w:multiLevelType w:val="multilevel"/>
    <w:tmpl w:val="4D32FBE8"/>
    <w:lvl w:ilvl="0">
      <w:start w:val="1"/>
      <w:numFmt w:val="decimal"/>
      <w:lvlText w:val="%1."/>
      <w:lvlJc w:val="left"/>
      <w:pPr>
        <w:ind w:left="450" w:hanging="450"/>
      </w:pPr>
      <w:rPr>
        <w:rFonts w:hint="default"/>
        <w:sz w:val="28"/>
      </w:rPr>
    </w:lvl>
    <w:lvl w:ilvl="1">
      <w:start w:val="1"/>
      <w:numFmt w:val="decimal"/>
      <w:lvlText w:val="%1.%2."/>
      <w:lvlJc w:val="left"/>
      <w:pPr>
        <w:ind w:left="1585" w:hanging="450"/>
      </w:pPr>
      <w:rPr>
        <w:rFonts w:hint="default"/>
        <w:b/>
        <w:bCs w:val="0"/>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5" w15:restartNumberingAfterBreak="0">
    <w:nsid w:val="1E41647B"/>
    <w:multiLevelType w:val="hybridMultilevel"/>
    <w:tmpl w:val="B85C3178"/>
    <w:lvl w:ilvl="0" w:tplc="F05821B6">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1266CB5"/>
    <w:multiLevelType w:val="hybridMultilevel"/>
    <w:tmpl w:val="ED3E19EE"/>
    <w:lvl w:ilvl="0" w:tplc="32A097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E8521E"/>
    <w:multiLevelType w:val="hybridMultilevel"/>
    <w:tmpl w:val="FE10659A"/>
    <w:lvl w:ilvl="0" w:tplc="32A097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6B16ABB"/>
    <w:multiLevelType w:val="multilevel"/>
    <w:tmpl w:val="AFB4304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C3A3D7F"/>
    <w:multiLevelType w:val="multilevel"/>
    <w:tmpl w:val="E578E3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A30910"/>
    <w:multiLevelType w:val="hybridMultilevel"/>
    <w:tmpl w:val="5C328718"/>
    <w:lvl w:ilvl="0" w:tplc="F05821B6">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E277C3A"/>
    <w:multiLevelType w:val="multilevel"/>
    <w:tmpl w:val="174288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720F77"/>
    <w:multiLevelType w:val="hybridMultilevel"/>
    <w:tmpl w:val="484A9D66"/>
    <w:lvl w:ilvl="0" w:tplc="F05821B6">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65082053"/>
    <w:multiLevelType w:val="hybridMultilevel"/>
    <w:tmpl w:val="333C0A84"/>
    <w:lvl w:ilvl="0" w:tplc="F05821B6">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3"/>
  </w:num>
  <w:num w:numId="3">
    <w:abstractNumId w:val="9"/>
  </w:num>
  <w:num w:numId="4">
    <w:abstractNumId w:val="11"/>
  </w:num>
  <w:num w:numId="5">
    <w:abstractNumId w:val="0"/>
  </w:num>
  <w:num w:numId="6">
    <w:abstractNumId w:val="8"/>
  </w:num>
  <w:num w:numId="7">
    <w:abstractNumId w:val="4"/>
  </w:num>
  <w:num w:numId="8">
    <w:abstractNumId w:val="12"/>
  </w:num>
  <w:num w:numId="9">
    <w:abstractNumId w:val="5"/>
  </w:num>
  <w:num w:numId="10">
    <w:abstractNumId w:val="13"/>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D1"/>
    <w:rsid w:val="00000D79"/>
    <w:rsid w:val="00007857"/>
    <w:rsid w:val="00011447"/>
    <w:rsid w:val="00013E28"/>
    <w:rsid w:val="0001455F"/>
    <w:rsid w:val="000152DD"/>
    <w:rsid w:val="00015A61"/>
    <w:rsid w:val="00017A14"/>
    <w:rsid w:val="00020C75"/>
    <w:rsid w:val="00035D1C"/>
    <w:rsid w:val="00044064"/>
    <w:rsid w:val="00051EE0"/>
    <w:rsid w:val="0005737C"/>
    <w:rsid w:val="00063ADD"/>
    <w:rsid w:val="0007388F"/>
    <w:rsid w:val="00076577"/>
    <w:rsid w:val="000769CE"/>
    <w:rsid w:val="000826C9"/>
    <w:rsid w:val="00086CA8"/>
    <w:rsid w:val="00091C62"/>
    <w:rsid w:val="000960F4"/>
    <w:rsid w:val="000A4E3A"/>
    <w:rsid w:val="000A63DF"/>
    <w:rsid w:val="000A66A8"/>
    <w:rsid w:val="000B62EF"/>
    <w:rsid w:val="000D4C2B"/>
    <w:rsid w:val="000E23A9"/>
    <w:rsid w:val="000E6F60"/>
    <w:rsid w:val="000F08D5"/>
    <w:rsid w:val="000F7720"/>
    <w:rsid w:val="00100B19"/>
    <w:rsid w:val="00100E84"/>
    <w:rsid w:val="00106855"/>
    <w:rsid w:val="00113B65"/>
    <w:rsid w:val="001206D7"/>
    <w:rsid w:val="001207F9"/>
    <w:rsid w:val="001371A4"/>
    <w:rsid w:val="00154CD2"/>
    <w:rsid w:val="00165029"/>
    <w:rsid w:val="00165BC2"/>
    <w:rsid w:val="00165DC6"/>
    <w:rsid w:val="00174D55"/>
    <w:rsid w:val="0018695F"/>
    <w:rsid w:val="0019757E"/>
    <w:rsid w:val="001A5344"/>
    <w:rsid w:val="001A5706"/>
    <w:rsid w:val="001B4F9F"/>
    <w:rsid w:val="001C190F"/>
    <w:rsid w:val="001C2FF6"/>
    <w:rsid w:val="001E0103"/>
    <w:rsid w:val="001E0E29"/>
    <w:rsid w:val="001E1FA2"/>
    <w:rsid w:val="001E4A14"/>
    <w:rsid w:val="001E6321"/>
    <w:rsid w:val="001F1420"/>
    <w:rsid w:val="00220AA8"/>
    <w:rsid w:val="00222036"/>
    <w:rsid w:val="00225637"/>
    <w:rsid w:val="002313ED"/>
    <w:rsid w:val="0023469C"/>
    <w:rsid w:val="00242CD3"/>
    <w:rsid w:val="00246102"/>
    <w:rsid w:val="00271D46"/>
    <w:rsid w:val="00277398"/>
    <w:rsid w:val="0028120E"/>
    <w:rsid w:val="00291AD9"/>
    <w:rsid w:val="00292E0E"/>
    <w:rsid w:val="002B669B"/>
    <w:rsid w:val="002C6B90"/>
    <w:rsid w:val="002D2AD8"/>
    <w:rsid w:val="002D344C"/>
    <w:rsid w:val="002D3805"/>
    <w:rsid w:val="002D3A07"/>
    <w:rsid w:val="002E231F"/>
    <w:rsid w:val="002E5FAC"/>
    <w:rsid w:val="002F1E04"/>
    <w:rsid w:val="0030265B"/>
    <w:rsid w:val="003040F6"/>
    <w:rsid w:val="00304F10"/>
    <w:rsid w:val="00311716"/>
    <w:rsid w:val="00313DA9"/>
    <w:rsid w:val="003173DE"/>
    <w:rsid w:val="003203B0"/>
    <w:rsid w:val="00325763"/>
    <w:rsid w:val="00341735"/>
    <w:rsid w:val="003466E8"/>
    <w:rsid w:val="003503D8"/>
    <w:rsid w:val="00360B89"/>
    <w:rsid w:val="00361583"/>
    <w:rsid w:val="00383041"/>
    <w:rsid w:val="003853AE"/>
    <w:rsid w:val="0038553C"/>
    <w:rsid w:val="00391EE2"/>
    <w:rsid w:val="0039406E"/>
    <w:rsid w:val="003B6BA7"/>
    <w:rsid w:val="003D1BCD"/>
    <w:rsid w:val="003E0AA0"/>
    <w:rsid w:val="003E191E"/>
    <w:rsid w:val="003E6126"/>
    <w:rsid w:val="003F04D0"/>
    <w:rsid w:val="003F0997"/>
    <w:rsid w:val="003F0E57"/>
    <w:rsid w:val="00410E01"/>
    <w:rsid w:val="004224D6"/>
    <w:rsid w:val="004244DD"/>
    <w:rsid w:val="004247EC"/>
    <w:rsid w:val="004263D8"/>
    <w:rsid w:val="004305CC"/>
    <w:rsid w:val="004323B7"/>
    <w:rsid w:val="00435817"/>
    <w:rsid w:val="004437A3"/>
    <w:rsid w:val="00451C9B"/>
    <w:rsid w:val="00455D1F"/>
    <w:rsid w:val="00460A81"/>
    <w:rsid w:val="00472703"/>
    <w:rsid w:val="00473B01"/>
    <w:rsid w:val="0048005E"/>
    <w:rsid w:val="00480AA3"/>
    <w:rsid w:val="00481501"/>
    <w:rsid w:val="004901C9"/>
    <w:rsid w:val="00494324"/>
    <w:rsid w:val="00495AD3"/>
    <w:rsid w:val="004A0EA7"/>
    <w:rsid w:val="004B213F"/>
    <w:rsid w:val="004B256A"/>
    <w:rsid w:val="004B3F6B"/>
    <w:rsid w:val="004B7230"/>
    <w:rsid w:val="004D2AB5"/>
    <w:rsid w:val="004D2B8E"/>
    <w:rsid w:val="004E4707"/>
    <w:rsid w:val="004E7E5A"/>
    <w:rsid w:val="004F1488"/>
    <w:rsid w:val="004F5F70"/>
    <w:rsid w:val="004F761B"/>
    <w:rsid w:val="00500A6A"/>
    <w:rsid w:val="00502C60"/>
    <w:rsid w:val="0050542E"/>
    <w:rsid w:val="005064C6"/>
    <w:rsid w:val="00514765"/>
    <w:rsid w:val="00520002"/>
    <w:rsid w:val="00522A42"/>
    <w:rsid w:val="00526564"/>
    <w:rsid w:val="0053663E"/>
    <w:rsid w:val="0055220F"/>
    <w:rsid w:val="005609E0"/>
    <w:rsid w:val="0056559E"/>
    <w:rsid w:val="0056592F"/>
    <w:rsid w:val="00566158"/>
    <w:rsid w:val="00570C62"/>
    <w:rsid w:val="00572E88"/>
    <w:rsid w:val="005739E3"/>
    <w:rsid w:val="00584DC9"/>
    <w:rsid w:val="00596475"/>
    <w:rsid w:val="005A1CC9"/>
    <w:rsid w:val="005A2062"/>
    <w:rsid w:val="005A36AD"/>
    <w:rsid w:val="005B1EF9"/>
    <w:rsid w:val="005C5022"/>
    <w:rsid w:val="005C7348"/>
    <w:rsid w:val="005E004F"/>
    <w:rsid w:val="005E6496"/>
    <w:rsid w:val="005E679E"/>
    <w:rsid w:val="005F2794"/>
    <w:rsid w:val="005F2E57"/>
    <w:rsid w:val="006006EA"/>
    <w:rsid w:val="00600EAB"/>
    <w:rsid w:val="0060562F"/>
    <w:rsid w:val="00606798"/>
    <w:rsid w:val="00606A54"/>
    <w:rsid w:val="00607ED3"/>
    <w:rsid w:val="00610734"/>
    <w:rsid w:val="00616AED"/>
    <w:rsid w:val="0061750D"/>
    <w:rsid w:val="006201DD"/>
    <w:rsid w:val="00620BC3"/>
    <w:rsid w:val="00621E22"/>
    <w:rsid w:val="00624514"/>
    <w:rsid w:val="0062582B"/>
    <w:rsid w:val="006279DF"/>
    <w:rsid w:val="00636D91"/>
    <w:rsid w:val="00636F55"/>
    <w:rsid w:val="00642D0B"/>
    <w:rsid w:val="006465A7"/>
    <w:rsid w:val="0065171D"/>
    <w:rsid w:val="006644D6"/>
    <w:rsid w:val="00671EC1"/>
    <w:rsid w:val="0067324A"/>
    <w:rsid w:val="00674003"/>
    <w:rsid w:val="00676D12"/>
    <w:rsid w:val="00680BCD"/>
    <w:rsid w:val="00681C81"/>
    <w:rsid w:val="00686EA6"/>
    <w:rsid w:val="006A09AB"/>
    <w:rsid w:val="006A199B"/>
    <w:rsid w:val="006A7F47"/>
    <w:rsid w:val="006B2145"/>
    <w:rsid w:val="006B6304"/>
    <w:rsid w:val="006C214A"/>
    <w:rsid w:val="006C75BF"/>
    <w:rsid w:val="006D0619"/>
    <w:rsid w:val="006D23D0"/>
    <w:rsid w:val="006D4055"/>
    <w:rsid w:val="006D5E9A"/>
    <w:rsid w:val="006E37A3"/>
    <w:rsid w:val="006F3DCD"/>
    <w:rsid w:val="006F4B5E"/>
    <w:rsid w:val="00700519"/>
    <w:rsid w:val="007054E2"/>
    <w:rsid w:val="00725381"/>
    <w:rsid w:val="007325A0"/>
    <w:rsid w:val="00745E8B"/>
    <w:rsid w:val="00771195"/>
    <w:rsid w:val="00777032"/>
    <w:rsid w:val="00777744"/>
    <w:rsid w:val="0078013E"/>
    <w:rsid w:val="00795472"/>
    <w:rsid w:val="00796F91"/>
    <w:rsid w:val="007A32BD"/>
    <w:rsid w:val="007C301A"/>
    <w:rsid w:val="007D3DE1"/>
    <w:rsid w:val="007E2A53"/>
    <w:rsid w:val="007E4972"/>
    <w:rsid w:val="007E50F0"/>
    <w:rsid w:val="007F0473"/>
    <w:rsid w:val="007F2286"/>
    <w:rsid w:val="008016BD"/>
    <w:rsid w:val="0080430B"/>
    <w:rsid w:val="00810C92"/>
    <w:rsid w:val="00812969"/>
    <w:rsid w:val="008170F8"/>
    <w:rsid w:val="00820F9D"/>
    <w:rsid w:val="0082316E"/>
    <w:rsid w:val="00832363"/>
    <w:rsid w:val="00841A9D"/>
    <w:rsid w:val="00852982"/>
    <w:rsid w:val="00861B98"/>
    <w:rsid w:val="00867780"/>
    <w:rsid w:val="00883E24"/>
    <w:rsid w:val="00886A5F"/>
    <w:rsid w:val="008957FD"/>
    <w:rsid w:val="008A1537"/>
    <w:rsid w:val="008A5919"/>
    <w:rsid w:val="008A7E2C"/>
    <w:rsid w:val="008C0330"/>
    <w:rsid w:val="008C50DD"/>
    <w:rsid w:val="008E4680"/>
    <w:rsid w:val="008F1D6E"/>
    <w:rsid w:val="00900706"/>
    <w:rsid w:val="009126CF"/>
    <w:rsid w:val="0092067B"/>
    <w:rsid w:val="0092585B"/>
    <w:rsid w:val="00937953"/>
    <w:rsid w:val="009451E1"/>
    <w:rsid w:val="0095799C"/>
    <w:rsid w:val="009644C3"/>
    <w:rsid w:val="0097133E"/>
    <w:rsid w:val="009725EC"/>
    <w:rsid w:val="0097366D"/>
    <w:rsid w:val="009A6B54"/>
    <w:rsid w:val="009B2B6C"/>
    <w:rsid w:val="009C7016"/>
    <w:rsid w:val="009D0549"/>
    <w:rsid w:val="009D1535"/>
    <w:rsid w:val="009D4923"/>
    <w:rsid w:val="009D5A75"/>
    <w:rsid w:val="009D7296"/>
    <w:rsid w:val="009D734F"/>
    <w:rsid w:val="009D7C54"/>
    <w:rsid w:val="009E015A"/>
    <w:rsid w:val="009F1DDB"/>
    <w:rsid w:val="009F5A5C"/>
    <w:rsid w:val="009F714C"/>
    <w:rsid w:val="00A0189F"/>
    <w:rsid w:val="00A01AE6"/>
    <w:rsid w:val="00A16EDF"/>
    <w:rsid w:val="00A255C5"/>
    <w:rsid w:val="00A428E8"/>
    <w:rsid w:val="00A47183"/>
    <w:rsid w:val="00A51CC7"/>
    <w:rsid w:val="00A51E11"/>
    <w:rsid w:val="00A6063F"/>
    <w:rsid w:val="00A615ED"/>
    <w:rsid w:val="00A638D4"/>
    <w:rsid w:val="00A7271F"/>
    <w:rsid w:val="00A80B30"/>
    <w:rsid w:val="00A83D88"/>
    <w:rsid w:val="00A85F04"/>
    <w:rsid w:val="00A87C58"/>
    <w:rsid w:val="00A96D5C"/>
    <w:rsid w:val="00AA4312"/>
    <w:rsid w:val="00AA61E7"/>
    <w:rsid w:val="00AB4E83"/>
    <w:rsid w:val="00AB6B42"/>
    <w:rsid w:val="00AD0748"/>
    <w:rsid w:val="00AD41F2"/>
    <w:rsid w:val="00AD73D8"/>
    <w:rsid w:val="00AE3893"/>
    <w:rsid w:val="00AE674B"/>
    <w:rsid w:val="00AF5485"/>
    <w:rsid w:val="00B06C64"/>
    <w:rsid w:val="00B323D3"/>
    <w:rsid w:val="00B52FDB"/>
    <w:rsid w:val="00B55A4B"/>
    <w:rsid w:val="00B57035"/>
    <w:rsid w:val="00B67484"/>
    <w:rsid w:val="00B70852"/>
    <w:rsid w:val="00B7267B"/>
    <w:rsid w:val="00B84CD9"/>
    <w:rsid w:val="00B92FE9"/>
    <w:rsid w:val="00BA3985"/>
    <w:rsid w:val="00BA7634"/>
    <w:rsid w:val="00BB6E58"/>
    <w:rsid w:val="00BC583B"/>
    <w:rsid w:val="00BC7CF3"/>
    <w:rsid w:val="00BD0EF0"/>
    <w:rsid w:val="00BD20B1"/>
    <w:rsid w:val="00BE1BF4"/>
    <w:rsid w:val="00BE3589"/>
    <w:rsid w:val="00BE67DA"/>
    <w:rsid w:val="00BF16AD"/>
    <w:rsid w:val="00BF3B77"/>
    <w:rsid w:val="00BF3FA5"/>
    <w:rsid w:val="00BF52F1"/>
    <w:rsid w:val="00BF7D0A"/>
    <w:rsid w:val="00C0119C"/>
    <w:rsid w:val="00C1086D"/>
    <w:rsid w:val="00C13E2B"/>
    <w:rsid w:val="00C439E7"/>
    <w:rsid w:val="00C5511B"/>
    <w:rsid w:val="00C71494"/>
    <w:rsid w:val="00C74FDB"/>
    <w:rsid w:val="00C83B6D"/>
    <w:rsid w:val="00C83B95"/>
    <w:rsid w:val="00C87719"/>
    <w:rsid w:val="00CA7D86"/>
    <w:rsid w:val="00CB40C9"/>
    <w:rsid w:val="00CB6135"/>
    <w:rsid w:val="00CD0CF8"/>
    <w:rsid w:val="00CD0F37"/>
    <w:rsid w:val="00CD716A"/>
    <w:rsid w:val="00CE25FB"/>
    <w:rsid w:val="00D06A9D"/>
    <w:rsid w:val="00D109AA"/>
    <w:rsid w:val="00D12A85"/>
    <w:rsid w:val="00D21210"/>
    <w:rsid w:val="00D21FDC"/>
    <w:rsid w:val="00D226A5"/>
    <w:rsid w:val="00D44601"/>
    <w:rsid w:val="00D5369A"/>
    <w:rsid w:val="00D54E69"/>
    <w:rsid w:val="00D55A54"/>
    <w:rsid w:val="00D56233"/>
    <w:rsid w:val="00D80941"/>
    <w:rsid w:val="00D83AD6"/>
    <w:rsid w:val="00D84EF4"/>
    <w:rsid w:val="00D86E10"/>
    <w:rsid w:val="00D87B77"/>
    <w:rsid w:val="00D95507"/>
    <w:rsid w:val="00DB1F65"/>
    <w:rsid w:val="00DB4F3D"/>
    <w:rsid w:val="00DC146D"/>
    <w:rsid w:val="00DC6EAE"/>
    <w:rsid w:val="00DC74BF"/>
    <w:rsid w:val="00DD0A14"/>
    <w:rsid w:val="00DD3AF6"/>
    <w:rsid w:val="00DE2C88"/>
    <w:rsid w:val="00DE5CF7"/>
    <w:rsid w:val="00DF29F2"/>
    <w:rsid w:val="00DF4C20"/>
    <w:rsid w:val="00E037C0"/>
    <w:rsid w:val="00E04444"/>
    <w:rsid w:val="00E07B66"/>
    <w:rsid w:val="00E2640B"/>
    <w:rsid w:val="00E31E8E"/>
    <w:rsid w:val="00E413B1"/>
    <w:rsid w:val="00E5002A"/>
    <w:rsid w:val="00E521EA"/>
    <w:rsid w:val="00E52681"/>
    <w:rsid w:val="00E55042"/>
    <w:rsid w:val="00E55243"/>
    <w:rsid w:val="00E62966"/>
    <w:rsid w:val="00E62E9A"/>
    <w:rsid w:val="00E63468"/>
    <w:rsid w:val="00E64962"/>
    <w:rsid w:val="00E72A36"/>
    <w:rsid w:val="00E9566A"/>
    <w:rsid w:val="00E95F21"/>
    <w:rsid w:val="00EA30C9"/>
    <w:rsid w:val="00EA33A1"/>
    <w:rsid w:val="00EB3727"/>
    <w:rsid w:val="00EC1A48"/>
    <w:rsid w:val="00EC1CAA"/>
    <w:rsid w:val="00EC4AA6"/>
    <w:rsid w:val="00ED0B9C"/>
    <w:rsid w:val="00EE4DD1"/>
    <w:rsid w:val="00EE556B"/>
    <w:rsid w:val="00EF59D0"/>
    <w:rsid w:val="00F03D70"/>
    <w:rsid w:val="00F12416"/>
    <w:rsid w:val="00F13475"/>
    <w:rsid w:val="00F16EFA"/>
    <w:rsid w:val="00F20773"/>
    <w:rsid w:val="00F232E8"/>
    <w:rsid w:val="00F23D24"/>
    <w:rsid w:val="00F35872"/>
    <w:rsid w:val="00F44389"/>
    <w:rsid w:val="00F61000"/>
    <w:rsid w:val="00F6339A"/>
    <w:rsid w:val="00F64B66"/>
    <w:rsid w:val="00F66177"/>
    <w:rsid w:val="00F66934"/>
    <w:rsid w:val="00F67882"/>
    <w:rsid w:val="00F73322"/>
    <w:rsid w:val="00F774D3"/>
    <w:rsid w:val="00F81A6C"/>
    <w:rsid w:val="00F85717"/>
    <w:rsid w:val="00F86642"/>
    <w:rsid w:val="00FA0CD9"/>
    <w:rsid w:val="00FA3415"/>
    <w:rsid w:val="00FA5926"/>
    <w:rsid w:val="00FB0106"/>
    <w:rsid w:val="00FB0ECA"/>
    <w:rsid w:val="00FB72CC"/>
    <w:rsid w:val="00FC6E7F"/>
    <w:rsid w:val="00FD281B"/>
    <w:rsid w:val="00FD4D88"/>
    <w:rsid w:val="00FE0540"/>
    <w:rsid w:val="00FF7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B36F"/>
  <w15:chartTrackingRefBased/>
  <w15:docId w15:val="{4021077D-6293-4E1A-BFA1-8650412C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DD1"/>
    <w:pPr>
      <w:spacing w:line="276" w:lineRule="auto"/>
      <w:jc w:val="left"/>
    </w:pPr>
    <w:rPr>
      <w:lang w:val="en-US"/>
    </w:rPr>
  </w:style>
  <w:style w:type="paragraph" w:styleId="1">
    <w:name w:val="heading 1"/>
    <w:basedOn w:val="a"/>
    <w:link w:val="10"/>
    <w:uiPriority w:val="9"/>
    <w:qFormat/>
    <w:rsid w:val="00DC6EAE"/>
    <w:pPr>
      <w:spacing w:before="100" w:beforeAutospacing="1" w:after="100" w:afterAutospacing="1" w:line="240" w:lineRule="auto"/>
      <w:ind w:firstLine="0"/>
      <w:outlineLvl w:val="0"/>
    </w:pPr>
    <w:rPr>
      <w:rFonts w:eastAsia="Times New Roman" w:cs="Times New Roman"/>
      <w:b/>
      <w:bCs/>
      <w:kern w:val="36"/>
      <w:sz w:val="48"/>
      <w:szCs w:val="48"/>
      <w:lang w:val="ru-RU" w:eastAsia="ru-RU"/>
    </w:rPr>
  </w:style>
  <w:style w:type="paragraph" w:styleId="2">
    <w:name w:val="heading 2"/>
    <w:basedOn w:val="a"/>
    <w:next w:val="a"/>
    <w:link w:val="20"/>
    <w:uiPriority w:val="9"/>
    <w:unhideWhenUsed/>
    <w:qFormat/>
    <w:rsid w:val="00A01A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01AE6"/>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3E19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DD1"/>
    <w:pPr>
      <w:ind w:left="720"/>
      <w:contextualSpacing/>
    </w:pPr>
  </w:style>
  <w:style w:type="character" w:styleId="a4">
    <w:name w:val="Hyperlink"/>
    <w:basedOn w:val="a0"/>
    <w:uiPriority w:val="99"/>
    <w:unhideWhenUsed/>
    <w:rsid w:val="00EE4DD1"/>
    <w:rPr>
      <w:color w:val="0000FF"/>
      <w:u w:val="single"/>
    </w:rPr>
  </w:style>
  <w:style w:type="paragraph" w:styleId="a5">
    <w:name w:val="Normal (Web)"/>
    <w:basedOn w:val="a"/>
    <w:uiPriority w:val="99"/>
    <w:unhideWhenUsed/>
    <w:rsid w:val="00EE4DD1"/>
    <w:pPr>
      <w:spacing w:before="100" w:beforeAutospacing="1" w:after="100" w:afterAutospacing="1" w:line="240" w:lineRule="auto"/>
      <w:ind w:firstLine="0"/>
    </w:pPr>
    <w:rPr>
      <w:rFonts w:eastAsia="Times New Roman" w:cs="Times New Roman"/>
      <w:szCs w:val="24"/>
      <w:lang w:val="ru-RU" w:eastAsia="ru-RU"/>
    </w:rPr>
  </w:style>
  <w:style w:type="character" w:customStyle="1" w:styleId="blk">
    <w:name w:val="blk"/>
    <w:basedOn w:val="a0"/>
    <w:rsid w:val="00EE4DD1"/>
  </w:style>
  <w:style w:type="paragraph" w:styleId="a6">
    <w:name w:val="footer"/>
    <w:basedOn w:val="a"/>
    <w:link w:val="a7"/>
    <w:uiPriority w:val="99"/>
    <w:unhideWhenUsed/>
    <w:rsid w:val="00EE4DD1"/>
    <w:pPr>
      <w:tabs>
        <w:tab w:val="center" w:pos="4677"/>
        <w:tab w:val="right" w:pos="9355"/>
      </w:tabs>
      <w:spacing w:line="240" w:lineRule="auto"/>
    </w:pPr>
  </w:style>
  <w:style w:type="character" w:customStyle="1" w:styleId="a7">
    <w:name w:val="Нижний колонтитул Знак"/>
    <w:basedOn w:val="a0"/>
    <w:link w:val="a6"/>
    <w:uiPriority w:val="99"/>
    <w:rsid w:val="00EE4DD1"/>
    <w:rPr>
      <w:lang w:val="en-US"/>
    </w:rPr>
  </w:style>
  <w:style w:type="character" w:customStyle="1" w:styleId="10">
    <w:name w:val="Заголовок 1 Знак"/>
    <w:basedOn w:val="a0"/>
    <w:link w:val="1"/>
    <w:uiPriority w:val="9"/>
    <w:rsid w:val="00DC6EAE"/>
    <w:rPr>
      <w:rFonts w:eastAsia="Times New Roman" w:cs="Times New Roman"/>
      <w:b/>
      <w:bCs/>
      <w:kern w:val="36"/>
      <w:sz w:val="48"/>
      <w:szCs w:val="48"/>
      <w:lang w:eastAsia="ru-RU"/>
    </w:rPr>
  </w:style>
  <w:style w:type="character" w:styleId="a8">
    <w:name w:val="endnote reference"/>
    <w:basedOn w:val="a0"/>
    <w:uiPriority w:val="99"/>
    <w:semiHidden/>
    <w:unhideWhenUsed/>
    <w:rsid w:val="00DC6EAE"/>
    <w:rPr>
      <w:vertAlign w:val="superscript"/>
    </w:rPr>
  </w:style>
  <w:style w:type="character" w:customStyle="1" w:styleId="21">
    <w:name w:val="Основной текст (2)_"/>
    <w:basedOn w:val="a0"/>
    <w:link w:val="22"/>
    <w:rsid w:val="00A01AE6"/>
    <w:rPr>
      <w:rFonts w:eastAsia="Times New Roman" w:cs="Times New Roman"/>
      <w:b/>
      <w:bCs/>
      <w:sz w:val="20"/>
      <w:szCs w:val="20"/>
      <w:shd w:val="clear" w:color="auto" w:fill="FFFFFF"/>
    </w:rPr>
  </w:style>
  <w:style w:type="paragraph" w:customStyle="1" w:styleId="22">
    <w:name w:val="Основной текст (2)"/>
    <w:basedOn w:val="a"/>
    <w:link w:val="21"/>
    <w:rsid w:val="00A01AE6"/>
    <w:pPr>
      <w:widowControl w:val="0"/>
      <w:shd w:val="clear" w:color="auto" w:fill="FFFFFF"/>
      <w:spacing w:line="259" w:lineRule="exact"/>
      <w:ind w:firstLine="280"/>
      <w:jc w:val="both"/>
    </w:pPr>
    <w:rPr>
      <w:rFonts w:eastAsia="Times New Roman" w:cs="Times New Roman"/>
      <w:b/>
      <w:bCs/>
      <w:sz w:val="20"/>
      <w:szCs w:val="20"/>
      <w:lang w:val="ru-RU"/>
    </w:rPr>
  </w:style>
  <w:style w:type="paragraph" w:styleId="a9">
    <w:name w:val="endnote text"/>
    <w:basedOn w:val="a"/>
    <w:link w:val="aa"/>
    <w:uiPriority w:val="99"/>
    <w:unhideWhenUsed/>
    <w:rsid w:val="00A01AE6"/>
    <w:pPr>
      <w:spacing w:line="240" w:lineRule="auto"/>
    </w:pPr>
    <w:rPr>
      <w:sz w:val="20"/>
      <w:szCs w:val="20"/>
    </w:rPr>
  </w:style>
  <w:style w:type="character" w:customStyle="1" w:styleId="aa">
    <w:name w:val="Текст концевой сноски Знак"/>
    <w:basedOn w:val="a0"/>
    <w:link w:val="a9"/>
    <w:uiPriority w:val="99"/>
    <w:rsid w:val="00A01AE6"/>
    <w:rPr>
      <w:sz w:val="20"/>
      <w:szCs w:val="20"/>
      <w:lang w:val="en-US"/>
    </w:rPr>
  </w:style>
  <w:style w:type="character" w:customStyle="1" w:styleId="20">
    <w:name w:val="Заголовок 2 Знак"/>
    <w:basedOn w:val="a0"/>
    <w:link w:val="2"/>
    <w:uiPriority w:val="9"/>
    <w:rsid w:val="00A01AE6"/>
    <w:rPr>
      <w:rFonts w:asciiTheme="majorHAnsi" w:eastAsiaTheme="majorEastAsia" w:hAnsiTheme="majorHAnsi" w:cstheme="majorBidi"/>
      <w:color w:val="2F5496" w:themeColor="accent1" w:themeShade="BF"/>
      <w:sz w:val="26"/>
      <w:szCs w:val="26"/>
      <w:lang w:val="en-US"/>
    </w:rPr>
  </w:style>
  <w:style w:type="character" w:styleId="ab">
    <w:name w:val="FollowedHyperlink"/>
    <w:basedOn w:val="a0"/>
    <w:uiPriority w:val="99"/>
    <w:semiHidden/>
    <w:unhideWhenUsed/>
    <w:rsid w:val="00A01AE6"/>
    <w:rPr>
      <w:color w:val="954F72" w:themeColor="followedHyperlink"/>
      <w:u w:val="single"/>
    </w:rPr>
  </w:style>
  <w:style w:type="character" w:customStyle="1" w:styleId="30">
    <w:name w:val="Заголовок 3 Знак"/>
    <w:basedOn w:val="a0"/>
    <w:link w:val="3"/>
    <w:uiPriority w:val="9"/>
    <w:semiHidden/>
    <w:rsid w:val="00A01AE6"/>
    <w:rPr>
      <w:rFonts w:asciiTheme="majorHAnsi" w:eastAsiaTheme="majorEastAsia" w:hAnsiTheme="majorHAnsi" w:cstheme="majorBidi"/>
      <w:color w:val="1F3763" w:themeColor="accent1" w:themeShade="7F"/>
      <w:szCs w:val="24"/>
      <w:lang w:val="en-US"/>
    </w:rPr>
  </w:style>
  <w:style w:type="character" w:styleId="ac">
    <w:name w:val="Unresolved Mention"/>
    <w:basedOn w:val="a0"/>
    <w:uiPriority w:val="99"/>
    <w:semiHidden/>
    <w:unhideWhenUsed/>
    <w:rsid w:val="004B213F"/>
    <w:rPr>
      <w:color w:val="605E5C"/>
      <w:shd w:val="clear" w:color="auto" w:fill="E1DFDD"/>
    </w:rPr>
  </w:style>
  <w:style w:type="paragraph" w:styleId="ad">
    <w:name w:val="header"/>
    <w:basedOn w:val="a"/>
    <w:link w:val="ae"/>
    <w:uiPriority w:val="99"/>
    <w:unhideWhenUsed/>
    <w:rsid w:val="000D4C2B"/>
    <w:pPr>
      <w:tabs>
        <w:tab w:val="center" w:pos="4677"/>
        <w:tab w:val="right" w:pos="9355"/>
      </w:tabs>
      <w:spacing w:line="240" w:lineRule="auto"/>
    </w:pPr>
  </w:style>
  <w:style w:type="character" w:customStyle="1" w:styleId="ae">
    <w:name w:val="Верхний колонтитул Знак"/>
    <w:basedOn w:val="a0"/>
    <w:link w:val="ad"/>
    <w:uiPriority w:val="99"/>
    <w:rsid w:val="000D4C2B"/>
    <w:rPr>
      <w:lang w:val="en-US"/>
    </w:rPr>
  </w:style>
  <w:style w:type="paragraph" w:customStyle="1" w:styleId="txt">
    <w:name w:val="txt"/>
    <w:basedOn w:val="a"/>
    <w:rsid w:val="00D56233"/>
    <w:pPr>
      <w:spacing w:before="100" w:beforeAutospacing="1" w:after="100" w:afterAutospacing="1" w:line="240" w:lineRule="auto"/>
      <w:ind w:firstLine="0"/>
    </w:pPr>
    <w:rPr>
      <w:rFonts w:eastAsia="Times New Roman" w:cs="Times New Roman"/>
      <w:szCs w:val="24"/>
      <w:lang w:val="ru-RU" w:eastAsia="ru-RU"/>
    </w:rPr>
  </w:style>
  <w:style w:type="paragraph" w:styleId="HTML">
    <w:name w:val="HTML Preformatted"/>
    <w:basedOn w:val="a"/>
    <w:link w:val="HTML0"/>
    <w:uiPriority w:val="99"/>
    <w:semiHidden/>
    <w:unhideWhenUsed/>
    <w:rsid w:val="00B92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B92FE9"/>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3E191E"/>
    <w:rPr>
      <w:rFonts w:asciiTheme="majorHAnsi" w:eastAsiaTheme="majorEastAsia" w:hAnsiTheme="majorHAnsi" w:cstheme="majorBidi"/>
      <w:i/>
      <w:iCs/>
      <w:color w:val="2F5496" w:themeColor="accent1" w:themeShade="BF"/>
      <w:lang w:val="en-US"/>
    </w:rPr>
  </w:style>
  <w:style w:type="character" w:styleId="af">
    <w:name w:val="Emphasis"/>
    <w:basedOn w:val="a0"/>
    <w:uiPriority w:val="20"/>
    <w:qFormat/>
    <w:rsid w:val="009D734F"/>
    <w:rPr>
      <w:i/>
      <w:iCs/>
    </w:rPr>
  </w:style>
  <w:style w:type="paragraph" w:customStyle="1" w:styleId="aligncenter">
    <w:name w:val="align_center"/>
    <w:basedOn w:val="a"/>
    <w:rsid w:val="009B2B6C"/>
    <w:pPr>
      <w:spacing w:before="100" w:beforeAutospacing="1" w:after="100" w:afterAutospacing="1" w:line="240" w:lineRule="auto"/>
      <w:ind w:firstLine="0"/>
    </w:pPr>
    <w:rPr>
      <w:rFonts w:eastAsia="Times New Roman" w:cs="Times New Roman"/>
      <w:szCs w:val="24"/>
      <w:lang w:val="ru-RU" w:eastAsia="ru-RU"/>
    </w:rPr>
  </w:style>
  <w:style w:type="paragraph" w:styleId="af0">
    <w:name w:val="footnote text"/>
    <w:basedOn w:val="a"/>
    <w:link w:val="af1"/>
    <w:uiPriority w:val="99"/>
    <w:unhideWhenUsed/>
    <w:rsid w:val="00642D0B"/>
    <w:pPr>
      <w:spacing w:line="240" w:lineRule="auto"/>
    </w:pPr>
    <w:rPr>
      <w:sz w:val="20"/>
      <w:szCs w:val="20"/>
    </w:rPr>
  </w:style>
  <w:style w:type="character" w:customStyle="1" w:styleId="af1">
    <w:name w:val="Текст сноски Знак"/>
    <w:basedOn w:val="a0"/>
    <w:link w:val="af0"/>
    <w:uiPriority w:val="99"/>
    <w:rsid w:val="00642D0B"/>
    <w:rPr>
      <w:sz w:val="20"/>
      <w:szCs w:val="20"/>
      <w:lang w:val="en-US"/>
    </w:rPr>
  </w:style>
  <w:style w:type="character" w:styleId="af2">
    <w:name w:val="footnote reference"/>
    <w:basedOn w:val="a0"/>
    <w:uiPriority w:val="99"/>
    <w:semiHidden/>
    <w:unhideWhenUsed/>
    <w:rsid w:val="00642D0B"/>
    <w:rPr>
      <w:vertAlign w:val="superscript"/>
    </w:rPr>
  </w:style>
  <w:style w:type="paragraph" w:styleId="31">
    <w:name w:val="Body Text Indent 3"/>
    <w:basedOn w:val="a"/>
    <w:link w:val="32"/>
    <w:rsid w:val="006465A7"/>
    <w:pPr>
      <w:spacing w:line="240" w:lineRule="auto"/>
      <w:ind w:firstLine="567"/>
    </w:pPr>
    <w:rPr>
      <w:rFonts w:eastAsia="Times New Roman" w:cs="Times New Roman"/>
      <w:sz w:val="20"/>
      <w:szCs w:val="24"/>
      <w:lang w:val="ru-RU"/>
    </w:rPr>
  </w:style>
  <w:style w:type="character" w:customStyle="1" w:styleId="32">
    <w:name w:val="Основной текст с отступом 3 Знак"/>
    <w:basedOn w:val="a0"/>
    <w:link w:val="31"/>
    <w:rsid w:val="006465A7"/>
    <w:rPr>
      <w:rFonts w:eastAsia="Times New Roman" w:cs="Times New Roman"/>
      <w:sz w:val="20"/>
      <w:szCs w:val="24"/>
    </w:rPr>
  </w:style>
  <w:style w:type="character" w:customStyle="1" w:styleId="plagiat">
    <w:name w:val="plagiat"/>
    <w:basedOn w:val="a0"/>
    <w:rsid w:val="0082316E"/>
  </w:style>
  <w:style w:type="paragraph" w:customStyle="1" w:styleId="rtejustify">
    <w:name w:val="rtejustify"/>
    <w:basedOn w:val="a"/>
    <w:rsid w:val="00610734"/>
    <w:pPr>
      <w:spacing w:before="100" w:beforeAutospacing="1" w:after="100" w:afterAutospacing="1" w:line="240" w:lineRule="auto"/>
      <w:ind w:firstLine="0"/>
    </w:pPr>
    <w:rPr>
      <w:rFonts w:eastAsia="Times New Roman" w:cs="Times New Roman"/>
      <w:szCs w:val="24"/>
      <w:lang w:val="ru-RU" w:eastAsia="ru-RU"/>
    </w:rPr>
  </w:style>
  <w:style w:type="paragraph" w:customStyle="1" w:styleId="Default">
    <w:name w:val="Default"/>
    <w:rsid w:val="00F66934"/>
    <w:pPr>
      <w:autoSpaceDE w:val="0"/>
      <w:autoSpaceDN w:val="0"/>
      <w:adjustRightInd w:val="0"/>
      <w:ind w:firstLine="0"/>
      <w:jc w:val="left"/>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66">
      <w:bodyDiv w:val="1"/>
      <w:marLeft w:val="0"/>
      <w:marRight w:val="0"/>
      <w:marTop w:val="0"/>
      <w:marBottom w:val="0"/>
      <w:divBdr>
        <w:top w:val="none" w:sz="0" w:space="0" w:color="auto"/>
        <w:left w:val="none" w:sz="0" w:space="0" w:color="auto"/>
        <w:bottom w:val="none" w:sz="0" w:space="0" w:color="auto"/>
        <w:right w:val="none" w:sz="0" w:space="0" w:color="auto"/>
      </w:divBdr>
    </w:div>
    <w:div w:id="11155358">
      <w:bodyDiv w:val="1"/>
      <w:marLeft w:val="0"/>
      <w:marRight w:val="0"/>
      <w:marTop w:val="0"/>
      <w:marBottom w:val="0"/>
      <w:divBdr>
        <w:top w:val="none" w:sz="0" w:space="0" w:color="auto"/>
        <w:left w:val="none" w:sz="0" w:space="0" w:color="auto"/>
        <w:bottom w:val="none" w:sz="0" w:space="0" w:color="auto"/>
        <w:right w:val="none" w:sz="0" w:space="0" w:color="auto"/>
      </w:divBdr>
    </w:div>
    <w:div w:id="13306661">
      <w:bodyDiv w:val="1"/>
      <w:marLeft w:val="0"/>
      <w:marRight w:val="0"/>
      <w:marTop w:val="0"/>
      <w:marBottom w:val="0"/>
      <w:divBdr>
        <w:top w:val="none" w:sz="0" w:space="0" w:color="auto"/>
        <w:left w:val="none" w:sz="0" w:space="0" w:color="auto"/>
        <w:bottom w:val="none" w:sz="0" w:space="0" w:color="auto"/>
        <w:right w:val="none" w:sz="0" w:space="0" w:color="auto"/>
      </w:divBdr>
    </w:div>
    <w:div w:id="60031533">
      <w:bodyDiv w:val="1"/>
      <w:marLeft w:val="0"/>
      <w:marRight w:val="0"/>
      <w:marTop w:val="0"/>
      <w:marBottom w:val="0"/>
      <w:divBdr>
        <w:top w:val="none" w:sz="0" w:space="0" w:color="auto"/>
        <w:left w:val="none" w:sz="0" w:space="0" w:color="auto"/>
        <w:bottom w:val="none" w:sz="0" w:space="0" w:color="auto"/>
        <w:right w:val="none" w:sz="0" w:space="0" w:color="auto"/>
      </w:divBdr>
      <w:divsChild>
        <w:div w:id="596327548">
          <w:marLeft w:val="0"/>
          <w:marRight w:val="0"/>
          <w:marTop w:val="0"/>
          <w:marBottom w:val="0"/>
          <w:divBdr>
            <w:top w:val="none" w:sz="0" w:space="0" w:color="auto"/>
            <w:left w:val="none" w:sz="0" w:space="0" w:color="auto"/>
            <w:bottom w:val="none" w:sz="0" w:space="0" w:color="auto"/>
            <w:right w:val="none" w:sz="0" w:space="0" w:color="auto"/>
          </w:divBdr>
        </w:div>
        <w:div w:id="2046171472">
          <w:marLeft w:val="0"/>
          <w:marRight w:val="0"/>
          <w:marTop w:val="0"/>
          <w:marBottom w:val="0"/>
          <w:divBdr>
            <w:top w:val="none" w:sz="0" w:space="0" w:color="auto"/>
            <w:left w:val="none" w:sz="0" w:space="0" w:color="auto"/>
            <w:bottom w:val="none" w:sz="0" w:space="0" w:color="auto"/>
            <w:right w:val="none" w:sz="0" w:space="0" w:color="auto"/>
          </w:divBdr>
        </w:div>
        <w:div w:id="439882030">
          <w:marLeft w:val="0"/>
          <w:marRight w:val="0"/>
          <w:marTop w:val="0"/>
          <w:marBottom w:val="0"/>
          <w:divBdr>
            <w:top w:val="none" w:sz="0" w:space="0" w:color="auto"/>
            <w:left w:val="none" w:sz="0" w:space="0" w:color="auto"/>
            <w:bottom w:val="none" w:sz="0" w:space="0" w:color="auto"/>
            <w:right w:val="none" w:sz="0" w:space="0" w:color="auto"/>
          </w:divBdr>
        </w:div>
        <w:div w:id="314798194">
          <w:marLeft w:val="0"/>
          <w:marRight w:val="0"/>
          <w:marTop w:val="0"/>
          <w:marBottom w:val="0"/>
          <w:divBdr>
            <w:top w:val="none" w:sz="0" w:space="0" w:color="auto"/>
            <w:left w:val="none" w:sz="0" w:space="0" w:color="auto"/>
            <w:bottom w:val="none" w:sz="0" w:space="0" w:color="auto"/>
            <w:right w:val="none" w:sz="0" w:space="0" w:color="auto"/>
          </w:divBdr>
        </w:div>
        <w:div w:id="1781104208">
          <w:marLeft w:val="0"/>
          <w:marRight w:val="0"/>
          <w:marTop w:val="0"/>
          <w:marBottom w:val="0"/>
          <w:divBdr>
            <w:top w:val="none" w:sz="0" w:space="0" w:color="auto"/>
            <w:left w:val="none" w:sz="0" w:space="0" w:color="auto"/>
            <w:bottom w:val="none" w:sz="0" w:space="0" w:color="auto"/>
            <w:right w:val="none" w:sz="0" w:space="0" w:color="auto"/>
          </w:divBdr>
        </w:div>
      </w:divsChild>
    </w:div>
    <w:div w:id="196086642">
      <w:bodyDiv w:val="1"/>
      <w:marLeft w:val="0"/>
      <w:marRight w:val="0"/>
      <w:marTop w:val="0"/>
      <w:marBottom w:val="0"/>
      <w:divBdr>
        <w:top w:val="none" w:sz="0" w:space="0" w:color="auto"/>
        <w:left w:val="none" w:sz="0" w:space="0" w:color="auto"/>
        <w:bottom w:val="none" w:sz="0" w:space="0" w:color="auto"/>
        <w:right w:val="none" w:sz="0" w:space="0" w:color="auto"/>
      </w:divBdr>
      <w:divsChild>
        <w:div w:id="139268704">
          <w:marLeft w:val="0"/>
          <w:marRight w:val="0"/>
          <w:marTop w:val="0"/>
          <w:marBottom w:val="0"/>
          <w:divBdr>
            <w:top w:val="none" w:sz="0" w:space="0" w:color="auto"/>
            <w:left w:val="none" w:sz="0" w:space="0" w:color="auto"/>
            <w:bottom w:val="none" w:sz="0" w:space="0" w:color="auto"/>
            <w:right w:val="none" w:sz="0" w:space="0" w:color="auto"/>
          </w:divBdr>
        </w:div>
      </w:divsChild>
    </w:div>
    <w:div w:id="198129108">
      <w:bodyDiv w:val="1"/>
      <w:marLeft w:val="0"/>
      <w:marRight w:val="0"/>
      <w:marTop w:val="0"/>
      <w:marBottom w:val="0"/>
      <w:divBdr>
        <w:top w:val="none" w:sz="0" w:space="0" w:color="auto"/>
        <w:left w:val="none" w:sz="0" w:space="0" w:color="auto"/>
        <w:bottom w:val="none" w:sz="0" w:space="0" w:color="auto"/>
        <w:right w:val="none" w:sz="0" w:space="0" w:color="auto"/>
      </w:divBdr>
    </w:div>
    <w:div w:id="200940522">
      <w:bodyDiv w:val="1"/>
      <w:marLeft w:val="0"/>
      <w:marRight w:val="0"/>
      <w:marTop w:val="0"/>
      <w:marBottom w:val="0"/>
      <w:divBdr>
        <w:top w:val="none" w:sz="0" w:space="0" w:color="auto"/>
        <w:left w:val="none" w:sz="0" w:space="0" w:color="auto"/>
        <w:bottom w:val="none" w:sz="0" w:space="0" w:color="auto"/>
        <w:right w:val="none" w:sz="0" w:space="0" w:color="auto"/>
      </w:divBdr>
    </w:div>
    <w:div w:id="320890922">
      <w:bodyDiv w:val="1"/>
      <w:marLeft w:val="0"/>
      <w:marRight w:val="0"/>
      <w:marTop w:val="0"/>
      <w:marBottom w:val="0"/>
      <w:divBdr>
        <w:top w:val="none" w:sz="0" w:space="0" w:color="auto"/>
        <w:left w:val="none" w:sz="0" w:space="0" w:color="auto"/>
        <w:bottom w:val="none" w:sz="0" w:space="0" w:color="auto"/>
        <w:right w:val="none" w:sz="0" w:space="0" w:color="auto"/>
      </w:divBdr>
    </w:div>
    <w:div w:id="330648362">
      <w:bodyDiv w:val="1"/>
      <w:marLeft w:val="0"/>
      <w:marRight w:val="0"/>
      <w:marTop w:val="0"/>
      <w:marBottom w:val="0"/>
      <w:divBdr>
        <w:top w:val="none" w:sz="0" w:space="0" w:color="auto"/>
        <w:left w:val="none" w:sz="0" w:space="0" w:color="auto"/>
        <w:bottom w:val="none" w:sz="0" w:space="0" w:color="auto"/>
        <w:right w:val="none" w:sz="0" w:space="0" w:color="auto"/>
      </w:divBdr>
    </w:div>
    <w:div w:id="331371642">
      <w:bodyDiv w:val="1"/>
      <w:marLeft w:val="0"/>
      <w:marRight w:val="0"/>
      <w:marTop w:val="0"/>
      <w:marBottom w:val="0"/>
      <w:divBdr>
        <w:top w:val="none" w:sz="0" w:space="0" w:color="auto"/>
        <w:left w:val="none" w:sz="0" w:space="0" w:color="auto"/>
        <w:bottom w:val="none" w:sz="0" w:space="0" w:color="auto"/>
        <w:right w:val="none" w:sz="0" w:space="0" w:color="auto"/>
      </w:divBdr>
      <w:divsChild>
        <w:div w:id="507214290">
          <w:marLeft w:val="0"/>
          <w:marRight w:val="0"/>
          <w:marTop w:val="0"/>
          <w:marBottom w:val="720"/>
          <w:divBdr>
            <w:top w:val="none" w:sz="0" w:space="0" w:color="auto"/>
            <w:left w:val="none" w:sz="0" w:space="0" w:color="auto"/>
            <w:bottom w:val="none" w:sz="0" w:space="0" w:color="auto"/>
            <w:right w:val="none" w:sz="0" w:space="0" w:color="auto"/>
          </w:divBdr>
        </w:div>
      </w:divsChild>
    </w:div>
    <w:div w:id="356781116">
      <w:bodyDiv w:val="1"/>
      <w:marLeft w:val="0"/>
      <w:marRight w:val="0"/>
      <w:marTop w:val="0"/>
      <w:marBottom w:val="0"/>
      <w:divBdr>
        <w:top w:val="none" w:sz="0" w:space="0" w:color="auto"/>
        <w:left w:val="none" w:sz="0" w:space="0" w:color="auto"/>
        <w:bottom w:val="none" w:sz="0" w:space="0" w:color="auto"/>
        <w:right w:val="none" w:sz="0" w:space="0" w:color="auto"/>
      </w:divBdr>
    </w:div>
    <w:div w:id="365256372">
      <w:bodyDiv w:val="1"/>
      <w:marLeft w:val="0"/>
      <w:marRight w:val="0"/>
      <w:marTop w:val="0"/>
      <w:marBottom w:val="0"/>
      <w:divBdr>
        <w:top w:val="none" w:sz="0" w:space="0" w:color="auto"/>
        <w:left w:val="none" w:sz="0" w:space="0" w:color="auto"/>
        <w:bottom w:val="none" w:sz="0" w:space="0" w:color="auto"/>
        <w:right w:val="none" w:sz="0" w:space="0" w:color="auto"/>
      </w:divBdr>
    </w:div>
    <w:div w:id="380860254">
      <w:bodyDiv w:val="1"/>
      <w:marLeft w:val="0"/>
      <w:marRight w:val="0"/>
      <w:marTop w:val="0"/>
      <w:marBottom w:val="0"/>
      <w:divBdr>
        <w:top w:val="none" w:sz="0" w:space="0" w:color="auto"/>
        <w:left w:val="none" w:sz="0" w:space="0" w:color="auto"/>
        <w:bottom w:val="none" w:sz="0" w:space="0" w:color="auto"/>
        <w:right w:val="none" w:sz="0" w:space="0" w:color="auto"/>
      </w:divBdr>
    </w:div>
    <w:div w:id="403259312">
      <w:bodyDiv w:val="1"/>
      <w:marLeft w:val="0"/>
      <w:marRight w:val="0"/>
      <w:marTop w:val="0"/>
      <w:marBottom w:val="0"/>
      <w:divBdr>
        <w:top w:val="none" w:sz="0" w:space="0" w:color="auto"/>
        <w:left w:val="none" w:sz="0" w:space="0" w:color="auto"/>
        <w:bottom w:val="none" w:sz="0" w:space="0" w:color="auto"/>
        <w:right w:val="none" w:sz="0" w:space="0" w:color="auto"/>
      </w:divBdr>
    </w:div>
    <w:div w:id="418253892">
      <w:bodyDiv w:val="1"/>
      <w:marLeft w:val="0"/>
      <w:marRight w:val="0"/>
      <w:marTop w:val="0"/>
      <w:marBottom w:val="0"/>
      <w:divBdr>
        <w:top w:val="none" w:sz="0" w:space="0" w:color="auto"/>
        <w:left w:val="none" w:sz="0" w:space="0" w:color="auto"/>
        <w:bottom w:val="none" w:sz="0" w:space="0" w:color="auto"/>
        <w:right w:val="none" w:sz="0" w:space="0" w:color="auto"/>
      </w:divBdr>
    </w:div>
    <w:div w:id="450784854">
      <w:bodyDiv w:val="1"/>
      <w:marLeft w:val="0"/>
      <w:marRight w:val="0"/>
      <w:marTop w:val="0"/>
      <w:marBottom w:val="0"/>
      <w:divBdr>
        <w:top w:val="none" w:sz="0" w:space="0" w:color="auto"/>
        <w:left w:val="none" w:sz="0" w:space="0" w:color="auto"/>
        <w:bottom w:val="none" w:sz="0" w:space="0" w:color="auto"/>
        <w:right w:val="none" w:sz="0" w:space="0" w:color="auto"/>
      </w:divBdr>
    </w:div>
    <w:div w:id="507405886">
      <w:bodyDiv w:val="1"/>
      <w:marLeft w:val="0"/>
      <w:marRight w:val="0"/>
      <w:marTop w:val="0"/>
      <w:marBottom w:val="0"/>
      <w:divBdr>
        <w:top w:val="none" w:sz="0" w:space="0" w:color="auto"/>
        <w:left w:val="none" w:sz="0" w:space="0" w:color="auto"/>
        <w:bottom w:val="none" w:sz="0" w:space="0" w:color="auto"/>
        <w:right w:val="none" w:sz="0" w:space="0" w:color="auto"/>
      </w:divBdr>
    </w:div>
    <w:div w:id="679741220">
      <w:bodyDiv w:val="1"/>
      <w:marLeft w:val="0"/>
      <w:marRight w:val="0"/>
      <w:marTop w:val="0"/>
      <w:marBottom w:val="0"/>
      <w:divBdr>
        <w:top w:val="none" w:sz="0" w:space="0" w:color="auto"/>
        <w:left w:val="none" w:sz="0" w:space="0" w:color="auto"/>
        <w:bottom w:val="none" w:sz="0" w:space="0" w:color="auto"/>
        <w:right w:val="none" w:sz="0" w:space="0" w:color="auto"/>
      </w:divBdr>
    </w:div>
    <w:div w:id="716703963">
      <w:bodyDiv w:val="1"/>
      <w:marLeft w:val="0"/>
      <w:marRight w:val="0"/>
      <w:marTop w:val="0"/>
      <w:marBottom w:val="0"/>
      <w:divBdr>
        <w:top w:val="none" w:sz="0" w:space="0" w:color="auto"/>
        <w:left w:val="none" w:sz="0" w:space="0" w:color="auto"/>
        <w:bottom w:val="none" w:sz="0" w:space="0" w:color="auto"/>
        <w:right w:val="none" w:sz="0" w:space="0" w:color="auto"/>
      </w:divBdr>
    </w:div>
    <w:div w:id="773868388">
      <w:bodyDiv w:val="1"/>
      <w:marLeft w:val="0"/>
      <w:marRight w:val="0"/>
      <w:marTop w:val="0"/>
      <w:marBottom w:val="0"/>
      <w:divBdr>
        <w:top w:val="none" w:sz="0" w:space="0" w:color="auto"/>
        <w:left w:val="none" w:sz="0" w:space="0" w:color="auto"/>
        <w:bottom w:val="none" w:sz="0" w:space="0" w:color="auto"/>
        <w:right w:val="none" w:sz="0" w:space="0" w:color="auto"/>
      </w:divBdr>
    </w:div>
    <w:div w:id="910045760">
      <w:bodyDiv w:val="1"/>
      <w:marLeft w:val="0"/>
      <w:marRight w:val="0"/>
      <w:marTop w:val="0"/>
      <w:marBottom w:val="0"/>
      <w:divBdr>
        <w:top w:val="none" w:sz="0" w:space="0" w:color="auto"/>
        <w:left w:val="none" w:sz="0" w:space="0" w:color="auto"/>
        <w:bottom w:val="none" w:sz="0" w:space="0" w:color="auto"/>
        <w:right w:val="none" w:sz="0" w:space="0" w:color="auto"/>
      </w:divBdr>
    </w:div>
    <w:div w:id="917330772">
      <w:bodyDiv w:val="1"/>
      <w:marLeft w:val="0"/>
      <w:marRight w:val="0"/>
      <w:marTop w:val="0"/>
      <w:marBottom w:val="0"/>
      <w:divBdr>
        <w:top w:val="none" w:sz="0" w:space="0" w:color="auto"/>
        <w:left w:val="none" w:sz="0" w:space="0" w:color="auto"/>
        <w:bottom w:val="none" w:sz="0" w:space="0" w:color="auto"/>
        <w:right w:val="none" w:sz="0" w:space="0" w:color="auto"/>
      </w:divBdr>
    </w:div>
    <w:div w:id="946622259">
      <w:bodyDiv w:val="1"/>
      <w:marLeft w:val="0"/>
      <w:marRight w:val="0"/>
      <w:marTop w:val="0"/>
      <w:marBottom w:val="0"/>
      <w:divBdr>
        <w:top w:val="none" w:sz="0" w:space="0" w:color="auto"/>
        <w:left w:val="none" w:sz="0" w:space="0" w:color="auto"/>
        <w:bottom w:val="none" w:sz="0" w:space="0" w:color="auto"/>
        <w:right w:val="none" w:sz="0" w:space="0" w:color="auto"/>
      </w:divBdr>
    </w:div>
    <w:div w:id="954018179">
      <w:bodyDiv w:val="1"/>
      <w:marLeft w:val="0"/>
      <w:marRight w:val="0"/>
      <w:marTop w:val="0"/>
      <w:marBottom w:val="0"/>
      <w:divBdr>
        <w:top w:val="none" w:sz="0" w:space="0" w:color="auto"/>
        <w:left w:val="none" w:sz="0" w:space="0" w:color="auto"/>
        <w:bottom w:val="none" w:sz="0" w:space="0" w:color="auto"/>
        <w:right w:val="none" w:sz="0" w:space="0" w:color="auto"/>
      </w:divBdr>
    </w:div>
    <w:div w:id="965895951">
      <w:bodyDiv w:val="1"/>
      <w:marLeft w:val="0"/>
      <w:marRight w:val="0"/>
      <w:marTop w:val="0"/>
      <w:marBottom w:val="0"/>
      <w:divBdr>
        <w:top w:val="none" w:sz="0" w:space="0" w:color="auto"/>
        <w:left w:val="none" w:sz="0" w:space="0" w:color="auto"/>
        <w:bottom w:val="none" w:sz="0" w:space="0" w:color="auto"/>
        <w:right w:val="none" w:sz="0" w:space="0" w:color="auto"/>
      </w:divBdr>
    </w:div>
    <w:div w:id="990980859">
      <w:bodyDiv w:val="1"/>
      <w:marLeft w:val="0"/>
      <w:marRight w:val="0"/>
      <w:marTop w:val="0"/>
      <w:marBottom w:val="0"/>
      <w:divBdr>
        <w:top w:val="none" w:sz="0" w:space="0" w:color="auto"/>
        <w:left w:val="none" w:sz="0" w:space="0" w:color="auto"/>
        <w:bottom w:val="none" w:sz="0" w:space="0" w:color="auto"/>
        <w:right w:val="none" w:sz="0" w:space="0" w:color="auto"/>
      </w:divBdr>
    </w:div>
    <w:div w:id="1018626061">
      <w:bodyDiv w:val="1"/>
      <w:marLeft w:val="0"/>
      <w:marRight w:val="0"/>
      <w:marTop w:val="0"/>
      <w:marBottom w:val="0"/>
      <w:divBdr>
        <w:top w:val="none" w:sz="0" w:space="0" w:color="auto"/>
        <w:left w:val="none" w:sz="0" w:space="0" w:color="auto"/>
        <w:bottom w:val="none" w:sz="0" w:space="0" w:color="auto"/>
        <w:right w:val="none" w:sz="0" w:space="0" w:color="auto"/>
      </w:divBdr>
    </w:div>
    <w:div w:id="1055154470">
      <w:bodyDiv w:val="1"/>
      <w:marLeft w:val="0"/>
      <w:marRight w:val="0"/>
      <w:marTop w:val="0"/>
      <w:marBottom w:val="0"/>
      <w:divBdr>
        <w:top w:val="none" w:sz="0" w:space="0" w:color="auto"/>
        <w:left w:val="none" w:sz="0" w:space="0" w:color="auto"/>
        <w:bottom w:val="none" w:sz="0" w:space="0" w:color="auto"/>
        <w:right w:val="none" w:sz="0" w:space="0" w:color="auto"/>
      </w:divBdr>
    </w:div>
    <w:div w:id="1079061241">
      <w:bodyDiv w:val="1"/>
      <w:marLeft w:val="0"/>
      <w:marRight w:val="0"/>
      <w:marTop w:val="0"/>
      <w:marBottom w:val="0"/>
      <w:divBdr>
        <w:top w:val="none" w:sz="0" w:space="0" w:color="auto"/>
        <w:left w:val="none" w:sz="0" w:space="0" w:color="auto"/>
        <w:bottom w:val="none" w:sz="0" w:space="0" w:color="auto"/>
        <w:right w:val="none" w:sz="0" w:space="0" w:color="auto"/>
      </w:divBdr>
    </w:div>
    <w:div w:id="1079138699">
      <w:bodyDiv w:val="1"/>
      <w:marLeft w:val="0"/>
      <w:marRight w:val="0"/>
      <w:marTop w:val="0"/>
      <w:marBottom w:val="0"/>
      <w:divBdr>
        <w:top w:val="none" w:sz="0" w:space="0" w:color="auto"/>
        <w:left w:val="none" w:sz="0" w:space="0" w:color="auto"/>
        <w:bottom w:val="none" w:sz="0" w:space="0" w:color="auto"/>
        <w:right w:val="none" w:sz="0" w:space="0" w:color="auto"/>
      </w:divBdr>
    </w:div>
    <w:div w:id="1094517504">
      <w:bodyDiv w:val="1"/>
      <w:marLeft w:val="0"/>
      <w:marRight w:val="0"/>
      <w:marTop w:val="0"/>
      <w:marBottom w:val="0"/>
      <w:divBdr>
        <w:top w:val="none" w:sz="0" w:space="0" w:color="auto"/>
        <w:left w:val="none" w:sz="0" w:space="0" w:color="auto"/>
        <w:bottom w:val="none" w:sz="0" w:space="0" w:color="auto"/>
        <w:right w:val="none" w:sz="0" w:space="0" w:color="auto"/>
      </w:divBdr>
    </w:div>
    <w:div w:id="1120808021">
      <w:bodyDiv w:val="1"/>
      <w:marLeft w:val="0"/>
      <w:marRight w:val="0"/>
      <w:marTop w:val="0"/>
      <w:marBottom w:val="0"/>
      <w:divBdr>
        <w:top w:val="none" w:sz="0" w:space="0" w:color="auto"/>
        <w:left w:val="none" w:sz="0" w:space="0" w:color="auto"/>
        <w:bottom w:val="none" w:sz="0" w:space="0" w:color="auto"/>
        <w:right w:val="none" w:sz="0" w:space="0" w:color="auto"/>
      </w:divBdr>
    </w:div>
    <w:div w:id="1154878163">
      <w:bodyDiv w:val="1"/>
      <w:marLeft w:val="0"/>
      <w:marRight w:val="0"/>
      <w:marTop w:val="0"/>
      <w:marBottom w:val="0"/>
      <w:divBdr>
        <w:top w:val="none" w:sz="0" w:space="0" w:color="auto"/>
        <w:left w:val="none" w:sz="0" w:space="0" w:color="auto"/>
        <w:bottom w:val="none" w:sz="0" w:space="0" w:color="auto"/>
        <w:right w:val="none" w:sz="0" w:space="0" w:color="auto"/>
      </w:divBdr>
    </w:div>
    <w:div w:id="1159464073">
      <w:bodyDiv w:val="1"/>
      <w:marLeft w:val="0"/>
      <w:marRight w:val="0"/>
      <w:marTop w:val="0"/>
      <w:marBottom w:val="0"/>
      <w:divBdr>
        <w:top w:val="none" w:sz="0" w:space="0" w:color="auto"/>
        <w:left w:val="none" w:sz="0" w:space="0" w:color="auto"/>
        <w:bottom w:val="none" w:sz="0" w:space="0" w:color="auto"/>
        <w:right w:val="none" w:sz="0" w:space="0" w:color="auto"/>
      </w:divBdr>
    </w:div>
    <w:div w:id="1197352962">
      <w:bodyDiv w:val="1"/>
      <w:marLeft w:val="0"/>
      <w:marRight w:val="0"/>
      <w:marTop w:val="0"/>
      <w:marBottom w:val="0"/>
      <w:divBdr>
        <w:top w:val="none" w:sz="0" w:space="0" w:color="auto"/>
        <w:left w:val="none" w:sz="0" w:space="0" w:color="auto"/>
        <w:bottom w:val="none" w:sz="0" w:space="0" w:color="auto"/>
        <w:right w:val="none" w:sz="0" w:space="0" w:color="auto"/>
      </w:divBdr>
      <w:divsChild>
        <w:div w:id="182599176">
          <w:marLeft w:val="0"/>
          <w:marRight w:val="0"/>
          <w:marTop w:val="0"/>
          <w:marBottom w:val="300"/>
          <w:divBdr>
            <w:top w:val="none" w:sz="0" w:space="0" w:color="auto"/>
            <w:left w:val="none" w:sz="0" w:space="0" w:color="auto"/>
            <w:bottom w:val="single" w:sz="6" w:space="8" w:color="EFEFEF"/>
            <w:right w:val="none" w:sz="0" w:space="0" w:color="auto"/>
          </w:divBdr>
        </w:div>
        <w:div w:id="1280917025">
          <w:marLeft w:val="0"/>
          <w:marRight w:val="0"/>
          <w:marTop w:val="100"/>
          <w:marBottom w:val="100"/>
          <w:divBdr>
            <w:top w:val="none" w:sz="0" w:space="0" w:color="auto"/>
            <w:left w:val="none" w:sz="0" w:space="0" w:color="auto"/>
            <w:bottom w:val="none" w:sz="0" w:space="0" w:color="auto"/>
            <w:right w:val="none" w:sz="0" w:space="0" w:color="auto"/>
          </w:divBdr>
        </w:div>
        <w:div w:id="1425691923">
          <w:marLeft w:val="0"/>
          <w:marRight w:val="0"/>
          <w:marTop w:val="0"/>
          <w:marBottom w:val="240"/>
          <w:divBdr>
            <w:top w:val="none" w:sz="0" w:space="0" w:color="auto"/>
            <w:left w:val="none" w:sz="0" w:space="0" w:color="auto"/>
            <w:bottom w:val="none" w:sz="0" w:space="0" w:color="auto"/>
            <w:right w:val="none" w:sz="0" w:space="0" w:color="auto"/>
          </w:divBdr>
        </w:div>
      </w:divsChild>
    </w:div>
    <w:div w:id="1207722955">
      <w:bodyDiv w:val="1"/>
      <w:marLeft w:val="0"/>
      <w:marRight w:val="0"/>
      <w:marTop w:val="0"/>
      <w:marBottom w:val="0"/>
      <w:divBdr>
        <w:top w:val="none" w:sz="0" w:space="0" w:color="auto"/>
        <w:left w:val="none" w:sz="0" w:space="0" w:color="auto"/>
        <w:bottom w:val="none" w:sz="0" w:space="0" w:color="auto"/>
        <w:right w:val="none" w:sz="0" w:space="0" w:color="auto"/>
      </w:divBdr>
    </w:div>
    <w:div w:id="1230574221">
      <w:bodyDiv w:val="1"/>
      <w:marLeft w:val="0"/>
      <w:marRight w:val="0"/>
      <w:marTop w:val="0"/>
      <w:marBottom w:val="0"/>
      <w:divBdr>
        <w:top w:val="none" w:sz="0" w:space="0" w:color="auto"/>
        <w:left w:val="none" w:sz="0" w:space="0" w:color="auto"/>
        <w:bottom w:val="none" w:sz="0" w:space="0" w:color="auto"/>
        <w:right w:val="none" w:sz="0" w:space="0" w:color="auto"/>
      </w:divBdr>
    </w:div>
    <w:div w:id="1304970659">
      <w:bodyDiv w:val="1"/>
      <w:marLeft w:val="0"/>
      <w:marRight w:val="0"/>
      <w:marTop w:val="0"/>
      <w:marBottom w:val="0"/>
      <w:divBdr>
        <w:top w:val="none" w:sz="0" w:space="0" w:color="auto"/>
        <w:left w:val="none" w:sz="0" w:space="0" w:color="auto"/>
        <w:bottom w:val="none" w:sz="0" w:space="0" w:color="auto"/>
        <w:right w:val="none" w:sz="0" w:space="0" w:color="auto"/>
      </w:divBdr>
      <w:divsChild>
        <w:div w:id="95369205">
          <w:marLeft w:val="0"/>
          <w:marRight w:val="0"/>
          <w:marTop w:val="0"/>
          <w:marBottom w:val="300"/>
          <w:divBdr>
            <w:top w:val="none" w:sz="0" w:space="0" w:color="auto"/>
            <w:left w:val="none" w:sz="0" w:space="0" w:color="auto"/>
            <w:bottom w:val="single" w:sz="6" w:space="8" w:color="EFEFEF"/>
            <w:right w:val="none" w:sz="0" w:space="0" w:color="auto"/>
          </w:divBdr>
        </w:div>
        <w:div w:id="415398243">
          <w:marLeft w:val="0"/>
          <w:marRight w:val="0"/>
          <w:marTop w:val="100"/>
          <w:marBottom w:val="100"/>
          <w:divBdr>
            <w:top w:val="none" w:sz="0" w:space="0" w:color="auto"/>
            <w:left w:val="none" w:sz="0" w:space="0" w:color="auto"/>
            <w:bottom w:val="none" w:sz="0" w:space="0" w:color="auto"/>
            <w:right w:val="none" w:sz="0" w:space="0" w:color="auto"/>
          </w:divBdr>
        </w:div>
      </w:divsChild>
    </w:div>
    <w:div w:id="1418139162">
      <w:bodyDiv w:val="1"/>
      <w:marLeft w:val="0"/>
      <w:marRight w:val="0"/>
      <w:marTop w:val="0"/>
      <w:marBottom w:val="0"/>
      <w:divBdr>
        <w:top w:val="none" w:sz="0" w:space="0" w:color="auto"/>
        <w:left w:val="none" w:sz="0" w:space="0" w:color="auto"/>
        <w:bottom w:val="none" w:sz="0" w:space="0" w:color="auto"/>
        <w:right w:val="none" w:sz="0" w:space="0" w:color="auto"/>
      </w:divBdr>
    </w:div>
    <w:div w:id="1468280468">
      <w:bodyDiv w:val="1"/>
      <w:marLeft w:val="0"/>
      <w:marRight w:val="0"/>
      <w:marTop w:val="0"/>
      <w:marBottom w:val="0"/>
      <w:divBdr>
        <w:top w:val="none" w:sz="0" w:space="0" w:color="auto"/>
        <w:left w:val="none" w:sz="0" w:space="0" w:color="auto"/>
        <w:bottom w:val="none" w:sz="0" w:space="0" w:color="auto"/>
        <w:right w:val="none" w:sz="0" w:space="0" w:color="auto"/>
      </w:divBdr>
    </w:div>
    <w:div w:id="1472409048">
      <w:bodyDiv w:val="1"/>
      <w:marLeft w:val="0"/>
      <w:marRight w:val="0"/>
      <w:marTop w:val="0"/>
      <w:marBottom w:val="0"/>
      <w:divBdr>
        <w:top w:val="none" w:sz="0" w:space="0" w:color="auto"/>
        <w:left w:val="none" w:sz="0" w:space="0" w:color="auto"/>
        <w:bottom w:val="none" w:sz="0" w:space="0" w:color="auto"/>
        <w:right w:val="none" w:sz="0" w:space="0" w:color="auto"/>
      </w:divBdr>
    </w:div>
    <w:div w:id="1575778197">
      <w:bodyDiv w:val="1"/>
      <w:marLeft w:val="0"/>
      <w:marRight w:val="0"/>
      <w:marTop w:val="0"/>
      <w:marBottom w:val="0"/>
      <w:divBdr>
        <w:top w:val="none" w:sz="0" w:space="0" w:color="auto"/>
        <w:left w:val="none" w:sz="0" w:space="0" w:color="auto"/>
        <w:bottom w:val="none" w:sz="0" w:space="0" w:color="auto"/>
        <w:right w:val="none" w:sz="0" w:space="0" w:color="auto"/>
      </w:divBdr>
    </w:div>
    <w:div w:id="1735926051">
      <w:bodyDiv w:val="1"/>
      <w:marLeft w:val="0"/>
      <w:marRight w:val="0"/>
      <w:marTop w:val="0"/>
      <w:marBottom w:val="0"/>
      <w:divBdr>
        <w:top w:val="none" w:sz="0" w:space="0" w:color="auto"/>
        <w:left w:val="none" w:sz="0" w:space="0" w:color="auto"/>
        <w:bottom w:val="none" w:sz="0" w:space="0" w:color="auto"/>
        <w:right w:val="none" w:sz="0" w:space="0" w:color="auto"/>
      </w:divBdr>
    </w:div>
    <w:div w:id="1736777296">
      <w:bodyDiv w:val="1"/>
      <w:marLeft w:val="0"/>
      <w:marRight w:val="0"/>
      <w:marTop w:val="0"/>
      <w:marBottom w:val="0"/>
      <w:divBdr>
        <w:top w:val="none" w:sz="0" w:space="0" w:color="auto"/>
        <w:left w:val="none" w:sz="0" w:space="0" w:color="auto"/>
        <w:bottom w:val="none" w:sz="0" w:space="0" w:color="auto"/>
        <w:right w:val="none" w:sz="0" w:space="0" w:color="auto"/>
      </w:divBdr>
    </w:div>
    <w:div w:id="1836651516">
      <w:bodyDiv w:val="1"/>
      <w:marLeft w:val="0"/>
      <w:marRight w:val="0"/>
      <w:marTop w:val="0"/>
      <w:marBottom w:val="0"/>
      <w:divBdr>
        <w:top w:val="none" w:sz="0" w:space="0" w:color="auto"/>
        <w:left w:val="none" w:sz="0" w:space="0" w:color="auto"/>
        <w:bottom w:val="none" w:sz="0" w:space="0" w:color="auto"/>
        <w:right w:val="none" w:sz="0" w:space="0" w:color="auto"/>
      </w:divBdr>
    </w:div>
    <w:div w:id="1895582959">
      <w:bodyDiv w:val="1"/>
      <w:marLeft w:val="0"/>
      <w:marRight w:val="0"/>
      <w:marTop w:val="0"/>
      <w:marBottom w:val="0"/>
      <w:divBdr>
        <w:top w:val="none" w:sz="0" w:space="0" w:color="auto"/>
        <w:left w:val="none" w:sz="0" w:space="0" w:color="auto"/>
        <w:bottom w:val="none" w:sz="0" w:space="0" w:color="auto"/>
        <w:right w:val="none" w:sz="0" w:space="0" w:color="auto"/>
      </w:divBdr>
    </w:div>
    <w:div w:id="1902055200">
      <w:bodyDiv w:val="1"/>
      <w:marLeft w:val="0"/>
      <w:marRight w:val="0"/>
      <w:marTop w:val="0"/>
      <w:marBottom w:val="0"/>
      <w:divBdr>
        <w:top w:val="none" w:sz="0" w:space="0" w:color="auto"/>
        <w:left w:val="none" w:sz="0" w:space="0" w:color="auto"/>
        <w:bottom w:val="none" w:sz="0" w:space="0" w:color="auto"/>
        <w:right w:val="none" w:sz="0" w:space="0" w:color="auto"/>
      </w:divBdr>
    </w:div>
    <w:div w:id="1912614198">
      <w:bodyDiv w:val="1"/>
      <w:marLeft w:val="0"/>
      <w:marRight w:val="0"/>
      <w:marTop w:val="0"/>
      <w:marBottom w:val="0"/>
      <w:divBdr>
        <w:top w:val="none" w:sz="0" w:space="0" w:color="auto"/>
        <w:left w:val="none" w:sz="0" w:space="0" w:color="auto"/>
        <w:bottom w:val="none" w:sz="0" w:space="0" w:color="auto"/>
        <w:right w:val="none" w:sz="0" w:space="0" w:color="auto"/>
      </w:divBdr>
    </w:div>
    <w:div w:id="1941184457">
      <w:bodyDiv w:val="1"/>
      <w:marLeft w:val="0"/>
      <w:marRight w:val="0"/>
      <w:marTop w:val="0"/>
      <w:marBottom w:val="0"/>
      <w:divBdr>
        <w:top w:val="none" w:sz="0" w:space="0" w:color="auto"/>
        <w:left w:val="none" w:sz="0" w:space="0" w:color="auto"/>
        <w:bottom w:val="none" w:sz="0" w:space="0" w:color="auto"/>
        <w:right w:val="none" w:sz="0" w:space="0" w:color="auto"/>
      </w:divBdr>
      <w:divsChild>
        <w:div w:id="1785077121">
          <w:marLeft w:val="0"/>
          <w:marRight w:val="0"/>
          <w:marTop w:val="0"/>
          <w:marBottom w:val="150"/>
          <w:divBdr>
            <w:top w:val="none" w:sz="0" w:space="0" w:color="auto"/>
            <w:left w:val="none" w:sz="0" w:space="0" w:color="auto"/>
            <w:bottom w:val="none" w:sz="0" w:space="0" w:color="auto"/>
            <w:right w:val="none" w:sz="0" w:space="0" w:color="auto"/>
          </w:divBdr>
        </w:div>
      </w:divsChild>
    </w:div>
    <w:div w:id="1948998228">
      <w:bodyDiv w:val="1"/>
      <w:marLeft w:val="0"/>
      <w:marRight w:val="0"/>
      <w:marTop w:val="0"/>
      <w:marBottom w:val="0"/>
      <w:divBdr>
        <w:top w:val="none" w:sz="0" w:space="0" w:color="auto"/>
        <w:left w:val="none" w:sz="0" w:space="0" w:color="auto"/>
        <w:bottom w:val="none" w:sz="0" w:space="0" w:color="auto"/>
        <w:right w:val="none" w:sz="0" w:space="0" w:color="auto"/>
      </w:divBdr>
    </w:div>
    <w:div w:id="1958292680">
      <w:bodyDiv w:val="1"/>
      <w:marLeft w:val="0"/>
      <w:marRight w:val="0"/>
      <w:marTop w:val="0"/>
      <w:marBottom w:val="0"/>
      <w:divBdr>
        <w:top w:val="none" w:sz="0" w:space="0" w:color="auto"/>
        <w:left w:val="none" w:sz="0" w:space="0" w:color="auto"/>
        <w:bottom w:val="none" w:sz="0" w:space="0" w:color="auto"/>
        <w:right w:val="none" w:sz="0" w:space="0" w:color="auto"/>
      </w:divBdr>
    </w:div>
    <w:div w:id="1996833930">
      <w:bodyDiv w:val="1"/>
      <w:marLeft w:val="0"/>
      <w:marRight w:val="0"/>
      <w:marTop w:val="0"/>
      <w:marBottom w:val="0"/>
      <w:divBdr>
        <w:top w:val="none" w:sz="0" w:space="0" w:color="auto"/>
        <w:left w:val="none" w:sz="0" w:space="0" w:color="auto"/>
        <w:bottom w:val="none" w:sz="0" w:space="0" w:color="auto"/>
        <w:right w:val="none" w:sz="0" w:space="0" w:color="auto"/>
      </w:divBdr>
    </w:div>
    <w:div w:id="2054378914">
      <w:bodyDiv w:val="1"/>
      <w:marLeft w:val="0"/>
      <w:marRight w:val="0"/>
      <w:marTop w:val="0"/>
      <w:marBottom w:val="0"/>
      <w:divBdr>
        <w:top w:val="none" w:sz="0" w:space="0" w:color="auto"/>
        <w:left w:val="none" w:sz="0" w:space="0" w:color="auto"/>
        <w:bottom w:val="none" w:sz="0" w:space="0" w:color="auto"/>
        <w:right w:val="none" w:sz="0" w:space="0" w:color="auto"/>
      </w:divBdr>
    </w:div>
    <w:div w:id="2077049000">
      <w:bodyDiv w:val="1"/>
      <w:marLeft w:val="0"/>
      <w:marRight w:val="0"/>
      <w:marTop w:val="0"/>
      <w:marBottom w:val="0"/>
      <w:divBdr>
        <w:top w:val="none" w:sz="0" w:space="0" w:color="auto"/>
        <w:left w:val="none" w:sz="0" w:space="0" w:color="auto"/>
        <w:bottom w:val="none" w:sz="0" w:space="0" w:color="auto"/>
        <w:right w:val="none" w:sz="0" w:space="0" w:color="auto"/>
      </w:divBdr>
    </w:div>
    <w:div w:id="2101481311">
      <w:bodyDiv w:val="1"/>
      <w:marLeft w:val="0"/>
      <w:marRight w:val="0"/>
      <w:marTop w:val="0"/>
      <w:marBottom w:val="0"/>
      <w:divBdr>
        <w:top w:val="none" w:sz="0" w:space="0" w:color="auto"/>
        <w:left w:val="none" w:sz="0" w:space="0" w:color="auto"/>
        <w:bottom w:val="none" w:sz="0" w:space="0" w:color="auto"/>
        <w:right w:val="none" w:sz="0" w:space="0" w:color="auto"/>
      </w:divBdr>
    </w:div>
    <w:div w:id="2116288620">
      <w:bodyDiv w:val="1"/>
      <w:marLeft w:val="0"/>
      <w:marRight w:val="0"/>
      <w:marTop w:val="0"/>
      <w:marBottom w:val="0"/>
      <w:divBdr>
        <w:top w:val="none" w:sz="0" w:space="0" w:color="auto"/>
        <w:left w:val="none" w:sz="0" w:space="0" w:color="auto"/>
        <w:bottom w:val="none" w:sz="0" w:space="0" w:color="auto"/>
        <w:right w:val="none" w:sz="0" w:space="0" w:color="auto"/>
      </w:divBdr>
    </w:div>
    <w:div w:id="21309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49/218/20190101" TargetMode="External"/><Relationship Id="rId18" Type="http://schemas.openxmlformats.org/officeDocument/2006/relationships/hyperlink" Target="https://docs.cntd.ru/document/765714507" TargetMode="External"/><Relationship Id="rId26" Type="http://schemas.openxmlformats.org/officeDocument/2006/relationships/hyperlink" Target="https://www.slov-lex.sk/pravne-predpisy/SK/ZZ/1949/218/20190101" TargetMode="External"/><Relationship Id="rId39" Type="http://schemas.openxmlformats.org/officeDocument/2006/relationships/theme" Target="theme/theme1.xml"/><Relationship Id="rId21" Type="http://schemas.openxmlformats.org/officeDocument/2006/relationships/hyperlink" Target="https://azbyka.ru/otechnik/Vladislav_Tsypin/kanonicheskoe-pravo/7" TargetMode="External"/><Relationship Id="rId34" Type="http://schemas.openxmlformats.org/officeDocument/2006/relationships/hyperlink" Target="https://azbyka.ru/otechnik/Vladislav_Tsypin/kanonicheskoe-pravo/7" TargetMode="External"/><Relationship Id="rId7" Type="http://schemas.openxmlformats.org/officeDocument/2006/relationships/endnotes" Target="endnotes.xml"/><Relationship Id="rId12" Type="http://schemas.openxmlformats.org/officeDocument/2006/relationships/hyperlink" Target="https://www.pravenc.ru/text/180638.html" TargetMode="External"/><Relationship Id="rId17" Type="http://schemas.openxmlformats.org/officeDocument/2006/relationships/hyperlink" Target="http://www.runivers.ru/bookreader/book9824/" TargetMode="External"/><Relationship Id="rId25" Type="http://schemas.openxmlformats.org/officeDocument/2006/relationships/hyperlink" Target="https://www.pravenc.ru/text/180638.html" TargetMode="External"/><Relationship Id="rId33" Type="http://schemas.openxmlformats.org/officeDocument/2006/relationships/hyperlink" Target="https://president.az/ru/articles/view/558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arant.ru/products/ipo/prime/doc/73647934/" TargetMode="External"/><Relationship Id="rId20" Type="http://schemas.openxmlformats.org/officeDocument/2006/relationships/hyperlink" Target="https://president.az/ru/articles/view/55823" TargetMode="External"/><Relationship Id="rId29" Type="http://schemas.openxmlformats.org/officeDocument/2006/relationships/hyperlink" Target="https://www.garant.ru/products/ipo/prime/doc/73647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garant.ru/history/act1600-1918/5325/" TargetMode="External"/><Relationship Id="rId24" Type="http://schemas.openxmlformats.org/officeDocument/2006/relationships/hyperlink" Target="https://constitution.garant.ru/history/act1600-1918/5325/" TargetMode="External"/><Relationship Id="rId32" Type="http://schemas.openxmlformats.org/officeDocument/2006/relationships/hyperlink" Target="http://docs.historyrussia.org/ru/nodes/21852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agovest-info.ru/index.php?ss=2&amp;s=3&amp;id=66574" TargetMode="External"/><Relationship Id="rId23" Type="http://schemas.openxmlformats.org/officeDocument/2006/relationships/hyperlink" Target="https://www.spiegel.de/politik/deutschland/spardebatte-staat-zahlt-442-millionen-euro-fuer-kirchengehaelter-a-699422.html" TargetMode="External"/><Relationship Id="rId28" Type="http://schemas.openxmlformats.org/officeDocument/2006/relationships/hyperlink" Target="https://www.blagovest-info.ru/index.php?ss=2&amp;s=3&amp;id=66574" TargetMode="External"/><Relationship Id="rId36" Type="http://schemas.openxmlformats.org/officeDocument/2006/relationships/header" Target="header1.xml"/><Relationship Id="rId10" Type="http://schemas.openxmlformats.org/officeDocument/2006/relationships/hyperlink" Target="https://www.spiegel.de/politik/deutschland/spardebatte-staat-zahlt-442-millionen-euro-fuer-kirchengehaelter-a-699422.html" TargetMode="External"/><Relationship Id="rId19" Type="http://schemas.openxmlformats.org/officeDocument/2006/relationships/hyperlink" Target="http://docs.historyrussia.org/ru/nodes/218522" TargetMode="External"/><Relationship Id="rId31" Type="http://schemas.openxmlformats.org/officeDocument/2006/relationships/hyperlink" Target="https://docs.cntd.ru/document/765714507" TargetMode="External"/><Relationship Id="rId4" Type="http://schemas.openxmlformats.org/officeDocument/2006/relationships/settings" Target="settings.xml"/><Relationship Id="rId9" Type="http://schemas.openxmlformats.org/officeDocument/2006/relationships/hyperlink" Target="mailto:dddandmvd@mail.ru" TargetMode="External"/><Relationship Id="rId14" Type="http://schemas.openxmlformats.org/officeDocument/2006/relationships/hyperlink" Target="http://www.patriarchia.ru/db/text/318741.html" TargetMode="External"/><Relationship Id="rId22" Type="http://schemas.openxmlformats.org/officeDocument/2006/relationships/hyperlink" Target="https://azbyka.ru/otechnik/Vladislav_Tsypin/istorija-russkoj-tserkvi-sinodalnyj-period/2_7" TargetMode="External"/><Relationship Id="rId27" Type="http://schemas.openxmlformats.org/officeDocument/2006/relationships/hyperlink" Target="http://www.patriarchia.ru/db/text/318741.html" TargetMode="External"/><Relationship Id="rId30" Type="http://schemas.openxmlformats.org/officeDocument/2006/relationships/hyperlink" Target="http://www.runivers.ru/bookreader/book9824/" TargetMode="External"/><Relationship Id="rId35" Type="http://schemas.openxmlformats.org/officeDocument/2006/relationships/hyperlink" Target="https://azbyka.ru/otechnik/Vladislav_Tsypin/istorija-russkoj-tserkvi-sinodalnyj-period/2_7" TargetMode="External"/><Relationship Id="rId8" Type="http://schemas.openxmlformats.org/officeDocument/2006/relationships/hyperlink" Target="mailto:dddandmvd@mail.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765714507" TargetMode="External"/><Relationship Id="rId13" Type="http://schemas.openxmlformats.org/officeDocument/2006/relationships/hyperlink" Target="https://www.blagovest-info.ru/index.php?ss=2&amp;s=3&amp;id=66574" TargetMode="External"/><Relationship Id="rId3" Type="http://schemas.openxmlformats.org/officeDocument/2006/relationships/hyperlink" Target="https://azbyka.ru/otechnik/Vladislav_Tsypin/istorija-russkoj-tserkvi-sinodalnyj-period/2_7" TargetMode="External"/><Relationship Id="rId7" Type="http://schemas.openxmlformats.org/officeDocument/2006/relationships/hyperlink" Target="http://docs.historyrussia.org/ru/nodes/218522" TargetMode="External"/><Relationship Id="rId12" Type="http://schemas.openxmlformats.org/officeDocument/2006/relationships/hyperlink" Target="http://www.patriarchia.ru/db/text/318741.html" TargetMode="External"/><Relationship Id="rId2" Type="http://schemas.openxmlformats.org/officeDocument/2006/relationships/hyperlink" Target="https://azbyka.ru/otechnik/Vladislav_Tsypin/kanonicheskoe-pravo/7" TargetMode="External"/><Relationship Id="rId1" Type="http://schemas.openxmlformats.org/officeDocument/2006/relationships/hyperlink" Target="https://www.pravenc.ru/text/180638.html" TargetMode="External"/><Relationship Id="rId6" Type="http://schemas.openxmlformats.org/officeDocument/2006/relationships/hyperlink" Target="https://constitution.garant.ru/history/act1600-1918/5325/" TargetMode="External"/><Relationship Id="rId11" Type="http://schemas.openxmlformats.org/officeDocument/2006/relationships/hyperlink" Target="https://president.az/ru/articles/view/55823" TargetMode="External"/><Relationship Id="rId5" Type="http://schemas.openxmlformats.org/officeDocument/2006/relationships/hyperlink" Target="https://www.pravenc.ru/text/180638.html" TargetMode="External"/><Relationship Id="rId15" Type="http://schemas.openxmlformats.org/officeDocument/2006/relationships/hyperlink" Target="http://www.kremlin.ru/acts/bank/48502" TargetMode="External"/><Relationship Id="rId10" Type="http://schemas.openxmlformats.org/officeDocument/2006/relationships/hyperlink" Target="https://www.slov-lex.sk/pravne-predpisy/SK/ZZ/1949/218/20190101" TargetMode="External"/><Relationship Id="rId4" Type="http://schemas.openxmlformats.org/officeDocument/2006/relationships/hyperlink" Target="https://azbyka.ru/otechnik/Vladislav_Tsypin/kanonicheskoe-pravo/7" TargetMode="External"/><Relationship Id="rId9" Type="http://schemas.openxmlformats.org/officeDocument/2006/relationships/hyperlink" Target="https://www.spiegel.de/politik/deutschland/spardebatte-staat-zahlt-442-millionen-euro-fuer-kirchengehaelter-a-699422.html" TargetMode="External"/><Relationship Id="rId14" Type="http://schemas.openxmlformats.org/officeDocument/2006/relationships/hyperlink" Target="https://www.garant.ru/products/ipo/prime/doc/736479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94FCF-C579-4825-AED2-291BAAFC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17</Pages>
  <Words>4863</Words>
  <Characters>27722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данилов</dc:creator>
  <cp:keywords/>
  <dc:description/>
  <cp:lastModifiedBy>дмитрий данилов</cp:lastModifiedBy>
  <cp:revision>16</cp:revision>
  <cp:lastPrinted>2025-02-21T11:59:00Z</cp:lastPrinted>
  <dcterms:created xsi:type="dcterms:W3CDTF">2025-02-21T08:11:00Z</dcterms:created>
  <dcterms:modified xsi:type="dcterms:W3CDTF">2025-02-21T17:19:00Z</dcterms:modified>
</cp:coreProperties>
</file>